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75BAB" w:rsidRPr="00362086" w:rsidRDefault="001478A8" w:rsidP="001478A8">
      <w:pPr>
        <w:jc w:val="center"/>
        <w:rPr>
          <w:rFonts w:ascii="Calibri Light" w:hAnsi="Calibri Light"/>
        </w:rPr>
      </w:pPr>
      <w:bookmarkStart w:id="0" w:name="_GoBack"/>
      <w:bookmarkEnd w:id="0"/>
      <w:r w:rsidRPr="00362086">
        <w:rPr>
          <w:rFonts w:ascii="Calibri Light" w:hAnsi="Calibri Light"/>
        </w:rPr>
        <w:t>Quaderno bianco</w:t>
      </w:r>
      <w:r w:rsidR="00A076C9">
        <w:rPr>
          <w:rFonts w:ascii="Calibri Light" w:hAnsi="Calibri Light"/>
        </w:rPr>
        <w:t xml:space="preserve"> sull’integrazione degli Studenti Stranieri</w:t>
      </w:r>
    </w:p>
    <w:p w:rsidR="00C91BE6" w:rsidRDefault="00A076C9" w:rsidP="00C91BE6">
      <w:pPr>
        <w:pStyle w:val="Default"/>
        <w:rPr>
          <w:rFonts w:ascii="Calibri Light" w:hAnsi="Calibri Light"/>
          <w:sz w:val="18"/>
          <w:szCs w:val="18"/>
        </w:rPr>
      </w:pPr>
      <w:r w:rsidRPr="00A076C9">
        <w:rPr>
          <w:rFonts w:ascii="Calibri Light" w:hAnsi="Calibri Light"/>
          <w:sz w:val="18"/>
          <w:szCs w:val="18"/>
        </w:rPr>
        <w:t xml:space="preserve">Lo scopo di questo Quaderno bianco è quello di fornire indicazioni </w:t>
      </w:r>
      <w:r>
        <w:rPr>
          <w:rFonts w:ascii="Calibri Light" w:hAnsi="Calibri Light"/>
          <w:sz w:val="18"/>
          <w:szCs w:val="18"/>
        </w:rPr>
        <w:t>pedagogico</w:t>
      </w:r>
      <w:r w:rsidR="003F5991">
        <w:rPr>
          <w:rFonts w:ascii="Calibri Light" w:hAnsi="Calibri Light"/>
          <w:sz w:val="18"/>
          <w:szCs w:val="18"/>
        </w:rPr>
        <w:t xml:space="preserve"> </w:t>
      </w:r>
      <w:r>
        <w:rPr>
          <w:rFonts w:ascii="Calibri Light" w:hAnsi="Calibri Light"/>
          <w:sz w:val="18"/>
          <w:szCs w:val="18"/>
        </w:rPr>
        <w:t>-</w:t>
      </w:r>
      <w:r w:rsidR="003F5991">
        <w:rPr>
          <w:rFonts w:ascii="Calibri Light" w:hAnsi="Calibri Light"/>
          <w:sz w:val="18"/>
          <w:szCs w:val="18"/>
        </w:rPr>
        <w:t xml:space="preserve"> </w:t>
      </w:r>
      <w:r>
        <w:rPr>
          <w:rFonts w:ascii="Calibri Light" w:hAnsi="Calibri Light"/>
          <w:sz w:val="18"/>
          <w:szCs w:val="18"/>
        </w:rPr>
        <w:t>didattiche per integrare gli Studenti CNI – ossia con cittadinanza non italiana – nel nostro Istituto.</w:t>
      </w:r>
    </w:p>
    <w:p w:rsidR="00A076C9" w:rsidRDefault="00A076C9" w:rsidP="00C91BE6">
      <w:pPr>
        <w:pStyle w:val="Default"/>
        <w:rPr>
          <w:rFonts w:ascii="Calibri Light" w:hAnsi="Calibri Light"/>
          <w:sz w:val="18"/>
          <w:szCs w:val="18"/>
        </w:rPr>
      </w:pPr>
    </w:p>
    <w:p w:rsidR="00A076C9" w:rsidRPr="00A076C9" w:rsidRDefault="00A076C9" w:rsidP="00C91BE6">
      <w:pPr>
        <w:pStyle w:val="Default"/>
        <w:rPr>
          <w:rFonts w:ascii="Calibri Light" w:hAnsi="Calibri Light"/>
          <w:sz w:val="18"/>
          <w:szCs w:val="18"/>
        </w:rPr>
      </w:pPr>
      <w:r w:rsidRPr="00A076C9">
        <w:rPr>
          <w:rFonts w:ascii="Calibri Light" w:hAnsi="Calibri Light"/>
          <w:b/>
          <w:sz w:val="18"/>
          <w:szCs w:val="18"/>
          <w:u w:val="single"/>
        </w:rPr>
        <w:t>Il fenomeno</w:t>
      </w:r>
    </w:p>
    <w:p w:rsidR="00A076C9" w:rsidRDefault="00A076C9" w:rsidP="00C91BE6">
      <w:pPr>
        <w:pStyle w:val="Default"/>
        <w:rPr>
          <w:rFonts w:ascii="Calibri Light" w:hAnsi="Calibri Light"/>
          <w:sz w:val="18"/>
          <w:szCs w:val="18"/>
        </w:rPr>
      </w:pPr>
      <w:r>
        <w:rPr>
          <w:rFonts w:ascii="Calibri Light" w:hAnsi="Calibri Light"/>
          <w:sz w:val="18"/>
          <w:szCs w:val="18"/>
        </w:rPr>
        <w:t>Da oltre 10 anni è mutata la composizione dei gruppi-classe della nostra scuola e i volti, i nomi, le lingue lo testimoniano: accanto ai Daniele e ai Marco siedono gli Ayoub e le Rokhya.</w:t>
      </w:r>
    </w:p>
    <w:p w:rsidR="00A076C9" w:rsidRDefault="00A076C9" w:rsidP="00C91BE6">
      <w:pPr>
        <w:pStyle w:val="Default"/>
        <w:rPr>
          <w:rFonts w:ascii="Calibri Light" w:hAnsi="Calibri Light"/>
          <w:sz w:val="18"/>
          <w:szCs w:val="18"/>
        </w:rPr>
      </w:pPr>
      <w:r>
        <w:rPr>
          <w:rFonts w:ascii="Calibri Light" w:hAnsi="Calibri Light"/>
          <w:sz w:val="18"/>
          <w:szCs w:val="18"/>
        </w:rPr>
        <w:t xml:space="preserve"> I flussi migratori e le seconde generazioni hanno cambiato la provenienza degli iscritti facendo emergere nuovi bisogni e nuove problematiche educative che hanno necessita’ di risposte e soluzioni altrettanto nuove .</w:t>
      </w:r>
    </w:p>
    <w:p w:rsidR="00A076C9" w:rsidRDefault="00A076C9" w:rsidP="00C91BE6">
      <w:pPr>
        <w:pStyle w:val="Default"/>
        <w:rPr>
          <w:rFonts w:ascii="Calibri Light" w:hAnsi="Calibri Light"/>
          <w:sz w:val="18"/>
          <w:szCs w:val="18"/>
        </w:rPr>
      </w:pPr>
      <w:r>
        <w:rPr>
          <w:rFonts w:ascii="Calibri Light" w:hAnsi="Calibri Light"/>
          <w:sz w:val="18"/>
          <w:szCs w:val="18"/>
        </w:rPr>
        <w:t xml:space="preserve"> E se cambiano gli studenti è necessario che cambino anche gli insegnanti per evitare gap con la nuova realta’ sociale e scolastica che porter</w:t>
      </w:r>
      <w:r w:rsidR="00DA5EEC">
        <w:rPr>
          <w:rFonts w:ascii="Calibri Light" w:hAnsi="Calibri Light"/>
          <w:sz w:val="18"/>
          <w:szCs w:val="18"/>
        </w:rPr>
        <w:t>ebbe la scuola a rinchiudersi in</w:t>
      </w:r>
      <w:r>
        <w:rPr>
          <w:rFonts w:ascii="Calibri Light" w:hAnsi="Calibri Light"/>
          <w:sz w:val="18"/>
          <w:szCs w:val="18"/>
        </w:rPr>
        <w:t xml:space="preserve"> se stessa.</w:t>
      </w:r>
    </w:p>
    <w:p w:rsidR="00A076C9" w:rsidRPr="00A076C9" w:rsidRDefault="00A076C9" w:rsidP="00C91BE6">
      <w:pPr>
        <w:pStyle w:val="Default"/>
        <w:rPr>
          <w:rFonts w:ascii="Calibri Light" w:hAnsi="Calibri Light"/>
          <w:sz w:val="18"/>
          <w:szCs w:val="18"/>
        </w:rPr>
      </w:pPr>
      <w:r>
        <w:rPr>
          <w:rFonts w:ascii="Calibri Light" w:hAnsi="Calibri Light"/>
          <w:b/>
          <w:sz w:val="18"/>
          <w:szCs w:val="18"/>
          <w:u w:val="single"/>
        </w:rPr>
        <w:t>I dati</w:t>
      </w:r>
    </w:p>
    <w:p w:rsidR="00362086" w:rsidRDefault="00C91BE6" w:rsidP="00362086">
      <w:pPr>
        <w:rPr>
          <w:sz w:val="16"/>
          <w:szCs w:val="16"/>
        </w:rPr>
      </w:pPr>
      <w:r w:rsidRPr="00362086">
        <w:rPr>
          <w:rFonts w:ascii="Calibri Light" w:hAnsi="Calibri Light"/>
          <w:sz w:val="18"/>
          <w:szCs w:val="18"/>
        </w:rPr>
        <w:t>Nell’anno scolastico 2011/2012 il numero degli alunni con cittadinanza non italiana è pari a 755.939 unità</w:t>
      </w:r>
      <w:r w:rsidR="007A1281">
        <w:rPr>
          <w:rFonts w:ascii="Calibri Light" w:hAnsi="Calibri Light"/>
          <w:sz w:val="18"/>
          <w:szCs w:val="18"/>
        </w:rPr>
        <w:t xml:space="preserve"> (nell’a.s.1999/2000 erano appena 119.679 vale a dire l’1,5% e nella secondaria di secondo grado erano in 13.712 cioè lo 0,6%)</w:t>
      </w:r>
      <w:r w:rsidRPr="00362086">
        <w:rPr>
          <w:rFonts w:ascii="Calibri Light" w:hAnsi="Calibri Light"/>
          <w:sz w:val="18"/>
          <w:szCs w:val="18"/>
        </w:rPr>
        <w:t>. Il rapporto degli alunni stranieri sul totale degli alunni è in continua crescita per ciascun ordine di studio; nella scuola dell’obbligo ormai su 100 alunni 9 sono stranieri</w:t>
      </w:r>
      <w:r w:rsidR="00A076C9">
        <w:rPr>
          <w:rFonts w:ascii="Calibri Light" w:hAnsi="Calibri Light"/>
          <w:sz w:val="18"/>
          <w:szCs w:val="18"/>
        </w:rPr>
        <w:t xml:space="preserve">. </w:t>
      </w:r>
      <w:r w:rsidRPr="00362086">
        <w:rPr>
          <w:rFonts w:ascii="Calibri Light" w:hAnsi="Calibri Light"/>
          <w:sz w:val="18"/>
          <w:szCs w:val="18"/>
        </w:rPr>
        <w:t xml:space="preserve">L’incremento complessivo del 6,4% è dovuto essenzialmente agli alunni con cittadinanza non italiana nati in Italia (44% degli alunni stranieri in totale) piuttosto che alla consistenza del flusso migratorio (3,6%). </w:t>
      </w:r>
      <w:r w:rsidR="00A076C9">
        <w:rPr>
          <w:rFonts w:ascii="Calibri Light" w:hAnsi="Calibri Light"/>
          <w:sz w:val="18"/>
          <w:szCs w:val="18"/>
        </w:rPr>
        <w:t>A</w:t>
      </w:r>
      <w:r w:rsidRPr="00362086">
        <w:rPr>
          <w:rFonts w:ascii="Calibri Light" w:hAnsi="Calibri Light"/>
          <w:sz w:val="18"/>
          <w:szCs w:val="18"/>
        </w:rPr>
        <w:t xml:space="preserve"> partire dall’anno scolastico 2003/2004</w:t>
      </w:r>
      <w:r w:rsidR="00362086" w:rsidRPr="00362086">
        <w:rPr>
          <w:rFonts w:ascii="Calibri Light" w:hAnsi="Calibri Light"/>
          <w:sz w:val="18"/>
          <w:szCs w:val="18"/>
        </w:rPr>
        <w:t xml:space="preserve"> </w:t>
      </w:r>
      <w:r w:rsidRPr="00362086">
        <w:rPr>
          <w:rFonts w:ascii="Calibri Light" w:hAnsi="Calibri Light"/>
          <w:sz w:val="18"/>
          <w:szCs w:val="18"/>
        </w:rPr>
        <w:t xml:space="preserve">il numero degli stranieri è raddoppiato nella scuola primaria e secondaria di I grado mentre è triplicato </w:t>
      </w:r>
      <w:r w:rsidR="00A076C9">
        <w:rPr>
          <w:rFonts w:ascii="Calibri Light" w:hAnsi="Calibri Light"/>
          <w:sz w:val="18"/>
          <w:szCs w:val="18"/>
        </w:rPr>
        <w:t xml:space="preserve">nei rimanenti ordini di studio. </w:t>
      </w:r>
      <w:r w:rsidRPr="00362086">
        <w:rPr>
          <w:rFonts w:ascii="Calibri Light" w:hAnsi="Calibri Light"/>
          <w:sz w:val="18"/>
          <w:szCs w:val="18"/>
        </w:rPr>
        <w:t>Considerando che una maggiore presenza di stranieri di seconda generazione è indice di una immigrazione meno recente, si può affermare che la Lombardia e il Veneto, dove più della metà degli studenti stranieri sono nati in Italia (50,9%), sono le regioni che per prime nel tempo hanno accolto gli immigrati.</w:t>
      </w:r>
      <w:r w:rsidR="00A076C9">
        <w:rPr>
          <w:rFonts w:ascii="Calibri Light" w:hAnsi="Calibri Light"/>
          <w:sz w:val="18"/>
          <w:szCs w:val="18"/>
        </w:rPr>
        <w:t xml:space="preserve"> (</w:t>
      </w:r>
      <w:r w:rsidR="00A076C9" w:rsidRPr="00A076C9">
        <w:rPr>
          <w:rFonts w:ascii="Calibri Light" w:hAnsi="Calibri Light"/>
          <w:sz w:val="16"/>
          <w:szCs w:val="16"/>
        </w:rPr>
        <w:t xml:space="preserve">fonte Miur </w:t>
      </w:r>
      <w:r w:rsidR="00362086" w:rsidRPr="00A076C9">
        <w:rPr>
          <w:rFonts w:ascii="Calibri Light" w:hAnsi="Calibri Light"/>
          <w:sz w:val="16"/>
          <w:szCs w:val="16"/>
        </w:rPr>
        <w:t>Servizio Statistico</w:t>
      </w:r>
      <w:r w:rsidR="00A076C9">
        <w:rPr>
          <w:sz w:val="16"/>
          <w:szCs w:val="16"/>
        </w:rPr>
        <w:t>)</w:t>
      </w:r>
    </w:p>
    <w:p w:rsidR="00A076C9" w:rsidRDefault="00A076C9" w:rsidP="00362086">
      <w:pPr>
        <w:rPr>
          <w:rFonts w:ascii="Calibri Light" w:hAnsi="Calibri Light"/>
          <w:sz w:val="18"/>
          <w:szCs w:val="18"/>
        </w:rPr>
      </w:pPr>
      <w:r w:rsidRPr="00A076C9">
        <w:rPr>
          <w:rFonts w:ascii="Calibri Light" w:hAnsi="Calibri Light"/>
          <w:sz w:val="18"/>
          <w:szCs w:val="18"/>
        </w:rPr>
        <w:t xml:space="preserve">Nell’ a.s. </w:t>
      </w:r>
      <w:r>
        <w:rPr>
          <w:rFonts w:ascii="Calibri Light" w:hAnsi="Calibri Light"/>
          <w:sz w:val="18"/>
          <w:szCs w:val="18"/>
        </w:rPr>
        <w:t xml:space="preserve">2011/12 </w:t>
      </w:r>
      <w:r w:rsidRPr="00A076C9">
        <w:rPr>
          <w:rFonts w:ascii="Calibri Light" w:hAnsi="Calibri Light"/>
          <w:sz w:val="18"/>
          <w:szCs w:val="18"/>
        </w:rPr>
        <w:t>gli studenti cni erano il 10,2 %  degli iscritti nella Scuola secondaria di II° grado</w:t>
      </w:r>
      <w:r>
        <w:rPr>
          <w:rFonts w:ascii="Calibri Light" w:hAnsi="Calibri Light"/>
          <w:sz w:val="18"/>
          <w:szCs w:val="18"/>
        </w:rPr>
        <w:t>; negli Istituti professionali, di gran lunga i piu’ frequentati dagli studenti cni,  erano 64.852 pari al 12,2 %. Come si vede dati significativi di una strutturalita’ e non episodicita’ del fenomeno. Cio’ vale anche per il nostro Istituto come si puo’ evincere dalla tabella seguente:</w:t>
      </w:r>
    </w:p>
    <w:tbl>
      <w:tblPr>
        <w:tblStyle w:val="Grigliatabella"/>
        <w:tblW w:w="0" w:type="auto"/>
        <w:tblLook w:val="04A0" w:firstRow="1" w:lastRow="0" w:firstColumn="1" w:lastColumn="0" w:noHBand="0" w:noVBand="1"/>
      </w:tblPr>
      <w:tblGrid>
        <w:gridCol w:w="1495"/>
        <w:gridCol w:w="643"/>
        <w:gridCol w:w="643"/>
        <w:gridCol w:w="643"/>
        <w:gridCol w:w="643"/>
        <w:gridCol w:w="643"/>
        <w:gridCol w:w="643"/>
        <w:gridCol w:w="643"/>
        <w:gridCol w:w="643"/>
        <w:gridCol w:w="643"/>
        <w:gridCol w:w="643"/>
        <w:gridCol w:w="643"/>
        <w:gridCol w:w="643"/>
        <w:gridCol w:w="643"/>
      </w:tblGrid>
      <w:tr w:rsidR="00A076C9" w:rsidRPr="00A076C9" w:rsidTr="00A076C9">
        <w:trPr>
          <w:trHeight w:val="255"/>
        </w:trPr>
        <w:tc>
          <w:tcPr>
            <w:tcW w:w="2443" w:type="dxa"/>
            <w:noWrap/>
            <w:hideMark/>
          </w:tcPr>
          <w:p w:rsidR="00A076C9" w:rsidRPr="00A076C9" w:rsidRDefault="00A076C9">
            <w:pPr>
              <w:rPr>
                <w:rFonts w:ascii="Calibri Light" w:hAnsi="Calibri Light"/>
                <w:sz w:val="18"/>
                <w:szCs w:val="18"/>
              </w:rPr>
            </w:pPr>
            <w:r w:rsidRPr="00A076C9">
              <w:rPr>
                <w:rFonts w:ascii="Calibri Light" w:hAnsi="Calibri Light"/>
                <w:sz w:val="18"/>
                <w:szCs w:val="18"/>
              </w:rPr>
              <w:t> </w:t>
            </w:r>
          </w:p>
        </w:tc>
        <w:tc>
          <w:tcPr>
            <w:tcW w:w="960" w:type="dxa"/>
            <w:noWrap/>
            <w:hideMark/>
          </w:tcPr>
          <w:p w:rsidR="00A076C9" w:rsidRPr="00A076C9" w:rsidRDefault="00A076C9" w:rsidP="00A076C9">
            <w:pPr>
              <w:rPr>
                <w:rFonts w:ascii="Calibri Light" w:hAnsi="Calibri Light"/>
                <w:b/>
                <w:bCs/>
                <w:sz w:val="12"/>
                <w:szCs w:val="12"/>
              </w:rPr>
            </w:pPr>
            <w:r w:rsidRPr="00A076C9">
              <w:rPr>
                <w:rFonts w:ascii="Calibri Light" w:hAnsi="Calibri Light"/>
                <w:b/>
                <w:bCs/>
                <w:sz w:val="12"/>
                <w:szCs w:val="12"/>
              </w:rPr>
              <w:t>2000/01</w:t>
            </w:r>
          </w:p>
        </w:tc>
        <w:tc>
          <w:tcPr>
            <w:tcW w:w="960" w:type="dxa"/>
            <w:noWrap/>
            <w:hideMark/>
          </w:tcPr>
          <w:p w:rsidR="00A076C9" w:rsidRPr="00A076C9" w:rsidRDefault="00A076C9" w:rsidP="00A076C9">
            <w:pPr>
              <w:rPr>
                <w:rFonts w:ascii="Calibri Light" w:hAnsi="Calibri Light"/>
                <w:b/>
                <w:bCs/>
                <w:sz w:val="12"/>
                <w:szCs w:val="12"/>
              </w:rPr>
            </w:pPr>
            <w:r w:rsidRPr="00A076C9">
              <w:rPr>
                <w:rFonts w:ascii="Calibri Light" w:hAnsi="Calibri Light"/>
                <w:b/>
                <w:bCs/>
                <w:sz w:val="12"/>
                <w:szCs w:val="12"/>
              </w:rPr>
              <w:t>2001/02</w:t>
            </w:r>
          </w:p>
        </w:tc>
        <w:tc>
          <w:tcPr>
            <w:tcW w:w="960" w:type="dxa"/>
            <w:noWrap/>
            <w:hideMark/>
          </w:tcPr>
          <w:p w:rsidR="00A076C9" w:rsidRPr="00A076C9" w:rsidRDefault="00A076C9" w:rsidP="00A076C9">
            <w:pPr>
              <w:rPr>
                <w:rFonts w:ascii="Calibri Light" w:hAnsi="Calibri Light"/>
                <w:b/>
                <w:bCs/>
                <w:sz w:val="12"/>
                <w:szCs w:val="12"/>
              </w:rPr>
            </w:pPr>
            <w:r w:rsidRPr="00A076C9">
              <w:rPr>
                <w:rFonts w:ascii="Calibri Light" w:hAnsi="Calibri Light"/>
                <w:b/>
                <w:bCs/>
                <w:sz w:val="12"/>
                <w:szCs w:val="12"/>
              </w:rPr>
              <w:t>2002/03</w:t>
            </w:r>
          </w:p>
        </w:tc>
        <w:tc>
          <w:tcPr>
            <w:tcW w:w="960" w:type="dxa"/>
            <w:noWrap/>
            <w:hideMark/>
          </w:tcPr>
          <w:p w:rsidR="00A076C9" w:rsidRPr="00A076C9" w:rsidRDefault="00A076C9" w:rsidP="00A076C9">
            <w:pPr>
              <w:rPr>
                <w:rFonts w:ascii="Calibri Light" w:hAnsi="Calibri Light"/>
                <w:b/>
                <w:bCs/>
                <w:sz w:val="12"/>
                <w:szCs w:val="12"/>
              </w:rPr>
            </w:pPr>
            <w:r w:rsidRPr="00A076C9">
              <w:rPr>
                <w:rFonts w:ascii="Calibri Light" w:hAnsi="Calibri Light"/>
                <w:b/>
                <w:bCs/>
                <w:sz w:val="12"/>
                <w:szCs w:val="12"/>
              </w:rPr>
              <w:t>2003/04</w:t>
            </w:r>
          </w:p>
        </w:tc>
        <w:tc>
          <w:tcPr>
            <w:tcW w:w="960" w:type="dxa"/>
            <w:noWrap/>
            <w:hideMark/>
          </w:tcPr>
          <w:p w:rsidR="00A076C9" w:rsidRPr="00A076C9" w:rsidRDefault="00A076C9" w:rsidP="00A076C9">
            <w:pPr>
              <w:rPr>
                <w:rFonts w:ascii="Calibri Light" w:hAnsi="Calibri Light"/>
                <w:b/>
                <w:bCs/>
                <w:sz w:val="12"/>
                <w:szCs w:val="12"/>
              </w:rPr>
            </w:pPr>
            <w:r w:rsidRPr="00A076C9">
              <w:rPr>
                <w:rFonts w:ascii="Calibri Light" w:hAnsi="Calibri Light"/>
                <w:b/>
                <w:bCs/>
                <w:sz w:val="12"/>
                <w:szCs w:val="12"/>
              </w:rPr>
              <w:t>2004/05</w:t>
            </w:r>
          </w:p>
        </w:tc>
        <w:tc>
          <w:tcPr>
            <w:tcW w:w="960" w:type="dxa"/>
            <w:noWrap/>
            <w:hideMark/>
          </w:tcPr>
          <w:p w:rsidR="00A076C9" w:rsidRPr="00A076C9" w:rsidRDefault="00A076C9" w:rsidP="00A076C9">
            <w:pPr>
              <w:rPr>
                <w:rFonts w:ascii="Calibri Light" w:hAnsi="Calibri Light"/>
                <w:b/>
                <w:bCs/>
                <w:sz w:val="12"/>
                <w:szCs w:val="12"/>
              </w:rPr>
            </w:pPr>
            <w:r w:rsidRPr="00A076C9">
              <w:rPr>
                <w:rFonts w:ascii="Calibri Light" w:hAnsi="Calibri Light"/>
                <w:b/>
                <w:bCs/>
                <w:sz w:val="12"/>
                <w:szCs w:val="12"/>
              </w:rPr>
              <w:t>2005/06</w:t>
            </w:r>
          </w:p>
        </w:tc>
        <w:tc>
          <w:tcPr>
            <w:tcW w:w="960" w:type="dxa"/>
            <w:noWrap/>
            <w:hideMark/>
          </w:tcPr>
          <w:p w:rsidR="00A076C9" w:rsidRPr="00A076C9" w:rsidRDefault="00A076C9" w:rsidP="00A076C9">
            <w:pPr>
              <w:rPr>
                <w:rFonts w:ascii="Calibri Light" w:hAnsi="Calibri Light"/>
                <w:b/>
                <w:bCs/>
                <w:sz w:val="12"/>
                <w:szCs w:val="12"/>
              </w:rPr>
            </w:pPr>
            <w:r w:rsidRPr="00A076C9">
              <w:rPr>
                <w:rFonts w:ascii="Calibri Light" w:hAnsi="Calibri Light"/>
                <w:b/>
                <w:bCs/>
                <w:sz w:val="12"/>
                <w:szCs w:val="12"/>
              </w:rPr>
              <w:t>2006/07</w:t>
            </w:r>
          </w:p>
        </w:tc>
        <w:tc>
          <w:tcPr>
            <w:tcW w:w="960" w:type="dxa"/>
            <w:noWrap/>
            <w:hideMark/>
          </w:tcPr>
          <w:p w:rsidR="00A076C9" w:rsidRPr="00A076C9" w:rsidRDefault="00A076C9" w:rsidP="00A076C9">
            <w:pPr>
              <w:rPr>
                <w:rFonts w:ascii="Calibri Light" w:hAnsi="Calibri Light"/>
                <w:b/>
                <w:bCs/>
                <w:sz w:val="12"/>
                <w:szCs w:val="12"/>
              </w:rPr>
            </w:pPr>
            <w:r w:rsidRPr="00A076C9">
              <w:rPr>
                <w:rFonts w:ascii="Calibri Light" w:hAnsi="Calibri Light"/>
                <w:b/>
                <w:bCs/>
                <w:sz w:val="12"/>
                <w:szCs w:val="12"/>
              </w:rPr>
              <w:t>2007/08</w:t>
            </w:r>
          </w:p>
        </w:tc>
        <w:tc>
          <w:tcPr>
            <w:tcW w:w="960" w:type="dxa"/>
            <w:noWrap/>
            <w:hideMark/>
          </w:tcPr>
          <w:p w:rsidR="00A076C9" w:rsidRPr="00A076C9" w:rsidRDefault="00A076C9" w:rsidP="00A076C9">
            <w:pPr>
              <w:rPr>
                <w:rFonts w:ascii="Calibri Light" w:hAnsi="Calibri Light"/>
                <w:b/>
                <w:bCs/>
                <w:sz w:val="12"/>
                <w:szCs w:val="12"/>
              </w:rPr>
            </w:pPr>
            <w:r w:rsidRPr="00A076C9">
              <w:rPr>
                <w:rFonts w:ascii="Calibri Light" w:hAnsi="Calibri Light"/>
                <w:b/>
                <w:bCs/>
                <w:sz w:val="12"/>
                <w:szCs w:val="12"/>
              </w:rPr>
              <w:t>2008/09</w:t>
            </w:r>
          </w:p>
        </w:tc>
        <w:tc>
          <w:tcPr>
            <w:tcW w:w="960" w:type="dxa"/>
            <w:noWrap/>
            <w:hideMark/>
          </w:tcPr>
          <w:p w:rsidR="00A076C9" w:rsidRPr="00A076C9" w:rsidRDefault="00A076C9" w:rsidP="00A076C9">
            <w:pPr>
              <w:rPr>
                <w:rFonts w:ascii="Calibri Light" w:hAnsi="Calibri Light"/>
                <w:b/>
                <w:bCs/>
                <w:sz w:val="12"/>
                <w:szCs w:val="12"/>
              </w:rPr>
            </w:pPr>
            <w:r w:rsidRPr="00A076C9">
              <w:rPr>
                <w:rFonts w:ascii="Calibri Light" w:hAnsi="Calibri Light"/>
                <w:b/>
                <w:bCs/>
                <w:sz w:val="12"/>
                <w:szCs w:val="12"/>
              </w:rPr>
              <w:t>2009/10</w:t>
            </w:r>
          </w:p>
        </w:tc>
        <w:tc>
          <w:tcPr>
            <w:tcW w:w="960" w:type="dxa"/>
            <w:noWrap/>
            <w:hideMark/>
          </w:tcPr>
          <w:p w:rsidR="00A076C9" w:rsidRPr="00A076C9" w:rsidRDefault="00A076C9" w:rsidP="00A076C9">
            <w:pPr>
              <w:rPr>
                <w:rFonts w:ascii="Calibri Light" w:hAnsi="Calibri Light"/>
                <w:b/>
                <w:bCs/>
                <w:sz w:val="12"/>
                <w:szCs w:val="12"/>
              </w:rPr>
            </w:pPr>
            <w:r w:rsidRPr="00A076C9">
              <w:rPr>
                <w:rFonts w:ascii="Calibri Light" w:hAnsi="Calibri Light"/>
                <w:b/>
                <w:bCs/>
                <w:sz w:val="12"/>
                <w:szCs w:val="12"/>
              </w:rPr>
              <w:t>2010/11</w:t>
            </w:r>
          </w:p>
        </w:tc>
        <w:tc>
          <w:tcPr>
            <w:tcW w:w="960" w:type="dxa"/>
            <w:noWrap/>
            <w:hideMark/>
          </w:tcPr>
          <w:p w:rsidR="00A076C9" w:rsidRPr="00A076C9" w:rsidRDefault="00A076C9" w:rsidP="00A076C9">
            <w:pPr>
              <w:rPr>
                <w:rFonts w:ascii="Calibri Light" w:hAnsi="Calibri Light"/>
                <w:b/>
                <w:bCs/>
                <w:sz w:val="12"/>
                <w:szCs w:val="12"/>
              </w:rPr>
            </w:pPr>
            <w:r w:rsidRPr="00A076C9">
              <w:rPr>
                <w:rFonts w:ascii="Calibri Light" w:hAnsi="Calibri Light"/>
                <w:b/>
                <w:bCs/>
                <w:sz w:val="12"/>
                <w:szCs w:val="12"/>
              </w:rPr>
              <w:t>2011/12</w:t>
            </w:r>
          </w:p>
        </w:tc>
        <w:tc>
          <w:tcPr>
            <w:tcW w:w="960" w:type="dxa"/>
            <w:noWrap/>
            <w:hideMark/>
          </w:tcPr>
          <w:p w:rsidR="00A076C9" w:rsidRPr="00A076C9" w:rsidRDefault="00A076C9" w:rsidP="00A076C9">
            <w:pPr>
              <w:rPr>
                <w:rFonts w:ascii="Calibri Light" w:hAnsi="Calibri Light"/>
                <w:b/>
                <w:bCs/>
                <w:sz w:val="12"/>
                <w:szCs w:val="12"/>
              </w:rPr>
            </w:pPr>
            <w:r w:rsidRPr="00A076C9">
              <w:rPr>
                <w:rFonts w:ascii="Calibri Light" w:hAnsi="Calibri Light"/>
                <w:b/>
                <w:bCs/>
                <w:sz w:val="12"/>
                <w:szCs w:val="12"/>
              </w:rPr>
              <w:t>2012/13</w:t>
            </w:r>
          </w:p>
        </w:tc>
      </w:tr>
      <w:tr w:rsidR="00A076C9" w:rsidRPr="00A076C9" w:rsidTr="00A076C9">
        <w:trPr>
          <w:trHeight w:val="300"/>
        </w:trPr>
        <w:tc>
          <w:tcPr>
            <w:tcW w:w="2443" w:type="dxa"/>
            <w:noWrap/>
            <w:hideMark/>
          </w:tcPr>
          <w:p w:rsidR="00A076C9" w:rsidRPr="00A076C9" w:rsidRDefault="00A076C9">
            <w:pPr>
              <w:rPr>
                <w:rFonts w:ascii="Calibri Light" w:hAnsi="Calibri Light"/>
                <w:b/>
                <w:bCs/>
                <w:sz w:val="18"/>
                <w:szCs w:val="18"/>
              </w:rPr>
            </w:pPr>
            <w:r w:rsidRPr="00A076C9">
              <w:rPr>
                <w:rFonts w:ascii="Calibri Light" w:hAnsi="Calibri Light"/>
                <w:b/>
                <w:bCs/>
                <w:sz w:val="18"/>
                <w:szCs w:val="18"/>
              </w:rPr>
              <w:t>ALBANESE</w:t>
            </w:r>
          </w:p>
        </w:tc>
        <w:tc>
          <w:tcPr>
            <w:tcW w:w="960" w:type="dxa"/>
            <w:noWrap/>
            <w:hideMark/>
          </w:tcPr>
          <w:p w:rsidR="00A076C9" w:rsidRPr="00A076C9" w:rsidRDefault="00A076C9" w:rsidP="00A076C9">
            <w:pPr>
              <w:rPr>
                <w:rFonts w:ascii="Calibri Light" w:hAnsi="Calibri Light"/>
                <w:sz w:val="18"/>
                <w:szCs w:val="18"/>
              </w:rPr>
            </w:pPr>
            <w:r w:rsidRPr="00A076C9">
              <w:rPr>
                <w:rFonts w:ascii="Calibri Light" w:hAnsi="Calibri Light"/>
                <w:sz w:val="18"/>
                <w:szCs w:val="18"/>
              </w:rPr>
              <w:t>2</w:t>
            </w:r>
          </w:p>
        </w:tc>
        <w:tc>
          <w:tcPr>
            <w:tcW w:w="960" w:type="dxa"/>
            <w:noWrap/>
            <w:hideMark/>
          </w:tcPr>
          <w:p w:rsidR="00A076C9" w:rsidRPr="00A076C9" w:rsidRDefault="00A076C9" w:rsidP="00A076C9">
            <w:pPr>
              <w:rPr>
                <w:rFonts w:ascii="Calibri Light" w:hAnsi="Calibri Light"/>
                <w:sz w:val="18"/>
                <w:szCs w:val="18"/>
              </w:rPr>
            </w:pPr>
            <w:r w:rsidRPr="00A076C9">
              <w:rPr>
                <w:rFonts w:ascii="Calibri Light" w:hAnsi="Calibri Light"/>
                <w:sz w:val="18"/>
                <w:szCs w:val="18"/>
              </w:rPr>
              <w:t>3</w:t>
            </w:r>
          </w:p>
        </w:tc>
        <w:tc>
          <w:tcPr>
            <w:tcW w:w="960" w:type="dxa"/>
            <w:noWrap/>
            <w:hideMark/>
          </w:tcPr>
          <w:p w:rsidR="00A076C9" w:rsidRPr="00A076C9" w:rsidRDefault="00A076C9" w:rsidP="00A076C9">
            <w:pPr>
              <w:rPr>
                <w:rFonts w:ascii="Calibri Light" w:hAnsi="Calibri Light"/>
                <w:sz w:val="18"/>
                <w:szCs w:val="18"/>
              </w:rPr>
            </w:pPr>
            <w:r w:rsidRPr="00A076C9">
              <w:rPr>
                <w:rFonts w:ascii="Calibri Light" w:hAnsi="Calibri Light"/>
                <w:sz w:val="18"/>
                <w:szCs w:val="18"/>
              </w:rPr>
              <w:t>6</w:t>
            </w:r>
          </w:p>
        </w:tc>
        <w:tc>
          <w:tcPr>
            <w:tcW w:w="960" w:type="dxa"/>
            <w:noWrap/>
            <w:hideMark/>
          </w:tcPr>
          <w:p w:rsidR="00A076C9" w:rsidRPr="00A076C9" w:rsidRDefault="00A076C9" w:rsidP="00A076C9">
            <w:pPr>
              <w:rPr>
                <w:rFonts w:ascii="Calibri Light" w:hAnsi="Calibri Light"/>
                <w:sz w:val="18"/>
                <w:szCs w:val="18"/>
              </w:rPr>
            </w:pPr>
            <w:r w:rsidRPr="00A076C9">
              <w:rPr>
                <w:rFonts w:ascii="Calibri Light" w:hAnsi="Calibri Light"/>
                <w:sz w:val="18"/>
                <w:szCs w:val="18"/>
              </w:rPr>
              <w:t>10</w:t>
            </w:r>
          </w:p>
        </w:tc>
        <w:tc>
          <w:tcPr>
            <w:tcW w:w="960" w:type="dxa"/>
            <w:noWrap/>
            <w:hideMark/>
          </w:tcPr>
          <w:p w:rsidR="00A076C9" w:rsidRPr="00A076C9" w:rsidRDefault="00A076C9" w:rsidP="00A076C9">
            <w:pPr>
              <w:rPr>
                <w:rFonts w:ascii="Calibri Light" w:hAnsi="Calibri Light"/>
                <w:sz w:val="18"/>
                <w:szCs w:val="18"/>
              </w:rPr>
            </w:pPr>
            <w:r w:rsidRPr="00A076C9">
              <w:rPr>
                <w:rFonts w:ascii="Calibri Light" w:hAnsi="Calibri Light"/>
                <w:sz w:val="18"/>
                <w:szCs w:val="18"/>
              </w:rPr>
              <w:t>15</w:t>
            </w:r>
          </w:p>
        </w:tc>
        <w:tc>
          <w:tcPr>
            <w:tcW w:w="960" w:type="dxa"/>
            <w:noWrap/>
            <w:hideMark/>
          </w:tcPr>
          <w:p w:rsidR="00A076C9" w:rsidRPr="00A076C9" w:rsidRDefault="00A076C9" w:rsidP="00A076C9">
            <w:pPr>
              <w:rPr>
                <w:rFonts w:ascii="Calibri Light" w:hAnsi="Calibri Light"/>
                <w:sz w:val="18"/>
                <w:szCs w:val="18"/>
              </w:rPr>
            </w:pPr>
            <w:r w:rsidRPr="00A076C9">
              <w:rPr>
                <w:rFonts w:ascii="Calibri Light" w:hAnsi="Calibri Light"/>
                <w:sz w:val="18"/>
                <w:szCs w:val="18"/>
              </w:rPr>
              <w:t>10</w:t>
            </w:r>
          </w:p>
        </w:tc>
        <w:tc>
          <w:tcPr>
            <w:tcW w:w="960" w:type="dxa"/>
            <w:noWrap/>
            <w:hideMark/>
          </w:tcPr>
          <w:p w:rsidR="00A076C9" w:rsidRPr="00A076C9" w:rsidRDefault="00A076C9" w:rsidP="00A076C9">
            <w:pPr>
              <w:rPr>
                <w:rFonts w:ascii="Calibri Light" w:hAnsi="Calibri Light"/>
                <w:sz w:val="18"/>
                <w:szCs w:val="18"/>
              </w:rPr>
            </w:pPr>
            <w:r w:rsidRPr="00A076C9">
              <w:rPr>
                <w:rFonts w:ascii="Calibri Light" w:hAnsi="Calibri Light"/>
                <w:sz w:val="18"/>
                <w:szCs w:val="18"/>
              </w:rPr>
              <w:t>14</w:t>
            </w:r>
          </w:p>
        </w:tc>
        <w:tc>
          <w:tcPr>
            <w:tcW w:w="960" w:type="dxa"/>
            <w:noWrap/>
            <w:hideMark/>
          </w:tcPr>
          <w:p w:rsidR="00A076C9" w:rsidRPr="00A076C9" w:rsidRDefault="00A076C9" w:rsidP="00A076C9">
            <w:pPr>
              <w:rPr>
                <w:rFonts w:ascii="Calibri Light" w:hAnsi="Calibri Light"/>
                <w:sz w:val="18"/>
                <w:szCs w:val="18"/>
              </w:rPr>
            </w:pPr>
            <w:r w:rsidRPr="00A076C9">
              <w:rPr>
                <w:rFonts w:ascii="Calibri Light" w:hAnsi="Calibri Light"/>
                <w:sz w:val="18"/>
                <w:szCs w:val="18"/>
              </w:rPr>
              <w:t>19</w:t>
            </w:r>
          </w:p>
        </w:tc>
        <w:tc>
          <w:tcPr>
            <w:tcW w:w="960" w:type="dxa"/>
            <w:noWrap/>
            <w:hideMark/>
          </w:tcPr>
          <w:p w:rsidR="00A076C9" w:rsidRPr="00A076C9" w:rsidRDefault="00A076C9" w:rsidP="00A076C9">
            <w:pPr>
              <w:rPr>
                <w:rFonts w:ascii="Calibri Light" w:hAnsi="Calibri Light"/>
                <w:sz w:val="18"/>
                <w:szCs w:val="18"/>
              </w:rPr>
            </w:pPr>
            <w:r w:rsidRPr="00A076C9">
              <w:rPr>
                <w:rFonts w:ascii="Calibri Light" w:hAnsi="Calibri Light"/>
                <w:sz w:val="18"/>
                <w:szCs w:val="18"/>
              </w:rPr>
              <w:t>22</w:t>
            </w:r>
          </w:p>
        </w:tc>
        <w:tc>
          <w:tcPr>
            <w:tcW w:w="960" w:type="dxa"/>
            <w:noWrap/>
            <w:hideMark/>
          </w:tcPr>
          <w:p w:rsidR="00A076C9" w:rsidRPr="00A076C9" w:rsidRDefault="00A076C9" w:rsidP="00A076C9">
            <w:pPr>
              <w:rPr>
                <w:rFonts w:ascii="Calibri Light" w:hAnsi="Calibri Light"/>
                <w:sz w:val="18"/>
                <w:szCs w:val="18"/>
              </w:rPr>
            </w:pPr>
            <w:r w:rsidRPr="00A076C9">
              <w:rPr>
                <w:rFonts w:ascii="Calibri Light" w:hAnsi="Calibri Light"/>
                <w:sz w:val="18"/>
                <w:szCs w:val="18"/>
              </w:rPr>
              <w:t>22</w:t>
            </w:r>
          </w:p>
        </w:tc>
        <w:tc>
          <w:tcPr>
            <w:tcW w:w="960" w:type="dxa"/>
            <w:noWrap/>
            <w:hideMark/>
          </w:tcPr>
          <w:p w:rsidR="00A076C9" w:rsidRPr="00A076C9" w:rsidRDefault="00A076C9" w:rsidP="00A076C9">
            <w:pPr>
              <w:rPr>
                <w:rFonts w:ascii="Calibri Light" w:hAnsi="Calibri Light"/>
                <w:sz w:val="18"/>
                <w:szCs w:val="18"/>
              </w:rPr>
            </w:pPr>
            <w:r w:rsidRPr="00A076C9">
              <w:rPr>
                <w:rFonts w:ascii="Calibri Light" w:hAnsi="Calibri Light"/>
                <w:sz w:val="18"/>
                <w:szCs w:val="18"/>
              </w:rPr>
              <w:t>25</w:t>
            </w:r>
          </w:p>
        </w:tc>
        <w:tc>
          <w:tcPr>
            <w:tcW w:w="960" w:type="dxa"/>
            <w:noWrap/>
            <w:hideMark/>
          </w:tcPr>
          <w:p w:rsidR="00A076C9" w:rsidRPr="00A076C9" w:rsidRDefault="00A076C9" w:rsidP="00A076C9">
            <w:pPr>
              <w:rPr>
                <w:rFonts w:ascii="Calibri Light" w:hAnsi="Calibri Light"/>
                <w:sz w:val="18"/>
                <w:szCs w:val="18"/>
              </w:rPr>
            </w:pPr>
            <w:r w:rsidRPr="00A076C9">
              <w:rPr>
                <w:rFonts w:ascii="Calibri Light" w:hAnsi="Calibri Light"/>
                <w:sz w:val="18"/>
                <w:szCs w:val="18"/>
              </w:rPr>
              <w:t>26</w:t>
            </w:r>
          </w:p>
        </w:tc>
        <w:tc>
          <w:tcPr>
            <w:tcW w:w="960" w:type="dxa"/>
            <w:noWrap/>
            <w:hideMark/>
          </w:tcPr>
          <w:p w:rsidR="00A076C9" w:rsidRPr="00A076C9" w:rsidRDefault="00A076C9" w:rsidP="00A076C9">
            <w:pPr>
              <w:rPr>
                <w:rFonts w:ascii="Calibri Light" w:hAnsi="Calibri Light"/>
                <w:sz w:val="18"/>
                <w:szCs w:val="18"/>
              </w:rPr>
            </w:pPr>
            <w:r w:rsidRPr="00A076C9">
              <w:rPr>
                <w:rFonts w:ascii="Calibri Light" w:hAnsi="Calibri Light"/>
                <w:sz w:val="18"/>
                <w:szCs w:val="18"/>
              </w:rPr>
              <w:t>22</w:t>
            </w:r>
          </w:p>
        </w:tc>
      </w:tr>
      <w:tr w:rsidR="00A076C9" w:rsidRPr="00A076C9" w:rsidTr="00A076C9">
        <w:trPr>
          <w:trHeight w:val="300"/>
        </w:trPr>
        <w:tc>
          <w:tcPr>
            <w:tcW w:w="2443" w:type="dxa"/>
            <w:noWrap/>
            <w:hideMark/>
          </w:tcPr>
          <w:p w:rsidR="00A076C9" w:rsidRPr="00A076C9" w:rsidRDefault="00A076C9">
            <w:pPr>
              <w:rPr>
                <w:rFonts w:ascii="Calibri Light" w:hAnsi="Calibri Light"/>
                <w:b/>
                <w:bCs/>
                <w:sz w:val="18"/>
                <w:szCs w:val="18"/>
              </w:rPr>
            </w:pPr>
            <w:r w:rsidRPr="00A076C9">
              <w:rPr>
                <w:rFonts w:ascii="Calibri Light" w:hAnsi="Calibri Light"/>
                <w:b/>
                <w:bCs/>
                <w:sz w:val="18"/>
                <w:szCs w:val="18"/>
              </w:rPr>
              <w:t>ALGERINA</w:t>
            </w:r>
          </w:p>
        </w:tc>
        <w:tc>
          <w:tcPr>
            <w:tcW w:w="960" w:type="dxa"/>
            <w:noWrap/>
            <w:hideMark/>
          </w:tcPr>
          <w:p w:rsidR="00A076C9" w:rsidRPr="00A076C9" w:rsidRDefault="00A076C9" w:rsidP="00A076C9">
            <w:pPr>
              <w:rPr>
                <w:rFonts w:ascii="Calibri Light" w:hAnsi="Calibri Light"/>
                <w:sz w:val="18"/>
                <w:szCs w:val="18"/>
              </w:rPr>
            </w:pPr>
            <w:r w:rsidRPr="00A076C9">
              <w:rPr>
                <w:rFonts w:ascii="Calibri Light" w:hAnsi="Calibri Light"/>
                <w:sz w:val="18"/>
                <w:szCs w:val="18"/>
              </w:rPr>
              <w:t> </w:t>
            </w:r>
          </w:p>
        </w:tc>
        <w:tc>
          <w:tcPr>
            <w:tcW w:w="960" w:type="dxa"/>
            <w:noWrap/>
            <w:hideMark/>
          </w:tcPr>
          <w:p w:rsidR="00A076C9" w:rsidRPr="00A076C9" w:rsidRDefault="00A076C9" w:rsidP="00A076C9">
            <w:pPr>
              <w:rPr>
                <w:rFonts w:ascii="Calibri Light" w:hAnsi="Calibri Light"/>
                <w:sz w:val="18"/>
                <w:szCs w:val="18"/>
              </w:rPr>
            </w:pPr>
            <w:r w:rsidRPr="00A076C9">
              <w:rPr>
                <w:rFonts w:ascii="Calibri Light" w:hAnsi="Calibri Light"/>
                <w:sz w:val="18"/>
                <w:szCs w:val="18"/>
              </w:rPr>
              <w:t> </w:t>
            </w:r>
          </w:p>
        </w:tc>
        <w:tc>
          <w:tcPr>
            <w:tcW w:w="960" w:type="dxa"/>
            <w:noWrap/>
            <w:hideMark/>
          </w:tcPr>
          <w:p w:rsidR="00A076C9" w:rsidRPr="00A076C9" w:rsidRDefault="00A076C9" w:rsidP="00A076C9">
            <w:pPr>
              <w:rPr>
                <w:rFonts w:ascii="Calibri Light" w:hAnsi="Calibri Light"/>
                <w:sz w:val="18"/>
                <w:szCs w:val="18"/>
              </w:rPr>
            </w:pPr>
            <w:r w:rsidRPr="00A076C9">
              <w:rPr>
                <w:rFonts w:ascii="Calibri Light" w:hAnsi="Calibri Light"/>
                <w:sz w:val="18"/>
                <w:szCs w:val="18"/>
              </w:rPr>
              <w:t> </w:t>
            </w:r>
          </w:p>
        </w:tc>
        <w:tc>
          <w:tcPr>
            <w:tcW w:w="960" w:type="dxa"/>
            <w:noWrap/>
            <w:hideMark/>
          </w:tcPr>
          <w:p w:rsidR="00A076C9" w:rsidRPr="00A076C9" w:rsidRDefault="00A076C9" w:rsidP="00A076C9">
            <w:pPr>
              <w:rPr>
                <w:rFonts w:ascii="Calibri Light" w:hAnsi="Calibri Light"/>
                <w:sz w:val="18"/>
                <w:szCs w:val="18"/>
              </w:rPr>
            </w:pPr>
            <w:r w:rsidRPr="00A076C9">
              <w:rPr>
                <w:rFonts w:ascii="Calibri Light" w:hAnsi="Calibri Light"/>
                <w:sz w:val="18"/>
                <w:szCs w:val="18"/>
              </w:rPr>
              <w:t> </w:t>
            </w:r>
          </w:p>
        </w:tc>
        <w:tc>
          <w:tcPr>
            <w:tcW w:w="960" w:type="dxa"/>
            <w:noWrap/>
            <w:hideMark/>
          </w:tcPr>
          <w:p w:rsidR="00A076C9" w:rsidRPr="00A076C9" w:rsidRDefault="00A076C9" w:rsidP="00A076C9">
            <w:pPr>
              <w:rPr>
                <w:rFonts w:ascii="Calibri Light" w:hAnsi="Calibri Light"/>
                <w:sz w:val="18"/>
                <w:szCs w:val="18"/>
              </w:rPr>
            </w:pPr>
            <w:r w:rsidRPr="00A076C9">
              <w:rPr>
                <w:rFonts w:ascii="Calibri Light" w:hAnsi="Calibri Light"/>
                <w:sz w:val="18"/>
                <w:szCs w:val="18"/>
              </w:rPr>
              <w:t> </w:t>
            </w:r>
          </w:p>
        </w:tc>
        <w:tc>
          <w:tcPr>
            <w:tcW w:w="960" w:type="dxa"/>
            <w:noWrap/>
            <w:hideMark/>
          </w:tcPr>
          <w:p w:rsidR="00A076C9" w:rsidRPr="00A076C9" w:rsidRDefault="00A076C9" w:rsidP="00A076C9">
            <w:pPr>
              <w:rPr>
                <w:rFonts w:ascii="Calibri Light" w:hAnsi="Calibri Light"/>
                <w:sz w:val="18"/>
                <w:szCs w:val="18"/>
              </w:rPr>
            </w:pPr>
            <w:r w:rsidRPr="00A076C9">
              <w:rPr>
                <w:rFonts w:ascii="Calibri Light" w:hAnsi="Calibri Light"/>
                <w:sz w:val="18"/>
                <w:szCs w:val="18"/>
              </w:rPr>
              <w:t> </w:t>
            </w:r>
          </w:p>
        </w:tc>
        <w:tc>
          <w:tcPr>
            <w:tcW w:w="960" w:type="dxa"/>
            <w:noWrap/>
            <w:hideMark/>
          </w:tcPr>
          <w:p w:rsidR="00A076C9" w:rsidRPr="00A076C9" w:rsidRDefault="00A076C9" w:rsidP="00A076C9">
            <w:pPr>
              <w:rPr>
                <w:rFonts w:ascii="Calibri Light" w:hAnsi="Calibri Light"/>
                <w:sz w:val="18"/>
                <w:szCs w:val="18"/>
              </w:rPr>
            </w:pPr>
            <w:r w:rsidRPr="00A076C9">
              <w:rPr>
                <w:rFonts w:ascii="Calibri Light" w:hAnsi="Calibri Light"/>
                <w:sz w:val="18"/>
                <w:szCs w:val="18"/>
              </w:rPr>
              <w:t> </w:t>
            </w:r>
          </w:p>
        </w:tc>
        <w:tc>
          <w:tcPr>
            <w:tcW w:w="960" w:type="dxa"/>
            <w:noWrap/>
            <w:hideMark/>
          </w:tcPr>
          <w:p w:rsidR="00A076C9" w:rsidRPr="00A076C9" w:rsidRDefault="00A076C9" w:rsidP="00A076C9">
            <w:pPr>
              <w:rPr>
                <w:rFonts w:ascii="Calibri Light" w:hAnsi="Calibri Light"/>
                <w:sz w:val="18"/>
                <w:szCs w:val="18"/>
              </w:rPr>
            </w:pPr>
            <w:r w:rsidRPr="00A076C9">
              <w:rPr>
                <w:rFonts w:ascii="Calibri Light" w:hAnsi="Calibri Light"/>
                <w:sz w:val="18"/>
                <w:szCs w:val="18"/>
              </w:rPr>
              <w:t> </w:t>
            </w:r>
          </w:p>
        </w:tc>
        <w:tc>
          <w:tcPr>
            <w:tcW w:w="960" w:type="dxa"/>
            <w:noWrap/>
            <w:hideMark/>
          </w:tcPr>
          <w:p w:rsidR="00A076C9" w:rsidRPr="00A076C9" w:rsidRDefault="00A076C9" w:rsidP="00A076C9">
            <w:pPr>
              <w:rPr>
                <w:rFonts w:ascii="Calibri Light" w:hAnsi="Calibri Light"/>
                <w:sz w:val="18"/>
                <w:szCs w:val="18"/>
              </w:rPr>
            </w:pPr>
            <w:r w:rsidRPr="00A076C9">
              <w:rPr>
                <w:rFonts w:ascii="Calibri Light" w:hAnsi="Calibri Light"/>
                <w:sz w:val="18"/>
                <w:szCs w:val="18"/>
              </w:rPr>
              <w:t> </w:t>
            </w:r>
          </w:p>
        </w:tc>
        <w:tc>
          <w:tcPr>
            <w:tcW w:w="960" w:type="dxa"/>
            <w:noWrap/>
            <w:hideMark/>
          </w:tcPr>
          <w:p w:rsidR="00A076C9" w:rsidRPr="00A076C9" w:rsidRDefault="00A076C9" w:rsidP="00A076C9">
            <w:pPr>
              <w:rPr>
                <w:rFonts w:ascii="Calibri Light" w:hAnsi="Calibri Light"/>
                <w:sz w:val="18"/>
                <w:szCs w:val="18"/>
              </w:rPr>
            </w:pPr>
            <w:r w:rsidRPr="00A076C9">
              <w:rPr>
                <w:rFonts w:ascii="Calibri Light" w:hAnsi="Calibri Light"/>
                <w:sz w:val="18"/>
                <w:szCs w:val="18"/>
              </w:rPr>
              <w:t> </w:t>
            </w:r>
          </w:p>
        </w:tc>
        <w:tc>
          <w:tcPr>
            <w:tcW w:w="960" w:type="dxa"/>
            <w:noWrap/>
            <w:hideMark/>
          </w:tcPr>
          <w:p w:rsidR="00A076C9" w:rsidRPr="00A076C9" w:rsidRDefault="00A076C9" w:rsidP="00A076C9">
            <w:pPr>
              <w:rPr>
                <w:rFonts w:ascii="Calibri Light" w:hAnsi="Calibri Light"/>
                <w:sz w:val="18"/>
                <w:szCs w:val="18"/>
              </w:rPr>
            </w:pPr>
            <w:r w:rsidRPr="00A076C9">
              <w:rPr>
                <w:rFonts w:ascii="Calibri Light" w:hAnsi="Calibri Light"/>
                <w:sz w:val="18"/>
                <w:szCs w:val="18"/>
              </w:rPr>
              <w:t>1</w:t>
            </w:r>
          </w:p>
        </w:tc>
        <w:tc>
          <w:tcPr>
            <w:tcW w:w="960" w:type="dxa"/>
            <w:noWrap/>
            <w:hideMark/>
          </w:tcPr>
          <w:p w:rsidR="00A076C9" w:rsidRPr="00A076C9" w:rsidRDefault="00A076C9" w:rsidP="00A076C9">
            <w:pPr>
              <w:rPr>
                <w:rFonts w:ascii="Calibri Light" w:hAnsi="Calibri Light"/>
                <w:sz w:val="18"/>
                <w:szCs w:val="18"/>
              </w:rPr>
            </w:pPr>
            <w:r w:rsidRPr="00A076C9">
              <w:rPr>
                <w:rFonts w:ascii="Calibri Light" w:hAnsi="Calibri Light"/>
                <w:sz w:val="18"/>
                <w:szCs w:val="18"/>
              </w:rPr>
              <w:t>1</w:t>
            </w:r>
          </w:p>
        </w:tc>
        <w:tc>
          <w:tcPr>
            <w:tcW w:w="960" w:type="dxa"/>
            <w:noWrap/>
            <w:hideMark/>
          </w:tcPr>
          <w:p w:rsidR="00A076C9" w:rsidRPr="00A076C9" w:rsidRDefault="00A076C9" w:rsidP="00A076C9">
            <w:pPr>
              <w:rPr>
                <w:rFonts w:ascii="Calibri Light" w:hAnsi="Calibri Light"/>
                <w:sz w:val="18"/>
                <w:szCs w:val="18"/>
              </w:rPr>
            </w:pPr>
            <w:r w:rsidRPr="00A076C9">
              <w:rPr>
                <w:rFonts w:ascii="Calibri Light" w:hAnsi="Calibri Light"/>
                <w:sz w:val="18"/>
                <w:szCs w:val="18"/>
              </w:rPr>
              <w:t>1</w:t>
            </w:r>
          </w:p>
        </w:tc>
      </w:tr>
      <w:tr w:rsidR="00A076C9" w:rsidRPr="00A076C9" w:rsidTr="00A076C9">
        <w:trPr>
          <w:trHeight w:val="300"/>
        </w:trPr>
        <w:tc>
          <w:tcPr>
            <w:tcW w:w="2443" w:type="dxa"/>
            <w:noWrap/>
            <w:hideMark/>
          </w:tcPr>
          <w:p w:rsidR="00A076C9" w:rsidRPr="00A076C9" w:rsidRDefault="00A076C9">
            <w:pPr>
              <w:rPr>
                <w:rFonts w:ascii="Calibri Light" w:hAnsi="Calibri Light"/>
                <w:b/>
                <w:bCs/>
                <w:sz w:val="18"/>
                <w:szCs w:val="18"/>
              </w:rPr>
            </w:pPr>
            <w:r w:rsidRPr="00A076C9">
              <w:rPr>
                <w:rFonts w:ascii="Calibri Light" w:hAnsi="Calibri Light"/>
                <w:b/>
                <w:bCs/>
                <w:sz w:val="18"/>
                <w:szCs w:val="18"/>
              </w:rPr>
              <w:t>ARGENTINA</w:t>
            </w:r>
          </w:p>
        </w:tc>
        <w:tc>
          <w:tcPr>
            <w:tcW w:w="960" w:type="dxa"/>
            <w:noWrap/>
            <w:hideMark/>
          </w:tcPr>
          <w:p w:rsidR="00A076C9" w:rsidRPr="00A076C9" w:rsidRDefault="00A076C9" w:rsidP="00A076C9">
            <w:pPr>
              <w:rPr>
                <w:rFonts w:ascii="Calibri Light" w:hAnsi="Calibri Light"/>
                <w:sz w:val="18"/>
                <w:szCs w:val="18"/>
              </w:rPr>
            </w:pPr>
            <w:r w:rsidRPr="00A076C9">
              <w:rPr>
                <w:rFonts w:ascii="Calibri Light" w:hAnsi="Calibri Light"/>
                <w:sz w:val="18"/>
                <w:szCs w:val="18"/>
              </w:rPr>
              <w:t> </w:t>
            </w:r>
          </w:p>
        </w:tc>
        <w:tc>
          <w:tcPr>
            <w:tcW w:w="960" w:type="dxa"/>
            <w:noWrap/>
            <w:hideMark/>
          </w:tcPr>
          <w:p w:rsidR="00A076C9" w:rsidRPr="00A076C9" w:rsidRDefault="00A076C9" w:rsidP="00A076C9">
            <w:pPr>
              <w:rPr>
                <w:rFonts w:ascii="Calibri Light" w:hAnsi="Calibri Light"/>
                <w:sz w:val="18"/>
                <w:szCs w:val="18"/>
              </w:rPr>
            </w:pPr>
            <w:r w:rsidRPr="00A076C9">
              <w:rPr>
                <w:rFonts w:ascii="Calibri Light" w:hAnsi="Calibri Light"/>
                <w:sz w:val="18"/>
                <w:szCs w:val="18"/>
              </w:rPr>
              <w:t> </w:t>
            </w:r>
          </w:p>
        </w:tc>
        <w:tc>
          <w:tcPr>
            <w:tcW w:w="960" w:type="dxa"/>
            <w:noWrap/>
            <w:hideMark/>
          </w:tcPr>
          <w:p w:rsidR="00A076C9" w:rsidRPr="00A076C9" w:rsidRDefault="00A076C9" w:rsidP="00A076C9">
            <w:pPr>
              <w:rPr>
                <w:rFonts w:ascii="Calibri Light" w:hAnsi="Calibri Light"/>
                <w:sz w:val="18"/>
                <w:szCs w:val="18"/>
              </w:rPr>
            </w:pPr>
            <w:r w:rsidRPr="00A076C9">
              <w:rPr>
                <w:rFonts w:ascii="Calibri Light" w:hAnsi="Calibri Light"/>
                <w:sz w:val="18"/>
                <w:szCs w:val="18"/>
              </w:rPr>
              <w:t> </w:t>
            </w:r>
          </w:p>
        </w:tc>
        <w:tc>
          <w:tcPr>
            <w:tcW w:w="960" w:type="dxa"/>
            <w:noWrap/>
            <w:hideMark/>
          </w:tcPr>
          <w:p w:rsidR="00A076C9" w:rsidRPr="00A076C9" w:rsidRDefault="00A076C9" w:rsidP="00A076C9">
            <w:pPr>
              <w:rPr>
                <w:rFonts w:ascii="Calibri Light" w:hAnsi="Calibri Light"/>
                <w:sz w:val="18"/>
                <w:szCs w:val="18"/>
              </w:rPr>
            </w:pPr>
            <w:r w:rsidRPr="00A076C9">
              <w:rPr>
                <w:rFonts w:ascii="Calibri Light" w:hAnsi="Calibri Light"/>
                <w:sz w:val="18"/>
                <w:szCs w:val="18"/>
              </w:rPr>
              <w:t> </w:t>
            </w:r>
          </w:p>
        </w:tc>
        <w:tc>
          <w:tcPr>
            <w:tcW w:w="960" w:type="dxa"/>
            <w:noWrap/>
            <w:hideMark/>
          </w:tcPr>
          <w:p w:rsidR="00A076C9" w:rsidRPr="00A076C9" w:rsidRDefault="00A076C9" w:rsidP="00A076C9">
            <w:pPr>
              <w:rPr>
                <w:rFonts w:ascii="Calibri Light" w:hAnsi="Calibri Light"/>
                <w:sz w:val="18"/>
                <w:szCs w:val="18"/>
              </w:rPr>
            </w:pPr>
            <w:r w:rsidRPr="00A076C9">
              <w:rPr>
                <w:rFonts w:ascii="Calibri Light" w:hAnsi="Calibri Light"/>
                <w:sz w:val="18"/>
                <w:szCs w:val="18"/>
              </w:rPr>
              <w:t> </w:t>
            </w:r>
          </w:p>
        </w:tc>
        <w:tc>
          <w:tcPr>
            <w:tcW w:w="960" w:type="dxa"/>
            <w:noWrap/>
            <w:hideMark/>
          </w:tcPr>
          <w:p w:rsidR="00A076C9" w:rsidRPr="00A076C9" w:rsidRDefault="00A076C9" w:rsidP="00A076C9">
            <w:pPr>
              <w:rPr>
                <w:rFonts w:ascii="Calibri Light" w:hAnsi="Calibri Light"/>
                <w:sz w:val="18"/>
                <w:szCs w:val="18"/>
              </w:rPr>
            </w:pPr>
            <w:r w:rsidRPr="00A076C9">
              <w:rPr>
                <w:rFonts w:ascii="Calibri Light" w:hAnsi="Calibri Light"/>
                <w:sz w:val="18"/>
                <w:szCs w:val="18"/>
              </w:rPr>
              <w:t>1</w:t>
            </w:r>
          </w:p>
        </w:tc>
        <w:tc>
          <w:tcPr>
            <w:tcW w:w="960" w:type="dxa"/>
            <w:noWrap/>
            <w:hideMark/>
          </w:tcPr>
          <w:p w:rsidR="00A076C9" w:rsidRPr="00A076C9" w:rsidRDefault="00A076C9" w:rsidP="00A076C9">
            <w:pPr>
              <w:rPr>
                <w:rFonts w:ascii="Calibri Light" w:hAnsi="Calibri Light"/>
                <w:sz w:val="18"/>
                <w:szCs w:val="18"/>
              </w:rPr>
            </w:pPr>
            <w:r w:rsidRPr="00A076C9">
              <w:rPr>
                <w:rFonts w:ascii="Calibri Light" w:hAnsi="Calibri Light"/>
                <w:sz w:val="18"/>
                <w:szCs w:val="18"/>
              </w:rPr>
              <w:t>1</w:t>
            </w:r>
          </w:p>
        </w:tc>
        <w:tc>
          <w:tcPr>
            <w:tcW w:w="960" w:type="dxa"/>
            <w:noWrap/>
            <w:hideMark/>
          </w:tcPr>
          <w:p w:rsidR="00A076C9" w:rsidRPr="00A076C9" w:rsidRDefault="00A076C9" w:rsidP="00A076C9">
            <w:pPr>
              <w:rPr>
                <w:rFonts w:ascii="Calibri Light" w:hAnsi="Calibri Light"/>
                <w:sz w:val="18"/>
                <w:szCs w:val="18"/>
              </w:rPr>
            </w:pPr>
            <w:r w:rsidRPr="00A076C9">
              <w:rPr>
                <w:rFonts w:ascii="Calibri Light" w:hAnsi="Calibri Light"/>
                <w:sz w:val="18"/>
                <w:szCs w:val="18"/>
              </w:rPr>
              <w:t>1</w:t>
            </w:r>
          </w:p>
        </w:tc>
        <w:tc>
          <w:tcPr>
            <w:tcW w:w="960" w:type="dxa"/>
            <w:noWrap/>
            <w:hideMark/>
          </w:tcPr>
          <w:p w:rsidR="00A076C9" w:rsidRPr="00A076C9" w:rsidRDefault="00A076C9" w:rsidP="00A076C9">
            <w:pPr>
              <w:rPr>
                <w:rFonts w:ascii="Calibri Light" w:hAnsi="Calibri Light"/>
                <w:sz w:val="18"/>
                <w:szCs w:val="18"/>
              </w:rPr>
            </w:pPr>
            <w:r w:rsidRPr="00A076C9">
              <w:rPr>
                <w:rFonts w:ascii="Calibri Light" w:hAnsi="Calibri Light"/>
                <w:sz w:val="18"/>
                <w:szCs w:val="18"/>
              </w:rPr>
              <w:t>1</w:t>
            </w:r>
          </w:p>
        </w:tc>
        <w:tc>
          <w:tcPr>
            <w:tcW w:w="960" w:type="dxa"/>
            <w:noWrap/>
            <w:hideMark/>
          </w:tcPr>
          <w:p w:rsidR="00A076C9" w:rsidRPr="00A076C9" w:rsidRDefault="00A076C9" w:rsidP="00A076C9">
            <w:pPr>
              <w:rPr>
                <w:rFonts w:ascii="Calibri Light" w:hAnsi="Calibri Light"/>
                <w:sz w:val="18"/>
                <w:szCs w:val="18"/>
              </w:rPr>
            </w:pPr>
            <w:r w:rsidRPr="00A076C9">
              <w:rPr>
                <w:rFonts w:ascii="Calibri Light" w:hAnsi="Calibri Light"/>
                <w:sz w:val="18"/>
                <w:szCs w:val="18"/>
              </w:rPr>
              <w:t>2</w:t>
            </w:r>
          </w:p>
        </w:tc>
        <w:tc>
          <w:tcPr>
            <w:tcW w:w="960" w:type="dxa"/>
            <w:noWrap/>
            <w:hideMark/>
          </w:tcPr>
          <w:p w:rsidR="00A076C9" w:rsidRPr="00A076C9" w:rsidRDefault="00A076C9" w:rsidP="00A076C9">
            <w:pPr>
              <w:rPr>
                <w:rFonts w:ascii="Calibri Light" w:hAnsi="Calibri Light"/>
                <w:sz w:val="18"/>
                <w:szCs w:val="18"/>
              </w:rPr>
            </w:pPr>
            <w:r w:rsidRPr="00A076C9">
              <w:rPr>
                <w:rFonts w:ascii="Calibri Light" w:hAnsi="Calibri Light"/>
                <w:sz w:val="18"/>
                <w:szCs w:val="18"/>
              </w:rPr>
              <w:t>2</w:t>
            </w:r>
          </w:p>
        </w:tc>
        <w:tc>
          <w:tcPr>
            <w:tcW w:w="960" w:type="dxa"/>
            <w:noWrap/>
            <w:hideMark/>
          </w:tcPr>
          <w:p w:rsidR="00A076C9" w:rsidRPr="00A076C9" w:rsidRDefault="00A076C9" w:rsidP="00A076C9">
            <w:pPr>
              <w:rPr>
                <w:rFonts w:ascii="Calibri Light" w:hAnsi="Calibri Light"/>
                <w:sz w:val="18"/>
                <w:szCs w:val="18"/>
              </w:rPr>
            </w:pPr>
            <w:r w:rsidRPr="00A076C9">
              <w:rPr>
                <w:rFonts w:ascii="Calibri Light" w:hAnsi="Calibri Light"/>
                <w:sz w:val="18"/>
                <w:szCs w:val="18"/>
              </w:rPr>
              <w:t>2</w:t>
            </w:r>
          </w:p>
        </w:tc>
        <w:tc>
          <w:tcPr>
            <w:tcW w:w="960" w:type="dxa"/>
            <w:noWrap/>
            <w:hideMark/>
          </w:tcPr>
          <w:p w:rsidR="00A076C9" w:rsidRPr="00A076C9" w:rsidRDefault="00A076C9" w:rsidP="00A076C9">
            <w:pPr>
              <w:rPr>
                <w:rFonts w:ascii="Calibri Light" w:hAnsi="Calibri Light"/>
                <w:sz w:val="18"/>
                <w:szCs w:val="18"/>
              </w:rPr>
            </w:pPr>
            <w:r w:rsidRPr="00A076C9">
              <w:rPr>
                <w:rFonts w:ascii="Calibri Light" w:hAnsi="Calibri Light"/>
                <w:sz w:val="18"/>
                <w:szCs w:val="18"/>
              </w:rPr>
              <w:t>2</w:t>
            </w:r>
          </w:p>
        </w:tc>
      </w:tr>
      <w:tr w:rsidR="00A076C9" w:rsidRPr="00A076C9" w:rsidTr="00A076C9">
        <w:trPr>
          <w:trHeight w:val="300"/>
        </w:trPr>
        <w:tc>
          <w:tcPr>
            <w:tcW w:w="2443" w:type="dxa"/>
            <w:noWrap/>
            <w:hideMark/>
          </w:tcPr>
          <w:p w:rsidR="00A076C9" w:rsidRPr="00A076C9" w:rsidRDefault="00A076C9">
            <w:pPr>
              <w:rPr>
                <w:rFonts w:ascii="Calibri Light" w:hAnsi="Calibri Light"/>
                <w:b/>
                <w:bCs/>
                <w:sz w:val="18"/>
                <w:szCs w:val="18"/>
              </w:rPr>
            </w:pPr>
            <w:r w:rsidRPr="00A076C9">
              <w:rPr>
                <w:rFonts w:ascii="Calibri Light" w:hAnsi="Calibri Light"/>
                <w:b/>
                <w:bCs/>
                <w:sz w:val="18"/>
                <w:szCs w:val="18"/>
              </w:rPr>
              <w:t>BANGLADESE</w:t>
            </w:r>
          </w:p>
        </w:tc>
        <w:tc>
          <w:tcPr>
            <w:tcW w:w="960" w:type="dxa"/>
            <w:noWrap/>
            <w:hideMark/>
          </w:tcPr>
          <w:p w:rsidR="00A076C9" w:rsidRPr="00A076C9" w:rsidRDefault="00A076C9" w:rsidP="00A076C9">
            <w:pPr>
              <w:rPr>
                <w:rFonts w:ascii="Calibri Light" w:hAnsi="Calibri Light"/>
                <w:sz w:val="18"/>
                <w:szCs w:val="18"/>
              </w:rPr>
            </w:pPr>
            <w:r w:rsidRPr="00A076C9">
              <w:rPr>
                <w:rFonts w:ascii="Calibri Light" w:hAnsi="Calibri Light"/>
                <w:sz w:val="18"/>
                <w:szCs w:val="18"/>
              </w:rPr>
              <w:t> </w:t>
            </w:r>
          </w:p>
        </w:tc>
        <w:tc>
          <w:tcPr>
            <w:tcW w:w="960" w:type="dxa"/>
            <w:noWrap/>
            <w:hideMark/>
          </w:tcPr>
          <w:p w:rsidR="00A076C9" w:rsidRPr="00A076C9" w:rsidRDefault="00A076C9" w:rsidP="00A076C9">
            <w:pPr>
              <w:rPr>
                <w:rFonts w:ascii="Calibri Light" w:hAnsi="Calibri Light"/>
                <w:sz w:val="18"/>
                <w:szCs w:val="18"/>
              </w:rPr>
            </w:pPr>
            <w:r w:rsidRPr="00A076C9">
              <w:rPr>
                <w:rFonts w:ascii="Calibri Light" w:hAnsi="Calibri Light"/>
                <w:sz w:val="18"/>
                <w:szCs w:val="18"/>
              </w:rPr>
              <w:t> </w:t>
            </w:r>
          </w:p>
        </w:tc>
        <w:tc>
          <w:tcPr>
            <w:tcW w:w="960" w:type="dxa"/>
            <w:noWrap/>
            <w:hideMark/>
          </w:tcPr>
          <w:p w:rsidR="00A076C9" w:rsidRPr="00A076C9" w:rsidRDefault="00A076C9" w:rsidP="00A076C9">
            <w:pPr>
              <w:rPr>
                <w:rFonts w:ascii="Calibri Light" w:hAnsi="Calibri Light"/>
                <w:sz w:val="18"/>
                <w:szCs w:val="18"/>
              </w:rPr>
            </w:pPr>
            <w:r w:rsidRPr="00A076C9">
              <w:rPr>
                <w:rFonts w:ascii="Calibri Light" w:hAnsi="Calibri Light"/>
                <w:sz w:val="18"/>
                <w:szCs w:val="18"/>
              </w:rPr>
              <w:t> </w:t>
            </w:r>
          </w:p>
        </w:tc>
        <w:tc>
          <w:tcPr>
            <w:tcW w:w="960" w:type="dxa"/>
            <w:noWrap/>
            <w:hideMark/>
          </w:tcPr>
          <w:p w:rsidR="00A076C9" w:rsidRPr="00A076C9" w:rsidRDefault="00A076C9" w:rsidP="00A076C9">
            <w:pPr>
              <w:rPr>
                <w:rFonts w:ascii="Calibri Light" w:hAnsi="Calibri Light"/>
                <w:sz w:val="18"/>
                <w:szCs w:val="18"/>
              </w:rPr>
            </w:pPr>
            <w:r w:rsidRPr="00A076C9">
              <w:rPr>
                <w:rFonts w:ascii="Calibri Light" w:hAnsi="Calibri Light"/>
                <w:sz w:val="18"/>
                <w:szCs w:val="18"/>
              </w:rPr>
              <w:t> </w:t>
            </w:r>
          </w:p>
        </w:tc>
        <w:tc>
          <w:tcPr>
            <w:tcW w:w="960" w:type="dxa"/>
            <w:noWrap/>
            <w:hideMark/>
          </w:tcPr>
          <w:p w:rsidR="00A076C9" w:rsidRPr="00A076C9" w:rsidRDefault="00A076C9" w:rsidP="00A076C9">
            <w:pPr>
              <w:rPr>
                <w:rFonts w:ascii="Calibri Light" w:hAnsi="Calibri Light"/>
                <w:sz w:val="18"/>
                <w:szCs w:val="18"/>
              </w:rPr>
            </w:pPr>
            <w:r w:rsidRPr="00A076C9">
              <w:rPr>
                <w:rFonts w:ascii="Calibri Light" w:hAnsi="Calibri Light"/>
                <w:sz w:val="18"/>
                <w:szCs w:val="18"/>
              </w:rPr>
              <w:t> </w:t>
            </w:r>
          </w:p>
        </w:tc>
        <w:tc>
          <w:tcPr>
            <w:tcW w:w="960" w:type="dxa"/>
            <w:noWrap/>
            <w:hideMark/>
          </w:tcPr>
          <w:p w:rsidR="00A076C9" w:rsidRPr="00A076C9" w:rsidRDefault="00A076C9" w:rsidP="00A076C9">
            <w:pPr>
              <w:rPr>
                <w:rFonts w:ascii="Calibri Light" w:hAnsi="Calibri Light"/>
                <w:sz w:val="18"/>
                <w:szCs w:val="18"/>
              </w:rPr>
            </w:pPr>
            <w:r w:rsidRPr="00A076C9">
              <w:rPr>
                <w:rFonts w:ascii="Calibri Light" w:hAnsi="Calibri Light"/>
                <w:sz w:val="18"/>
                <w:szCs w:val="18"/>
              </w:rPr>
              <w:t> </w:t>
            </w:r>
          </w:p>
        </w:tc>
        <w:tc>
          <w:tcPr>
            <w:tcW w:w="960" w:type="dxa"/>
            <w:noWrap/>
            <w:hideMark/>
          </w:tcPr>
          <w:p w:rsidR="00A076C9" w:rsidRPr="00A076C9" w:rsidRDefault="00A076C9" w:rsidP="00A076C9">
            <w:pPr>
              <w:rPr>
                <w:rFonts w:ascii="Calibri Light" w:hAnsi="Calibri Light"/>
                <w:sz w:val="18"/>
                <w:szCs w:val="18"/>
              </w:rPr>
            </w:pPr>
            <w:r w:rsidRPr="00A076C9">
              <w:rPr>
                <w:rFonts w:ascii="Calibri Light" w:hAnsi="Calibri Light"/>
                <w:sz w:val="18"/>
                <w:szCs w:val="18"/>
              </w:rPr>
              <w:t> </w:t>
            </w:r>
          </w:p>
        </w:tc>
        <w:tc>
          <w:tcPr>
            <w:tcW w:w="960" w:type="dxa"/>
            <w:noWrap/>
            <w:hideMark/>
          </w:tcPr>
          <w:p w:rsidR="00A076C9" w:rsidRPr="00A076C9" w:rsidRDefault="00A076C9" w:rsidP="00A076C9">
            <w:pPr>
              <w:rPr>
                <w:rFonts w:ascii="Calibri Light" w:hAnsi="Calibri Light"/>
                <w:sz w:val="18"/>
                <w:szCs w:val="18"/>
              </w:rPr>
            </w:pPr>
            <w:r w:rsidRPr="00A076C9">
              <w:rPr>
                <w:rFonts w:ascii="Calibri Light" w:hAnsi="Calibri Light"/>
                <w:sz w:val="18"/>
                <w:szCs w:val="18"/>
              </w:rPr>
              <w:t> </w:t>
            </w:r>
          </w:p>
        </w:tc>
        <w:tc>
          <w:tcPr>
            <w:tcW w:w="960" w:type="dxa"/>
            <w:noWrap/>
            <w:hideMark/>
          </w:tcPr>
          <w:p w:rsidR="00A076C9" w:rsidRPr="00A076C9" w:rsidRDefault="00A076C9" w:rsidP="00A076C9">
            <w:pPr>
              <w:rPr>
                <w:rFonts w:ascii="Calibri Light" w:hAnsi="Calibri Light"/>
                <w:sz w:val="18"/>
                <w:szCs w:val="18"/>
              </w:rPr>
            </w:pPr>
            <w:r w:rsidRPr="00A076C9">
              <w:rPr>
                <w:rFonts w:ascii="Calibri Light" w:hAnsi="Calibri Light"/>
                <w:sz w:val="18"/>
                <w:szCs w:val="18"/>
              </w:rPr>
              <w:t> </w:t>
            </w:r>
          </w:p>
        </w:tc>
        <w:tc>
          <w:tcPr>
            <w:tcW w:w="960" w:type="dxa"/>
            <w:noWrap/>
            <w:hideMark/>
          </w:tcPr>
          <w:p w:rsidR="00A076C9" w:rsidRPr="00A076C9" w:rsidRDefault="00A076C9" w:rsidP="00A076C9">
            <w:pPr>
              <w:rPr>
                <w:rFonts w:ascii="Calibri Light" w:hAnsi="Calibri Light"/>
                <w:sz w:val="18"/>
                <w:szCs w:val="18"/>
              </w:rPr>
            </w:pPr>
            <w:r w:rsidRPr="00A076C9">
              <w:rPr>
                <w:rFonts w:ascii="Calibri Light" w:hAnsi="Calibri Light"/>
                <w:sz w:val="18"/>
                <w:szCs w:val="18"/>
              </w:rPr>
              <w:t> </w:t>
            </w:r>
          </w:p>
        </w:tc>
        <w:tc>
          <w:tcPr>
            <w:tcW w:w="960" w:type="dxa"/>
            <w:noWrap/>
            <w:hideMark/>
          </w:tcPr>
          <w:p w:rsidR="00A076C9" w:rsidRPr="00A076C9" w:rsidRDefault="00A076C9" w:rsidP="00A076C9">
            <w:pPr>
              <w:rPr>
                <w:rFonts w:ascii="Calibri Light" w:hAnsi="Calibri Light"/>
                <w:sz w:val="18"/>
                <w:szCs w:val="18"/>
              </w:rPr>
            </w:pPr>
            <w:r w:rsidRPr="00A076C9">
              <w:rPr>
                <w:rFonts w:ascii="Calibri Light" w:hAnsi="Calibri Light"/>
                <w:sz w:val="18"/>
                <w:szCs w:val="18"/>
              </w:rPr>
              <w:t>1</w:t>
            </w:r>
          </w:p>
        </w:tc>
        <w:tc>
          <w:tcPr>
            <w:tcW w:w="960" w:type="dxa"/>
            <w:noWrap/>
            <w:hideMark/>
          </w:tcPr>
          <w:p w:rsidR="00A076C9" w:rsidRPr="00A076C9" w:rsidRDefault="00A076C9" w:rsidP="00A076C9">
            <w:pPr>
              <w:rPr>
                <w:rFonts w:ascii="Calibri Light" w:hAnsi="Calibri Light"/>
                <w:sz w:val="18"/>
                <w:szCs w:val="18"/>
              </w:rPr>
            </w:pPr>
            <w:r w:rsidRPr="00A076C9">
              <w:rPr>
                <w:rFonts w:ascii="Calibri Light" w:hAnsi="Calibri Light"/>
                <w:sz w:val="18"/>
                <w:szCs w:val="18"/>
              </w:rPr>
              <w:t>2</w:t>
            </w:r>
          </w:p>
        </w:tc>
        <w:tc>
          <w:tcPr>
            <w:tcW w:w="960" w:type="dxa"/>
            <w:noWrap/>
            <w:hideMark/>
          </w:tcPr>
          <w:p w:rsidR="00A076C9" w:rsidRPr="00A076C9" w:rsidRDefault="00A076C9" w:rsidP="00A076C9">
            <w:pPr>
              <w:rPr>
                <w:rFonts w:ascii="Calibri Light" w:hAnsi="Calibri Light"/>
                <w:sz w:val="18"/>
                <w:szCs w:val="18"/>
              </w:rPr>
            </w:pPr>
            <w:r w:rsidRPr="00A076C9">
              <w:rPr>
                <w:rFonts w:ascii="Calibri Light" w:hAnsi="Calibri Light"/>
                <w:sz w:val="18"/>
                <w:szCs w:val="18"/>
              </w:rPr>
              <w:t>3</w:t>
            </w:r>
          </w:p>
        </w:tc>
      </w:tr>
      <w:tr w:rsidR="00A076C9" w:rsidRPr="00A076C9" w:rsidTr="00A076C9">
        <w:trPr>
          <w:trHeight w:val="300"/>
        </w:trPr>
        <w:tc>
          <w:tcPr>
            <w:tcW w:w="2443" w:type="dxa"/>
            <w:noWrap/>
            <w:hideMark/>
          </w:tcPr>
          <w:p w:rsidR="00A076C9" w:rsidRPr="00A076C9" w:rsidRDefault="00A076C9">
            <w:pPr>
              <w:rPr>
                <w:rFonts w:ascii="Calibri Light" w:hAnsi="Calibri Light"/>
                <w:b/>
                <w:bCs/>
                <w:sz w:val="18"/>
                <w:szCs w:val="18"/>
              </w:rPr>
            </w:pPr>
            <w:r w:rsidRPr="00A076C9">
              <w:rPr>
                <w:rFonts w:ascii="Calibri Light" w:hAnsi="Calibri Light"/>
                <w:b/>
                <w:bCs/>
                <w:sz w:val="18"/>
                <w:szCs w:val="18"/>
              </w:rPr>
              <w:t>BOLIVIANA</w:t>
            </w:r>
          </w:p>
        </w:tc>
        <w:tc>
          <w:tcPr>
            <w:tcW w:w="960" w:type="dxa"/>
            <w:noWrap/>
            <w:hideMark/>
          </w:tcPr>
          <w:p w:rsidR="00A076C9" w:rsidRPr="00A076C9" w:rsidRDefault="00A076C9" w:rsidP="00A076C9">
            <w:pPr>
              <w:rPr>
                <w:rFonts w:ascii="Calibri Light" w:hAnsi="Calibri Light"/>
                <w:sz w:val="18"/>
                <w:szCs w:val="18"/>
              </w:rPr>
            </w:pPr>
            <w:r w:rsidRPr="00A076C9">
              <w:rPr>
                <w:rFonts w:ascii="Calibri Light" w:hAnsi="Calibri Light"/>
                <w:sz w:val="18"/>
                <w:szCs w:val="18"/>
              </w:rPr>
              <w:t> </w:t>
            </w:r>
          </w:p>
        </w:tc>
        <w:tc>
          <w:tcPr>
            <w:tcW w:w="960" w:type="dxa"/>
            <w:noWrap/>
            <w:hideMark/>
          </w:tcPr>
          <w:p w:rsidR="00A076C9" w:rsidRPr="00A076C9" w:rsidRDefault="00A076C9" w:rsidP="00A076C9">
            <w:pPr>
              <w:rPr>
                <w:rFonts w:ascii="Calibri Light" w:hAnsi="Calibri Light"/>
                <w:sz w:val="18"/>
                <w:szCs w:val="18"/>
              </w:rPr>
            </w:pPr>
            <w:r w:rsidRPr="00A076C9">
              <w:rPr>
                <w:rFonts w:ascii="Calibri Light" w:hAnsi="Calibri Light"/>
                <w:sz w:val="18"/>
                <w:szCs w:val="18"/>
              </w:rPr>
              <w:t> </w:t>
            </w:r>
          </w:p>
        </w:tc>
        <w:tc>
          <w:tcPr>
            <w:tcW w:w="960" w:type="dxa"/>
            <w:noWrap/>
            <w:hideMark/>
          </w:tcPr>
          <w:p w:rsidR="00A076C9" w:rsidRPr="00A076C9" w:rsidRDefault="00A076C9" w:rsidP="00A076C9">
            <w:pPr>
              <w:rPr>
                <w:rFonts w:ascii="Calibri Light" w:hAnsi="Calibri Light"/>
                <w:sz w:val="18"/>
                <w:szCs w:val="18"/>
              </w:rPr>
            </w:pPr>
            <w:r w:rsidRPr="00A076C9">
              <w:rPr>
                <w:rFonts w:ascii="Calibri Light" w:hAnsi="Calibri Light"/>
                <w:sz w:val="18"/>
                <w:szCs w:val="18"/>
              </w:rPr>
              <w:t> </w:t>
            </w:r>
          </w:p>
        </w:tc>
        <w:tc>
          <w:tcPr>
            <w:tcW w:w="960" w:type="dxa"/>
            <w:noWrap/>
            <w:hideMark/>
          </w:tcPr>
          <w:p w:rsidR="00A076C9" w:rsidRPr="00A076C9" w:rsidRDefault="00A076C9" w:rsidP="00A076C9">
            <w:pPr>
              <w:rPr>
                <w:rFonts w:ascii="Calibri Light" w:hAnsi="Calibri Light"/>
                <w:sz w:val="18"/>
                <w:szCs w:val="18"/>
              </w:rPr>
            </w:pPr>
            <w:r w:rsidRPr="00A076C9">
              <w:rPr>
                <w:rFonts w:ascii="Calibri Light" w:hAnsi="Calibri Light"/>
                <w:sz w:val="18"/>
                <w:szCs w:val="18"/>
              </w:rPr>
              <w:t> </w:t>
            </w:r>
          </w:p>
        </w:tc>
        <w:tc>
          <w:tcPr>
            <w:tcW w:w="960" w:type="dxa"/>
            <w:noWrap/>
            <w:hideMark/>
          </w:tcPr>
          <w:p w:rsidR="00A076C9" w:rsidRPr="00A076C9" w:rsidRDefault="00A076C9" w:rsidP="00A076C9">
            <w:pPr>
              <w:rPr>
                <w:rFonts w:ascii="Calibri Light" w:hAnsi="Calibri Light"/>
                <w:sz w:val="18"/>
                <w:szCs w:val="18"/>
              </w:rPr>
            </w:pPr>
            <w:r w:rsidRPr="00A076C9">
              <w:rPr>
                <w:rFonts w:ascii="Calibri Light" w:hAnsi="Calibri Light"/>
                <w:sz w:val="18"/>
                <w:szCs w:val="18"/>
              </w:rPr>
              <w:t> </w:t>
            </w:r>
          </w:p>
        </w:tc>
        <w:tc>
          <w:tcPr>
            <w:tcW w:w="960" w:type="dxa"/>
            <w:noWrap/>
            <w:hideMark/>
          </w:tcPr>
          <w:p w:rsidR="00A076C9" w:rsidRPr="00A076C9" w:rsidRDefault="00A076C9" w:rsidP="00A076C9">
            <w:pPr>
              <w:rPr>
                <w:rFonts w:ascii="Calibri Light" w:hAnsi="Calibri Light"/>
                <w:sz w:val="18"/>
                <w:szCs w:val="18"/>
              </w:rPr>
            </w:pPr>
            <w:r w:rsidRPr="00A076C9">
              <w:rPr>
                <w:rFonts w:ascii="Calibri Light" w:hAnsi="Calibri Light"/>
                <w:sz w:val="18"/>
                <w:szCs w:val="18"/>
              </w:rPr>
              <w:t> </w:t>
            </w:r>
          </w:p>
        </w:tc>
        <w:tc>
          <w:tcPr>
            <w:tcW w:w="960" w:type="dxa"/>
            <w:noWrap/>
            <w:hideMark/>
          </w:tcPr>
          <w:p w:rsidR="00A076C9" w:rsidRPr="00A076C9" w:rsidRDefault="00A076C9" w:rsidP="00A076C9">
            <w:pPr>
              <w:rPr>
                <w:rFonts w:ascii="Calibri Light" w:hAnsi="Calibri Light"/>
                <w:sz w:val="18"/>
                <w:szCs w:val="18"/>
              </w:rPr>
            </w:pPr>
            <w:r w:rsidRPr="00A076C9">
              <w:rPr>
                <w:rFonts w:ascii="Calibri Light" w:hAnsi="Calibri Light"/>
                <w:sz w:val="18"/>
                <w:szCs w:val="18"/>
              </w:rPr>
              <w:t> </w:t>
            </w:r>
          </w:p>
        </w:tc>
        <w:tc>
          <w:tcPr>
            <w:tcW w:w="960" w:type="dxa"/>
            <w:noWrap/>
            <w:hideMark/>
          </w:tcPr>
          <w:p w:rsidR="00A076C9" w:rsidRPr="00A076C9" w:rsidRDefault="00A076C9" w:rsidP="00A076C9">
            <w:pPr>
              <w:rPr>
                <w:rFonts w:ascii="Calibri Light" w:hAnsi="Calibri Light"/>
                <w:sz w:val="18"/>
                <w:szCs w:val="18"/>
              </w:rPr>
            </w:pPr>
            <w:r w:rsidRPr="00A076C9">
              <w:rPr>
                <w:rFonts w:ascii="Calibri Light" w:hAnsi="Calibri Light"/>
                <w:sz w:val="18"/>
                <w:szCs w:val="18"/>
              </w:rPr>
              <w:t> </w:t>
            </w:r>
          </w:p>
        </w:tc>
        <w:tc>
          <w:tcPr>
            <w:tcW w:w="960" w:type="dxa"/>
            <w:noWrap/>
            <w:hideMark/>
          </w:tcPr>
          <w:p w:rsidR="00A076C9" w:rsidRPr="00A076C9" w:rsidRDefault="00A076C9" w:rsidP="00A076C9">
            <w:pPr>
              <w:rPr>
                <w:rFonts w:ascii="Calibri Light" w:hAnsi="Calibri Light"/>
                <w:sz w:val="18"/>
                <w:szCs w:val="18"/>
              </w:rPr>
            </w:pPr>
            <w:r w:rsidRPr="00A076C9">
              <w:rPr>
                <w:rFonts w:ascii="Calibri Light" w:hAnsi="Calibri Light"/>
                <w:sz w:val="18"/>
                <w:szCs w:val="18"/>
              </w:rPr>
              <w:t> </w:t>
            </w:r>
          </w:p>
        </w:tc>
        <w:tc>
          <w:tcPr>
            <w:tcW w:w="960" w:type="dxa"/>
            <w:noWrap/>
            <w:hideMark/>
          </w:tcPr>
          <w:p w:rsidR="00A076C9" w:rsidRPr="00A076C9" w:rsidRDefault="00A076C9" w:rsidP="00A076C9">
            <w:pPr>
              <w:rPr>
                <w:rFonts w:ascii="Calibri Light" w:hAnsi="Calibri Light"/>
                <w:sz w:val="18"/>
                <w:szCs w:val="18"/>
              </w:rPr>
            </w:pPr>
            <w:r w:rsidRPr="00A076C9">
              <w:rPr>
                <w:rFonts w:ascii="Calibri Light" w:hAnsi="Calibri Light"/>
                <w:sz w:val="18"/>
                <w:szCs w:val="18"/>
              </w:rPr>
              <w:t> </w:t>
            </w:r>
          </w:p>
        </w:tc>
        <w:tc>
          <w:tcPr>
            <w:tcW w:w="960" w:type="dxa"/>
            <w:noWrap/>
            <w:hideMark/>
          </w:tcPr>
          <w:p w:rsidR="00A076C9" w:rsidRPr="00A076C9" w:rsidRDefault="00A076C9" w:rsidP="00A076C9">
            <w:pPr>
              <w:rPr>
                <w:rFonts w:ascii="Calibri Light" w:hAnsi="Calibri Light"/>
                <w:sz w:val="18"/>
                <w:szCs w:val="18"/>
              </w:rPr>
            </w:pPr>
            <w:r w:rsidRPr="00A076C9">
              <w:rPr>
                <w:rFonts w:ascii="Calibri Light" w:hAnsi="Calibri Light"/>
                <w:sz w:val="18"/>
                <w:szCs w:val="18"/>
              </w:rPr>
              <w:t>1</w:t>
            </w:r>
          </w:p>
        </w:tc>
        <w:tc>
          <w:tcPr>
            <w:tcW w:w="960" w:type="dxa"/>
            <w:noWrap/>
            <w:hideMark/>
          </w:tcPr>
          <w:p w:rsidR="00A076C9" w:rsidRPr="00A076C9" w:rsidRDefault="00A076C9" w:rsidP="00A076C9">
            <w:pPr>
              <w:rPr>
                <w:rFonts w:ascii="Calibri Light" w:hAnsi="Calibri Light"/>
                <w:sz w:val="18"/>
                <w:szCs w:val="18"/>
              </w:rPr>
            </w:pPr>
            <w:r w:rsidRPr="00A076C9">
              <w:rPr>
                <w:rFonts w:ascii="Calibri Light" w:hAnsi="Calibri Light"/>
                <w:sz w:val="18"/>
                <w:szCs w:val="18"/>
              </w:rPr>
              <w:t>1</w:t>
            </w:r>
          </w:p>
        </w:tc>
        <w:tc>
          <w:tcPr>
            <w:tcW w:w="960" w:type="dxa"/>
            <w:noWrap/>
            <w:hideMark/>
          </w:tcPr>
          <w:p w:rsidR="00A076C9" w:rsidRPr="00A076C9" w:rsidRDefault="00A076C9" w:rsidP="00A076C9">
            <w:pPr>
              <w:rPr>
                <w:rFonts w:ascii="Calibri Light" w:hAnsi="Calibri Light"/>
                <w:sz w:val="18"/>
                <w:szCs w:val="18"/>
              </w:rPr>
            </w:pPr>
            <w:r w:rsidRPr="00A076C9">
              <w:rPr>
                <w:rFonts w:ascii="Calibri Light" w:hAnsi="Calibri Light"/>
                <w:sz w:val="18"/>
                <w:szCs w:val="18"/>
              </w:rPr>
              <w:t> </w:t>
            </w:r>
          </w:p>
        </w:tc>
      </w:tr>
      <w:tr w:rsidR="00A076C9" w:rsidRPr="00A076C9" w:rsidTr="00A076C9">
        <w:trPr>
          <w:trHeight w:val="300"/>
        </w:trPr>
        <w:tc>
          <w:tcPr>
            <w:tcW w:w="2443" w:type="dxa"/>
            <w:noWrap/>
            <w:hideMark/>
          </w:tcPr>
          <w:p w:rsidR="00A076C9" w:rsidRPr="00A076C9" w:rsidRDefault="00A076C9">
            <w:pPr>
              <w:rPr>
                <w:rFonts w:ascii="Calibri Light" w:hAnsi="Calibri Light"/>
                <w:b/>
                <w:bCs/>
                <w:sz w:val="18"/>
                <w:szCs w:val="18"/>
              </w:rPr>
            </w:pPr>
            <w:r w:rsidRPr="00A076C9">
              <w:rPr>
                <w:rFonts w:ascii="Calibri Light" w:hAnsi="Calibri Light"/>
                <w:b/>
                <w:bCs/>
                <w:sz w:val="18"/>
                <w:szCs w:val="18"/>
              </w:rPr>
              <w:t>BOSNIACA</w:t>
            </w:r>
          </w:p>
        </w:tc>
        <w:tc>
          <w:tcPr>
            <w:tcW w:w="960" w:type="dxa"/>
            <w:noWrap/>
            <w:hideMark/>
          </w:tcPr>
          <w:p w:rsidR="00A076C9" w:rsidRPr="00A076C9" w:rsidRDefault="00A076C9" w:rsidP="00A076C9">
            <w:pPr>
              <w:rPr>
                <w:rFonts w:ascii="Calibri Light" w:hAnsi="Calibri Light"/>
                <w:sz w:val="18"/>
                <w:szCs w:val="18"/>
              </w:rPr>
            </w:pPr>
            <w:r w:rsidRPr="00A076C9">
              <w:rPr>
                <w:rFonts w:ascii="Calibri Light" w:hAnsi="Calibri Light"/>
                <w:sz w:val="18"/>
                <w:szCs w:val="18"/>
              </w:rPr>
              <w:t> </w:t>
            </w:r>
          </w:p>
        </w:tc>
        <w:tc>
          <w:tcPr>
            <w:tcW w:w="960" w:type="dxa"/>
            <w:noWrap/>
            <w:hideMark/>
          </w:tcPr>
          <w:p w:rsidR="00A076C9" w:rsidRPr="00A076C9" w:rsidRDefault="00A076C9" w:rsidP="00A076C9">
            <w:pPr>
              <w:rPr>
                <w:rFonts w:ascii="Calibri Light" w:hAnsi="Calibri Light"/>
                <w:sz w:val="18"/>
                <w:szCs w:val="18"/>
              </w:rPr>
            </w:pPr>
            <w:r w:rsidRPr="00A076C9">
              <w:rPr>
                <w:rFonts w:ascii="Calibri Light" w:hAnsi="Calibri Light"/>
                <w:sz w:val="18"/>
                <w:szCs w:val="18"/>
              </w:rPr>
              <w:t>1</w:t>
            </w:r>
          </w:p>
        </w:tc>
        <w:tc>
          <w:tcPr>
            <w:tcW w:w="960" w:type="dxa"/>
            <w:noWrap/>
            <w:hideMark/>
          </w:tcPr>
          <w:p w:rsidR="00A076C9" w:rsidRPr="00A076C9" w:rsidRDefault="00A076C9" w:rsidP="00A076C9">
            <w:pPr>
              <w:rPr>
                <w:rFonts w:ascii="Calibri Light" w:hAnsi="Calibri Light"/>
                <w:sz w:val="18"/>
                <w:szCs w:val="18"/>
              </w:rPr>
            </w:pPr>
            <w:r w:rsidRPr="00A076C9">
              <w:rPr>
                <w:rFonts w:ascii="Calibri Light" w:hAnsi="Calibri Light"/>
                <w:sz w:val="18"/>
                <w:szCs w:val="18"/>
              </w:rPr>
              <w:t>1</w:t>
            </w:r>
          </w:p>
        </w:tc>
        <w:tc>
          <w:tcPr>
            <w:tcW w:w="960" w:type="dxa"/>
            <w:noWrap/>
            <w:hideMark/>
          </w:tcPr>
          <w:p w:rsidR="00A076C9" w:rsidRPr="00A076C9" w:rsidRDefault="00A076C9" w:rsidP="00A076C9">
            <w:pPr>
              <w:rPr>
                <w:rFonts w:ascii="Calibri Light" w:hAnsi="Calibri Light"/>
                <w:sz w:val="18"/>
                <w:szCs w:val="18"/>
              </w:rPr>
            </w:pPr>
            <w:r w:rsidRPr="00A076C9">
              <w:rPr>
                <w:rFonts w:ascii="Calibri Light" w:hAnsi="Calibri Light"/>
                <w:sz w:val="18"/>
                <w:szCs w:val="18"/>
              </w:rPr>
              <w:t>1</w:t>
            </w:r>
          </w:p>
        </w:tc>
        <w:tc>
          <w:tcPr>
            <w:tcW w:w="960" w:type="dxa"/>
            <w:noWrap/>
            <w:hideMark/>
          </w:tcPr>
          <w:p w:rsidR="00A076C9" w:rsidRPr="00A076C9" w:rsidRDefault="00A076C9" w:rsidP="00A076C9">
            <w:pPr>
              <w:rPr>
                <w:rFonts w:ascii="Calibri Light" w:hAnsi="Calibri Light"/>
                <w:sz w:val="18"/>
                <w:szCs w:val="18"/>
              </w:rPr>
            </w:pPr>
            <w:r w:rsidRPr="00A076C9">
              <w:rPr>
                <w:rFonts w:ascii="Calibri Light" w:hAnsi="Calibri Light"/>
                <w:sz w:val="18"/>
                <w:szCs w:val="18"/>
              </w:rPr>
              <w:t>1</w:t>
            </w:r>
          </w:p>
        </w:tc>
        <w:tc>
          <w:tcPr>
            <w:tcW w:w="960" w:type="dxa"/>
            <w:noWrap/>
            <w:hideMark/>
          </w:tcPr>
          <w:p w:rsidR="00A076C9" w:rsidRPr="00A076C9" w:rsidRDefault="00A076C9" w:rsidP="00A076C9">
            <w:pPr>
              <w:rPr>
                <w:rFonts w:ascii="Calibri Light" w:hAnsi="Calibri Light"/>
                <w:sz w:val="18"/>
                <w:szCs w:val="18"/>
              </w:rPr>
            </w:pPr>
            <w:r w:rsidRPr="00A076C9">
              <w:rPr>
                <w:rFonts w:ascii="Calibri Light" w:hAnsi="Calibri Light"/>
                <w:sz w:val="18"/>
                <w:szCs w:val="18"/>
              </w:rPr>
              <w:t>1</w:t>
            </w:r>
          </w:p>
        </w:tc>
        <w:tc>
          <w:tcPr>
            <w:tcW w:w="960" w:type="dxa"/>
            <w:noWrap/>
            <w:hideMark/>
          </w:tcPr>
          <w:p w:rsidR="00A076C9" w:rsidRPr="00A076C9" w:rsidRDefault="00A076C9" w:rsidP="00A076C9">
            <w:pPr>
              <w:rPr>
                <w:rFonts w:ascii="Calibri Light" w:hAnsi="Calibri Light"/>
                <w:sz w:val="18"/>
                <w:szCs w:val="18"/>
              </w:rPr>
            </w:pPr>
            <w:r w:rsidRPr="00A076C9">
              <w:rPr>
                <w:rFonts w:ascii="Calibri Light" w:hAnsi="Calibri Light"/>
                <w:sz w:val="18"/>
                <w:szCs w:val="18"/>
              </w:rPr>
              <w:t>2</w:t>
            </w:r>
          </w:p>
        </w:tc>
        <w:tc>
          <w:tcPr>
            <w:tcW w:w="960" w:type="dxa"/>
            <w:noWrap/>
            <w:hideMark/>
          </w:tcPr>
          <w:p w:rsidR="00A076C9" w:rsidRPr="00A076C9" w:rsidRDefault="00A076C9" w:rsidP="00A076C9">
            <w:pPr>
              <w:rPr>
                <w:rFonts w:ascii="Calibri Light" w:hAnsi="Calibri Light"/>
                <w:sz w:val="18"/>
                <w:szCs w:val="18"/>
              </w:rPr>
            </w:pPr>
            <w:r w:rsidRPr="00A076C9">
              <w:rPr>
                <w:rFonts w:ascii="Calibri Light" w:hAnsi="Calibri Light"/>
                <w:sz w:val="18"/>
                <w:szCs w:val="18"/>
              </w:rPr>
              <w:t>2</w:t>
            </w:r>
          </w:p>
        </w:tc>
        <w:tc>
          <w:tcPr>
            <w:tcW w:w="960" w:type="dxa"/>
            <w:noWrap/>
            <w:hideMark/>
          </w:tcPr>
          <w:p w:rsidR="00A076C9" w:rsidRPr="00A076C9" w:rsidRDefault="00A076C9" w:rsidP="00A076C9">
            <w:pPr>
              <w:rPr>
                <w:rFonts w:ascii="Calibri Light" w:hAnsi="Calibri Light"/>
                <w:sz w:val="18"/>
                <w:szCs w:val="18"/>
              </w:rPr>
            </w:pPr>
            <w:r w:rsidRPr="00A076C9">
              <w:rPr>
                <w:rFonts w:ascii="Calibri Light" w:hAnsi="Calibri Light"/>
                <w:sz w:val="18"/>
                <w:szCs w:val="18"/>
              </w:rPr>
              <w:t>1</w:t>
            </w:r>
          </w:p>
        </w:tc>
        <w:tc>
          <w:tcPr>
            <w:tcW w:w="960" w:type="dxa"/>
            <w:noWrap/>
            <w:hideMark/>
          </w:tcPr>
          <w:p w:rsidR="00A076C9" w:rsidRPr="00A076C9" w:rsidRDefault="00A076C9" w:rsidP="00A076C9">
            <w:pPr>
              <w:rPr>
                <w:rFonts w:ascii="Calibri Light" w:hAnsi="Calibri Light"/>
                <w:sz w:val="18"/>
                <w:szCs w:val="18"/>
              </w:rPr>
            </w:pPr>
            <w:r w:rsidRPr="00A076C9">
              <w:rPr>
                <w:rFonts w:ascii="Calibri Light" w:hAnsi="Calibri Light"/>
                <w:sz w:val="18"/>
                <w:szCs w:val="18"/>
              </w:rPr>
              <w:t> </w:t>
            </w:r>
          </w:p>
        </w:tc>
        <w:tc>
          <w:tcPr>
            <w:tcW w:w="960" w:type="dxa"/>
            <w:noWrap/>
            <w:hideMark/>
          </w:tcPr>
          <w:p w:rsidR="00A076C9" w:rsidRPr="00A076C9" w:rsidRDefault="00A076C9" w:rsidP="00A076C9">
            <w:pPr>
              <w:rPr>
                <w:rFonts w:ascii="Calibri Light" w:hAnsi="Calibri Light"/>
                <w:sz w:val="18"/>
                <w:szCs w:val="18"/>
              </w:rPr>
            </w:pPr>
            <w:r w:rsidRPr="00A076C9">
              <w:rPr>
                <w:rFonts w:ascii="Calibri Light" w:hAnsi="Calibri Light"/>
                <w:sz w:val="18"/>
                <w:szCs w:val="18"/>
              </w:rPr>
              <w:t>3</w:t>
            </w:r>
          </w:p>
        </w:tc>
        <w:tc>
          <w:tcPr>
            <w:tcW w:w="960" w:type="dxa"/>
            <w:noWrap/>
            <w:hideMark/>
          </w:tcPr>
          <w:p w:rsidR="00A076C9" w:rsidRPr="00A076C9" w:rsidRDefault="00A076C9" w:rsidP="00A076C9">
            <w:pPr>
              <w:rPr>
                <w:rFonts w:ascii="Calibri Light" w:hAnsi="Calibri Light"/>
                <w:sz w:val="18"/>
                <w:szCs w:val="18"/>
              </w:rPr>
            </w:pPr>
            <w:r w:rsidRPr="00A076C9">
              <w:rPr>
                <w:rFonts w:ascii="Calibri Light" w:hAnsi="Calibri Light"/>
                <w:sz w:val="18"/>
                <w:szCs w:val="18"/>
              </w:rPr>
              <w:t>4</w:t>
            </w:r>
          </w:p>
        </w:tc>
        <w:tc>
          <w:tcPr>
            <w:tcW w:w="960" w:type="dxa"/>
            <w:noWrap/>
            <w:hideMark/>
          </w:tcPr>
          <w:p w:rsidR="00A076C9" w:rsidRPr="00A076C9" w:rsidRDefault="00A076C9" w:rsidP="00A076C9">
            <w:pPr>
              <w:rPr>
                <w:rFonts w:ascii="Calibri Light" w:hAnsi="Calibri Light"/>
                <w:sz w:val="18"/>
                <w:szCs w:val="18"/>
              </w:rPr>
            </w:pPr>
            <w:r w:rsidRPr="00A076C9">
              <w:rPr>
                <w:rFonts w:ascii="Calibri Light" w:hAnsi="Calibri Light"/>
                <w:sz w:val="18"/>
                <w:szCs w:val="18"/>
              </w:rPr>
              <w:t>5</w:t>
            </w:r>
          </w:p>
        </w:tc>
      </w:tr>
      <w:tr w:rsidR="00A076C9" w:rsidRPr="00A076C9" w:rsidTr="00A076C9">
        <w:trPr>
          <w:trHeight w:val="300"/>
        </w:trPr>
        <w:tc>
          <w:tcPr>
            <w:tcW w:w="2443" w:type="dxa"/>
            <w:noWrap/>
            <w:hideMark/>
          </w:tcPr>
          <w:p w:rsidR="00A076C9" w:rsidRPr="00A076C9" w:rsidRDefault="00A076C9">
            <w:pPr>
              <w:rPr>
                <w:rFonts w:ascii="Calibri Light" w:hAnsi="Calibri Light"/>
                <w:b/>
                <w:bCs/>
                <w:sz w:val="18"/>
                <w:szCs w:val="18"/>
              </w:rPr>
            </w:pPr>
            <w:r w:rsidRPr="00A076C9">
              <w:rPr>
                <w:rFonts w:ascii="Calibri Light" w:hAnsi="Calibri Light"/>
                <w:b/>
                <w:bCs/>
                <w:sz w:val="18"/>
                <w:szCs w:val="18"/>
              </w:rPr>
              <w:t>BRASILIANA</w:t>
            </w:r>
          </w:p>
        </w:tc>
        <w:tc>
          <w:tcPr>
            <w:tcW w:w="960" w:type="dxa"/>
            <w:noWrap/>
            <w:hideMark/>
          </w:tcPr>
          <w:p w:rsidR="00A076C9" w:rsidRPr="00A076C9" w:rsidRDefault="00A076C9" w:rsidP="00A076C9">
            <w:pPr>
              <w:rPr>
                <w:rFonts w:ascii="Calibri Light" w:hAnsi="Calibri Light"/>
                <w:sz w:val="18"/>
                <w:szCs w:val="18"/>
              </w:rPr>
            </w:pPr>
            <w:r w:rsidRPr="00A076C9">
              <w:rPr>
                <w:rFonts w:ascii="Calibri Light" w:hAnsi="Calibri Light"/>
                <w:sz w:val="18"/>
                <w:szCs w:val="18"/>
              </w:rPr>
              <w:t> </w:t>
            </w:r>
          </w:p>
        </w:tc>
        <w:tc>
          <w:tcPr>
            <w:tcW w:w="960" w:type="dxa"/>
            <w:noWrap/>
            <w:hideMark/>
          </w:tcPr>
          <w:p w:rsidR="00A076C9" w:rsidRPr="00A076C9" w:rsidRDefault="00A076C9" w:rsidP="00A076C9">
            <w:pPr>
              <w:rPr>
                <w:rFonts w:ascii="Calibri Light" w:hAnsi="Calibri Light"/>
                <w:sz w:val="18"/>
                <w:szCs w:val="18"/>
              </w:rPr>
            </w:pPr>
            <w:r w:rsidRPr="00A076C9">
              <w:rPr>
                <w:rFonts w:ascii="Calibri Light" w:hAnsi="Calibri Light"/>
                <w:sz w:val="18"/>
                <w:szCs w:val="18"/>
              </w:rPr>
              <w:t> </w:t>
            </w:r>
          </w:p>
        </w:tc>
        <w:tc>
          <w:tcPr>
            <w:tcW w:w="960" w:type="dxa"/>
            <w:noWrap/>
            <w:hideMark/>
          </w:tcPr>
          <w:p w:rsidR="00A076C9" w:rsidRPr="00A076C9" w:rsidRDefault="00A076C9" w:rsidP="00A076C9">
            <w:pPr>
              <w:rPr>
                <w:rFonts w:ascii="Calibri Light" w:hAnsi="Calibri Light"/>
                <w:sz w:val="18"/>
                <w:szCs w:val="18"/>
              </w:rPr>
            </w:pPr>
            <w:r w:rsidRPr="00A076C9">
              <w:rPr>
                <w:rFonts w:ascii="Calibri Light" w:hAnsi="Calibri Light"/>
                <w:sz w:val="18"/>
                <w:szCs w:val="18"/>
              </w:rPr>
              <w:t> </w:t>
            </w:r>
          </w:p>
        </w:tc>
        <w:tc>
          <w:tcPr>
            <w:tcW w:w="960" w:type="dxa"/>
            <w:noWrap/>
            <w:hideMark/>
          </w:tcPr>
          <w:p w:rsidR="00A076C9" w:rsidRPr="00A076C9" w:rsidRDefault="00A076C9" w:rsidP="00A076C9">
            <w:pPr>
              <w:rPr>
                <w:rFonts w:ascii="Calibri Light" w:hAnsi="Calibri Light"/>
                <w:sz w:val="18"/>
                <w:szCs w:val="18"/>
              </w:rPr>
            </w:pPr>
            <w:r w:rsidRPr="00A076C9">
              <w:rPr>
                <w:rFonts w:ascii="Calibri Light" w:hAnsi="Calibri Light"/>
                <w:sz w:val="18"/>
                <w:szCs w:val="18"/>
              </w:rPr>
              <w:t> </w:t>
            </w:r>
          </w:p>
        </w:tc>
        <w:tc>
          <w:tcPr>
            <w:tcW w:w="960" w:type="dxa"/>
            <w:noWrap/>
            <w:hideMark/>
          </w:tcPr>
          <w:p w:rsidR="00A076C9" w:rsidRPr="00A076C9" w:rsidRDefault="00A076C9" w:rsidP="00A076C9">
            <w:pPr>
              <w:rPr>
                <w:rFonts w:ascii="Calibri Light" w:hAnsi="Calibri Light"/>
                <w:sz w:val="18"/>
                <w:szCs w:val="18"/>
              </w:rPr>
            </w:pPr>
            <w:r w:rsidRPr="00A076C9">
              <w:rPr>
                <w:rFonts w:ascii="Calibri Light" w:hAnsi="Calibri Light"/>
                <w:sz w:val="18"/>
                <w:szCs w:val="18"/>
              </w:rPr>
              <w:t>1</w:t>
            </w:r>
          </w:p>
        </w:tc>
        <w:tc>
          <w:tcPr>
            <w:tcW w:w="960" w:type="dxa"/>
            <w:noWrap/>
            <w:hideMark/>
          </w:tcPr>
          <w:p w:rsidR="00A076C9" w:rsidRPr="00A076C9" w:rsidRDefault="00A076C9" w:rsidP="00A076C9">
            <w:pPr>
              <w:rPr>
                <w:rFonts w:ascii="Calibri Light" w:hAnsi="Calibri Light"/>
                <w:sz w:val="18"/>
                <w:szCs w:val="18"/>
              </w:rPr>
            </w:pPr>
            <w:r w:rsidRPr="00A076C9">
              <w:rPr>
                <w:rFonts w:ascii="Calibri Light" w:hAnsi="Calibri Light"/>
                <w:sz w:val="18"/>
                <w:szCs w:val="18"/>
              </w:rPr>
              <w:t> </w:t>
            </w:r>
          </w:p>
        </w:tc>
        <w:tc>
          <w:tcPr>
            <w:tcW w:w="960" w:type="dxa"/>
            <w:noWrap/>
            <w:hideMark/>
          </w:tcPr>
          <w:p w:rsidR="00A076C9" w:rsidRPr="00A076C9" w:rsidRDefault="00A076C9" w:rsidP="00A076C9">
            <w:pPr>
              <w:rPr>
                <w:rFonts w:ascii="Calibri Light" w:hAnsi="Calibri Light"/>
                <w:sz w:val="18"/>
                <w:szCs w:val="18"/>
              </w:rPr>
            </w:pPr>
            <w:r w:rsidRPr="00A076C9">
              <w:rPr>
                <w:rFonts w:ascii="Calibri Light" w:hAnsi="Calibri Light"/>
                <w:sz w:val="18"/>
                <w:szCs w:val="18"/>
              </w:rPr>
              <w:t> </w:t>
            </w:r>
          </w:p>
        </w:tc>
        <w:tc>
          <w:tcPr>
            <w:tcW w:w="960" w:type="dxa"/>
            <w:noWrap/>
            <w:hideMark/>
          </w:tcPr>
          <w:p w:rsidR="00A076C9" w:rsidRPr="00A076C9" w:rsidRDefault="00A076C9" w:rsidP="00A076C9">
            <w:pPr>
              <w:rPr>
                <w:rFonts w:ascii="Calibri Light" w:hAnsi="Calibri Light"/>
                <w:sz w:val="18"/>
                <w:szCs w:val="18"/>
              </w:rPr>
            </w:pPr>
            <w:r w:rsidRPr="00A076C9">
              <w:rPr>
                <w:rFonts w:ascii="Calibri Light" w:hAnsi="Calibri Light"/>
                <w:sz w:val="18"/>
                <w:szCs w:val="18"/>
              </w:rPr>
              <w:t> </w:t>
            </w:r>
          </w:p>
        </w:tc>
        <w:tc>
          <w:tcPr>
            <w:tcW w:w="960" w:type="dxa"/>
            <w:noWrap/>
            <w:hideMark/>
          </w:tcPr>
          <w:p w:rsidR="00A076C9" w:rsidRPr="00A076C9" w:rsidRDefault="00A076C9" w:rsidP="00A076C9">
            <w:pPr>
              <w:rPr>
                <w:rFonts w:ascii="Calibri Light" w:hAnsi="Calibri Light"/>
                <w:sz w:val="18"/>
                <w:szCs w:val="18"/>
              </w:rPr>
            </w:pPr>
            <w:r w:rsidRPr="00A076C9">
              <w:rPr>
                <w:rFonts w:ascii="Calibri Light" w:hAnsi="Calibri Light"/>
                <w:sz w:val="18"/>
                <w:szCs w:val="18"/>
              </w:rPr>
              <w:t> </w:t>
            </w:r>
          </w:p>
        </w:tc>
        <w:tc>
          <w:tcPr>
            <w:tcW w:w="960" w:type="dxa"/>
            <w:noWrap/>
            <w:hideMark/>
          </w:tcPr>
          <w:p w:rsidR="00A076C9" w:rsidRPr="00A076C9" w:rsidRDefault="00A076C9" w:rsidP="00A076C9">
            <w:pPr>
              <w:rPr>
                <w:rFonts w:ascii="Calibri Light" w:hAnsi="Calibri Light"/>
                <w:sz w:val="18"/>
                <w:szCs w:val="18"/>
              </w:rPr>
            </w:pPr>
            <w:r w:rsidRPr="00A076C9">
              <w:rPr>
                <w:rFonts w:ascii="Calibri Light" w:hAnsi="Calibri Light"/>
                <w:sz w:val="18"/>
                <w:szCs w:val="18"/>
              </w:rPr>
              <w:t> </w:t>
            </w:r>
          </w:p>
        </w:tc>
        <w:tc>
          <w:tcPr>
            <w:tcW w:w="960" w:type="dxa"/>
            <w:noWrap/>
            <w:hideMark/>
          </w:tcPr>
          <w:p w:rsidR="00A076C9" w:rsidRPr="00A076C9" w:rsidRDefault="00A076C9" w:rsidP="00A076C9">
            <w:pPr>
              <w:rPr>
                <w:rFonts w:ascii="Calibri Light" w:hAnsi="Calibri Light"/>
                <w:sz w:val="18"/>
                <w:szCs w:val="18"/>
              </w:rPr>
            </w:pPr>
            <w:r w:rsidRPr="00A076C9">
              <w:rPr>
                <w:rFonts w:ascii="Calibri Light" w:hAnsi="Calibri Light"/>
                <w:sz w:val="18"/>
                <w:szCs w:val="18"/>
              </w:rPr>
              <w:t> </w:t>
            </w:r>
          </w:p>
        </w:tc>
        <w:tc>
          <w:tcPr>
            <w:tcW w:w="960" w:type="dxa"/>
            <w:noWrap/>
            <w:hideMark/>
          </w:tcPr>
          <w:p w:rsidR="00A076C9" w:rsidRPr="00A076C9" w:rsidRDefault="00A076C9" w:rsidP="00A076C9">
            <w:pPr>
              <w:rPr>
                <w:rFonts w:ascii="Calibri Light" w:hAnsi="Calibri Light"/>
                <w:sz w:val="18"/>
                <w:szCs w:val="18"/>
              </w:rPr>
            </w:pPr>
            <w:r w:rsidRPr="00A076C9">
              <w:rPr>
                <w:rFonts w:ascii="Calibri Light" w:hAnsi="Calibri Light"/>
                <w:sz w:val="18"/>
                <w:szCs w:val="18"/>
              </w:rPr>
              <w:t>2</w:t>
            </w:r>
          </w:p>
        </w:tc>
        <w:tc>
          <w:tcPr>
            <w:tcW w:w="960" w:type="dxa"/>
            <w:noWrap/>
            <w:hideMark/>
          </w:tcPr>
          <w:p w:rsidR="00A076C9" w:rsidRPr="00A076C9" w:rsidRDefault="00A076C9" w:rsidP="00A076C9">
            <w:pPr>
              <w:rPr>
                <w:rFonts w:ascii="Calibri Light" w:hAnsi="Calibri Light"/>
                <w:sz w:val="18"/>
                <w:szCs w:val="18"/>
              </w:rPr>
            </w:pPr>
            <w:r w:rsidRPr="00A076C9">
              <w:rPr>
                <w:rFonts w:ascii="Calibri Light" w:hAnsi="Calibri Light"/>
                <w:sz w:val="18"/>
                <w:szCs w:val="18"/>
              </w:rPr>
              <w:t>1</w:t>
            </w:r>
          </w:p>
        </w:tc>
      </w:tr>
      <w:tr w:rsidR="00A076C9" w:rsidRPr="00A076C9" w:rsidTr="00A076C9">
        <w:trPr>
          <w:trHeight w:val="300"/>
        </w:trPr>
        <w:tc>
          <w:tcPr>
            <w:tcW w:w="2443" w:type="dxa"/>
            <w:noWrap/>
            <w:hideMark/>
          </w:tcPr>
          <w:p w:rsidR="00A076C9" w:rsidRPr="00A076C9" w:rsidRDefault="00A076C9">
            <w:pPr>
              <w:rPr>
                <w:rFonts w:ascii="Calibri Light" w:hAnsi="Calibri Light"/>
                <w:b/>
                <w:bCs/>
                <w:sz w:val="18"/>
                <w:szCs w:val="18"/>
              </w:rPr>
            </w:pPr>
            <w:r w:rsidRPr="00A076C9">
              <w:rPr>
                <w:rFonts w:ascii="Calibri Light" w:hAnsi="Calibri Light"/>
                <w:b/>
                <w:bCs/>
                <w:sz w:val="18"/>
                <w:szCs w:val="18"/>
              </w:rPr>
              <w:t>BURKINA FASO</w:t>
            </w:r>
          </w:p>
        </w:tc>
        <w:tc>
          <w:tcPr>
            <w:tcW w:w="960" w:type="dxa"/>
            <w:noWrap/>
            <w:hideMark/>
          </w:tcPr>
          <w:p w:rsidR="00A076C9" w:rsidRPr="00A076C9" w:rsidRDefault="00A076C9" w:rsidP="00A076C9">
            <w:pPr>
              <w:rPr>
                <w:rFonts w:ascii="Calibri Light" w:hAnsi="Calibri Light"/>
                <w:sz w:val="18"/>
                <w:szCs w:val="18"/>
              </w:rPr>
            </w:pPr>
            <w:r w:rsidRPr="00A076C9">
              <w:rPr>
                <w:rFonts w:ascii="Calibri Light" w:hAnsi="Calibri Light"/>
                <w:sz w:val="18"/>
                <w:szCs w:val="18"/>
              </w:rPr>
              <w:t> </w:t>
            </w:r>
          </w:p>
        </w:tc>
        <w:tc>
          <w:tcPr>
            <w:tcW w:w="960" w:type="dxa"/>
            <w:noWrap/>
            <w:hideMark/>
          </w:tcPr>
          <w:p w:rsidR="00A076C9" w:rsidRPr="00A076C9" w:rsidRDefault="00A076C9" w:rsidP="00A076C9">
            <w:pPr>
              <w:rPr>
                <w:rFonts w:ascii="Calibri Light" w:hAnsi="Calibri Light"/>
                <w:sz w:val="18"/>
                <w:szCs w:val="18"/>
              </w:rPr>
            </w:pPr>
            <w:r w:rsidRPr="00A076C9">
              <w:rPr>
                <w:rFonts w:ascii="Calibri Light" w:hAnsi="Calibri Light"/>
                <w:sz w:val="18"/>
                <w:szCs w:val="18"/>
              </w:rPr>
              <w:t> </w:t>
            </w:r>
          </w:p>
        </w:tc>
        <w:tc>
          <w:tcPr>
            <w:tcW w:w="960" w:type="dxa"/>
            <w:noWrap/>
            <w:hideMark/>
          </w:tcPr>
          <w:p w:rsidR="00A076C9" w:rsidRPr="00A076C9" w:rsidRDefault="00A076C9" w:rsidP="00A076C9">
            <w:pPr>
              <w:rPr>
                <w:rFonts w:ascii="Calibri Light" w:hAnsi="Calibri Light"/>
                <w:sz w:val="18"/>
                <w:szCs w:val="18"/>
              </w:rPr>
            </w:pPr>
            <w:r w:rsidRPr="00A076C9">
              <w:rPr>
                <w:rFonts w:ascii="Calibri Light" w:hAnsi="Calibri Light"/>
                <w:sz w:val="18"/>
                <w:szCs w:val="18"/>
              </w:rPr>
              <w:t> </w:t>
            </w:r>
          </w:p>
        </w:tc>
        <w:tc>
          <w:tcPr>
            <w:tcW w:w="960" w:type="dxa"/>
            <w:noWrap/>
            <w:hideMark/>
          </w:tcPr>
          <w:p w:rsidR="00A076C9" w:rsidRPr="00A076C9" w:rsidRDefault="00A076C9" w:rsidP="00A076C9">
            <w:pPr>
              <w:rPr>
                <w:rFonts w:ascii="Calibri Light" w:hAnsi="Calibri Light"/>
                <w:sz w:val="18"/>
                <w:szCs w:val="18"/>
              </w:rPr>
            </w:pPr>
            <w:r w:rsidRPr="00A076C9">
              <w:rPr>
                <w:rFonts w:ascii="Calibri Light" w:hAnsi="Calibri Light"/>
                <w:sz w:val="18"/>
                <w:szCs w:val="18"/>
              </w:rPr>
              <w:t> </w:t>
            </w:r>
          </w:p>
        </w:tc>
        <w:tc>
          <w:tcPr>
            <w:tcW w:w="960" w:type="dxa"/>
            <w:noWrap/>
            <w:hideMark/>
          </w:tcPr>
          <w:p w:rsidR="00A076C9" w:rsidRPr="00A076C9" w:rsidRDefault="00A076C9" w:rsidP="00A076C9">
            <w:pPr>
              <w:rPr>
                <w:rFonts w:ascii="Calibri Light" w:hAnsi="Calibri Light"/>
                <w:sz w:val="18"/>
                <w:szCs w:val="18"/>
              </w:rPr>
            </w:pPr>
            <w:r w:rsidRPr="00A076C9">
              <w:rPr>
                <w:rFonts w:ascii="Calibri Light" w:hAnsi="Calibri Light"/>
                <w:sz w:val="18"/>
                <w:szCs w:val="18"/>
              </w:rPr>
              <w:t>1</w:t>
            </w:r>
          </w:p>
        </w:tc>
        <w:tc>
          <w:tcPr>
            <w:tcW w:w="960" w:type="dxa"/>
            <w:noWrap/>
            <w:hideMark/>
          </w:tcPr>
          <w:p w:rsidR="00A076C9" w:rsidRPr="00A076C9" w:rsidRDefault="00A076C9" w:rsidP="00A076C9">
            <w:pPr>
              <w:rPr>
                <w:rFonts w:ascii="Calibri Light" w:hAnsi="Calibri Light"/>
                <w:sz w:val="18"/>
                <w:szCs w:val="18"/>
              </w:rPr>
            </w:pPr>
            <w:r w:rsidRPr="00A076C9">
              <w:rPr>
                <w:rFonts w:ascii="Calibri Light" w:hAnsi="Calibri Light"/>
                <w:sz w:val="18"/>
                <w:szCs w:val="18"/>
              </w:rPr>
              <w:t>2</w:t>
            </w:r>
          </w:p>
        </w:tc>
        <w:tc>
          <w:tcPr>
            <w:tcW w:w="960" w:type="dxa"/>
            <w:noWrap/>
            <w:hideMark/>
          </w:tcPr>
          <w:p w:rsidR="00A076C9" w:rsidRPr="00A076C9" w:rsidRDefault="00A076C9" w:rsidP="00A076C9">
            <w:pPr>
              <w:rPr>
                <w:rFonts w:ascii="Calibri Light" w:hAnsi="Calibri Light"/>
                <w:sz w:val="18"/>
                <w:szCs w:val="18"/>
              </w:rPr>
            </w:pPr>
            <w:r w:rsidRPr="00A076C9">
              <w:rPr>
                <w:rFonts w:ascii="Calibri Light" w:hAnsi="Calibri Light"/>
                <w:sz w:val="18"/>
                <w:szCs w:val="18"/>
              </w:rPr>
              <w:t>2</w:t>
            </w:r>
          </w:p>
        </w:tc>
        <w:tc>
          <w:tcPr>
            <w:tcW w:w="960" w:type="dxa"/>
            <w:noWrap/>
            <w:hideMark/>
          </w:tcPr>
          <w:p w:rsidR="00A076C9" w:rsidRPr="00A076C9" w:rsidRDefault="00A076C9" w:rsidP="00A076C9">
            <w:pPr>
              <w:rPr>
                <w:rFonts w:ascii="Calibri Light" w:hAnsi="Calibri Light"/>
                <w:sz w:val="18"/>
                <w:szCs w:val="18"/>
              </w:rPr>
            </w:pPr>
            <w:r w:rsidRPr="00A076C9">
              <w:rPr>
                <w:rFonts w:ascii="Calibri Light" w:hAnsi="Calibri Light"/>
                <w:sz w:val="18"/>
                <w:szCs w:val="18"/>
              </w:rPr>
              <w:t>2</w:t>
            </w:r>
          </w:p>
        </w:tc>
        <w:tc>
          <w:tcPr>
            <w:tcW w:w="960" w:type="dxa"/>
            <w:noWrap/>
            <w:hideMark/>
          </w:tcPr>
          <w:p w:rsidR="00A076C9" w:rsidRPr="00A076C9" w:rsidRDefault="00A076C9" w:rsidP="00A076C9">
            <w:pPr>
              <w:rPr>
                <w:rFonts w:ascii="Calibri Light" w:hAnsi="Calibri Light"/>
                <w:sz w:val="18"/>
                <w:szCs w:val="18"/>
              </w:rPr>
            </w:pPr>
            <w:r w:rsidRPr="00A076C9">
              <w:rPr>
                <w:rFonts w:ascii="Calibri Light" w:hAnsi="Calibri Light"/>
                <w:sz w:val="18"/>
                <w:szCs w:val="18"/>
              </w:rPr>
              <w:t>1</w:t>
            </w:r>
          </w:p>
        </w:tc>
        <w:tc>
          <w:tcPr>
            <w:tcW w:w="960" w:type="dxa"/>
            <w:noWrap/>
            <w:hideMark/>
          </w:tcPr>
          <w:p w:rsidR="00A076C9" w:rsidRPr="00A076C9" w:rsidRDefault="00A076C9" w:rsidP="00A076C9">
            <w:pPr>
              <w:rPr>
                <w:rFonts w:ascii="Calibri Light" w:hAnsi="Calibri Light"/>
                <w:sz w:val="18"/>
                <w:szCs w:val="18"/>
              </w:rPr>
            </w:pPr>
            <w:r w:rsidRPr="00A076C9">
              <w:rPr>
                <w:rFonts w:ascii="Calibri Light" w:hAnsi="Calibri Light"/>
                <w:sz w:val="18"/>
                <w:szCs w:val="18"/>
              </w:rPr>
              <w:t>1</w:t>
            </w:r>
          </w:p>
        </w:tc>
        <w:tc>
          <w:tcPr>
            <w:tcW w:w="960" w:type="dxa"/>
            <w:noWrap/>
            <w:hideMark/>
          </w:tcPr>
          <w:p w:rsidR="00A076C9" w:rsidRPr="00A076C9" w:rsidRDefault="00A076C9" w:rsidP="00A076C9">
            <w:pPr>
              <w:rPr>
                <w:rFonts w:ascii="Calibri Light" w:hAnsi="Calibri Light"/>
                <w:sz w:val="18"/>
                <w:szCs w:val="18"/>
              </w:rPr>
            </w:pPr>
            <w:r w:rsidRPr="00A076C9">
              <w:rPr>
                <w:rFonts w:ascii="Calibri Light" w:hAnsi="Calibri Light"/>
                <w:sz w:val="18"/>
                <w:szCs w:val="18"/>
              </w:rPr>
              <w:t>1</w:t>
            </w:r>
          </w:p>
        </w:tc>
        <w:tc>
          <w:tcPr>
            <w:tcW w:w="960" w:type="dxa"/>
            <w:noWrap/>
            <w:hideMark/>
          </w:tcPr>
          <w:p w:rsidR="00A076C9" w:rsidRPr="00A076C9" w:rsidRDefault="00A076C9" w:rsidP="00A076C9">
            <w:pPr>
              <w:rPr>
                <w:rFonts w:ascii="Calibri Light" w:hAnsi="Calibri Light"/>
                <w:sz w:val="18"/>
                <w:szCs w:val="18"/>
              </w:rPr>
            </w:pPr>
            <w:r w:rsidRPr="00A076C9">
              <w:rPr>
                <w:rFonts w:ascii="Calibri Light" w:hAnsi="Calibri Light"/>
                <w:sz w:val="18"/>
                <w:szCs w:val="18"/>
              </w:rPr>
              <w:t>1</w:t>
            </w:r>
          </w:p>
        </w:tc>
        <w:tc>
          <w:tcPr>
            <w:tcW w:w="960" w:type="dxa"/>
            <w:noWrap/>
            <w:hideMark/>
          </w:tcPr>
          <w:p w:rsidR="00A076C9" w:rsidRPr="00A076C9" w:rsidRDefault="00A076C9" w:rsidP="00A076C9">
            <w:pPr>
              <w:rPr>
                <w:rFonts w:ascii="Calibri Light" w:hAnsi="Calibri Light"/>
                <w:sz w:val="18"/>
                <w:szCs w:val="18"/>
              </w:rPr>
            </w:pPr>
            <w:r w:rsidRPr="00A076C9">
              <w:rPr>
                <w:rFonts w:ascii="Calibri Light" w:hAnsi="Calibri Light"/>
                <w:sz w:val="18"/>
                <w:szCs w:val="18"/>
              </w:rPr>
              <w:t> </w:t>
            </w:r>
          </w:p>
        </w:tc>
      </w:tr>
      <w:tr w:rsidR="00A076C9" w:rsidRPr="00A076C9" w:rsidTr="00A076C9">
        <w:trPr>
          <w:trHeight w:val="300"/>
        </w:trPr>
        <w:tc>
          <w:tcPr>
            <w:tcW w:w="2443" w:type="dxa"/>
            <w:noWrap/>
            <w:hideMark/>
          </w:tcPr>
          <w:p w:rsidR="00A076C9" w:rsidRPr="00A076C9" w:rsidRDefault="00A076C9">
            <w:pPr>
              <w:rPr>
                <w:rFonts w:ascii="Calibri Light" w:hAnsi="Calibri Light"/>
                <w:b/>
                <w:bCs/>
                <w:sz w:val="18"/>
                <w:szCs w:val="18"/>
              </w:rPr>
            </w:pPr>
            <w:r w:rsidRPr="00A076C9">
              <w:rPr>
                <w:rFonts w:ascii="Calibri Light" w:hAnsi="Calibri Light"/>
                <w:b/>
                <w:bCs/>
                <w:sz w:val="18"/>
                <w:szCs w:val="18"/>
              </w:rPr>
              <w:t>CECA</w:t>
            </w:r>
          </w:p>
        </w:tc>
        <w:tc>
          <w:tcPr>
            <w:tcW w:w="960" w:type="dxa"/>
            <w:noWrap/>
            <w:hideMark/>
          </w:tcPr>
          <w:p w:rsidR="00A076C9" w:rsidRPr="00A076C9" w:rsidRDefault="00A076C9" w:rsidP="00A076C9">
            <w:pPr>
              <w:rPr>
                <w:rFonts w:ascii="Calibri Light" w:hAnsi="Calibri Light"/>
                <w:sz w:val="18"/>
                <w:szCs w:val="18"/>
              </w:rPr>
            </w:pPr>
            <w:r w:rsidRPr="00A076C9">
              <w:rPr>
                <w:rFonts w:ascii="Calibri Light" w:hAnsi="Calibri Light"/>
                <w:sz w:val="18"/>
                <w:szCs w:val="18"/>
              </w:rPr>
              <w:t> </w:t>
            </w:r>
          </w:p>
        </w:tc>
        <w:tc>
          <w:tcPr>
            <w:tcW w:w="960" w:type="dxa"/>
            <w:noWrap/>
            <w:hideMark/>
          </w:tcPr>
          <w:p w:rsidR="00A076C9" w:rsidRPr="00A076C9" w:rsidRDefault="00A076C9" w:rsidP="00A076C9">
            <w:pPr>
              <w:rPr>
                <w:rFonts w:ascii="Calibri Light" w:hAnsi="Calibri Light"/>
                <w:sz w:val="18"/>
                <w:szCs w:val="18"/>
              </w:rPr>
            </w:pPr>
            <w:r w:rsidRPr="00A076C9">
              <w:rPr>
                <w:rFonts w:ascii="Calibri Light" w:hAnsi="Calibri Light"/>
                <w:sz w:val="18"/>
                <w:szCs w:val="18"/>
              </w:rPr>
              <w:t> </w:t>
            </w:r>
          </w:p>
        </w:tc>
        <w:tc>
          <w:tcPr>
            <w:tcW w:w="960" w:type="dxa"/>
            <w:noWrap/>
            <w:hideMark/>
          </w:tcPr>
          <w:p w:rsidR="00A076C9" w:rsidRPr="00A076C9" w:rsidRDefault="00A076C9" w:rsidP="00A076C9">
            <w:pPr>
              <w:rPr>
                <w:rFonts w:ascii="Calibri Light" w:hAnsi="Calibri Light"/>
                <w:sz w:val="18"/>
                <w:szCs w:val="18"/>
              </w:rPr>
            </w:pPr>
            <w:r w:rsidRPr="00A076C9">
              <w:rPr>
                <w:rFonts w:ascii="Calibri Light" w:hAnsi="Calibri Light"/>
                <w:sz w:val="18"/>
                <w:szCs w:val="18"/>
              </w:rPr>
              <w:t> </w:t>
            </w:r>
          </w:p>
        </w:tc>
        <w:tc>
          <w:tcPr>
            <w:tcW w:w="960" w:type="dxa"/>
            <w:noWrap/>
            <w:hideMark/>
          </w:tcPr>
          <w:p w:rsidR="00A076C9" w:rsidRPr="00A076C9" w:rsidRDefault="00A076C9" w:rsidP="00A076C9">
            <w:pPr>
              <w:rPr>
                <w:rFonts w:ascii="Calibri Light" w:hAnsi="Calibri Light"/>
                <w:sz w:val="18"/>
                <w:szCs w:val="18"/>
              </w:rPr>
            </w:pPr>
            <w:r w:rsidRPr="00A076C9">
              <w:rPr>
                <w:rFonts w:ascii="Calibri Light" w:hAnsi="Calibri Light"/>
                <w:sz w:val="18"/>
                <w:szCs w:val="18"/>
              </w:rPr>
              <w:t> </w:t>
            </w:r>
          </w:p>
        </w:tc>
        <w:tc>
          <w:tcPr>
            <w:tcW w:w="960" w:type="dxa"/>
            <w:noWrap/>
            <w:hideMark/>
          </w:tcPr>
          <w:p w:rsidR="00A076C9" w:rsidRPr="00A076C9" w:rsidRDefault="00A076C9" w:rsidP="00A076C9">
            <w:pPr>
              <w:rPr>
                <w:rFonts w:ascii="Calibri Light" w:hAnsi="Calibri Light"/>
                <w:sz w:val="18"/>
                <w:szCs w:val="18"/>
              </w:rPr>
            </w:pPr>
            <w:r w:rsidRPr="00A076C9">
              <w:rPr>
                <w:rFonts w:ascii="Calibri Light" w:hAnsi="Calibri Light"/>
                <w:sz w:val="18"/>
                <w:szCs w:val="18"/>
              </w:rPr>
              <w:t>1</w:t>
            </w:r>
          </w:p>
        </w:tc>
        <w:tc>
          <w:tcPr>
            <w:tcW w:w="960" w:type="dxa"/>
            <w:noWrap/>
            <w:hideMark/>
          </w:tcPr>
          <w:p w:rsidR="00A076C9" w:rsidRPr="00A076C9" w:rsidRDefault="00A076C9" w:rsidP="00A076C9">
            <w:pPr>
              <w:rPr>
                <w:rFonts w:ascii="Calibri Light" w:hAnsi="Calibri Light"/>
                <w:sz w:val="18"/>
                <w:szCs w:val="18"/>
              </w:rPr>
            </w:pPr>
            <w:r w:rsidRPr="00A076C9">
              <w:rPr>
                <w:rFonts w:ascii="Calibri Light" w:hAnsi="Calibri Light"/>
                <w:sz w:val="18"/>
                <w:szCs w:val="18"/>
              </w:rPr>
              <w:t>1</w:t>
            </w:r>
          </w:p>
        </w:tc>
        <w:tc>
          <w:tcPr>
            <w:tcW w:w="960" w:type="dxa"/>
            <w:noWrap/>
            <w:hideMark/>
          </w:tcPr>
          <w:p w:rsidR="00A076C9" w:rsidRPr="00A076C9" w:rsidRDefault="00A076C9" w:rsidP="00A076C9">
            <w:pPr>
              <w:rPr>
                <w:rFonts w:ascii="Calibri Light" w:hAnsi="Calibri Light"/>
                <w:sz w:val="18"/>
                <w:szCs w:val="18"/>
              </w:rPr>
            </w:pPr>
            <w:r w:rsidRPr="00A076C9">
              <w:rPr>
                <w:rFonts w:ascii="Calibri Light" w:hAnsi="Calibri Light"/>
                <w:sz w:val="18"/>
                <w:szCs w:val="18"/>
              </w:rPr>
              <w:t> </w:t>
            </w:r>
          </w:p>
        </w:tc>
        <w:tc>
          <w:tcPr>
            <w:tcW w:w="960" w:type="dxa"/>
            <w:noWrap/>
            <w:hideMark/>
          </w:tcPr>
          <w:p w:rsidR="00A076C9" w:rsidRPr="00A076C9" w:rsidRDefault="00A076C9" w:rsidP="00A076C9">
            <w:pPr>
              <w:rPr>
                <w:rFonts w:ascii="Calibri Light" w:hAnsi="Calibri Light"/>
                <w:sz w:val="18"/>
                <w:szCs w:val="18"/>
              </w:rPr>
            </w:pPr>
            <w:r w:rsidRPr="00A076C9">
              <w:rPr>
                <w:rFonts w:ascii="Calibri Light" w:hAnsi="Calibri Light"/>
                <w:sz w:val="18"/>
                <w:szCs w:val="18"/>
              </w:rPr>
              <w:t> </w:t>
            </w:r>
          </w:p>
        </w:tc>
        <w:tc>
          <w:tcPr>
            <w:tcW w:w="960" w:type="dxa"/>
            <w:noWrap/>
            <w:hideMark/>
          </w:tcPr>
          <w:p w:rsidR="00A076C9" w:rsidRPr="00A076C9" w:rsidRDefault="00A076C9" w:rsidP="00A076C9">
            <w:pPr>
              <w:rPr>
                <w:rFonts w:ascii="Calibri Light" w:hAnsi="Calibri Light"/>
                <w:sz w:val="18"/>
                <w:szCs w:val="18"/>
              </w:rPr>
            </w:pPr>
            <w:r w:rsidRPr="00A076C9">
              <w:rPr>
                <w:rFonts w:ascii="Calibri Light" w:hAnsi="Calibri Light"/>
                <w:sz w:val="18"/>
                <w:szCs w:val="18"/>
              </w:rPr>
              <w:t> </w:t>
            </w:r>
          </w:p>
        </w:tc>
        <w:tc>
          <w:tcPr>
            <w:tcW w:w="960" w:type="dxa"/>
            <w:noWrap/>
            <w:hideMark/>
          </w:tcPr>
          <w:p w:rsidR="00A076C9" w:rsidRPr="00A076C9" w:rsidRDefault="00A076C9" w:rsidP="00A076C9">
            <w:pPr>
              <w:rPr>
                <w:rFonts w:ascii="Calibri Light" w:hAnsi="Calibri Light"/>
                <w:sz w:val="18"/>
                <w:szCs w:val="18"/>
              </w:rPr>
            </w:pPr>
            <w:r w:rsidRPr="00A076C9">
              <w:rPr>
                <w:rFonts w:ascii="Calibri Light" w:hAnsi="Calibri Light"/>
                <w:sz w:val="18"/>
                <w:szCs w:val="18"/>
              </w:rPr>
              <w:t> </w:t>
            </w:r>
          </w:p>
        </w:tc>
        <w:tc>
          <w:tcPr>
            <w:tcW w:w="960" w:type="dxa"/>
            <w:noWrap/>
            <w:hideMark/>
          </w:tcPr>
          <w:p w:rsidR="00A076C9" w:rsidRPr="00A076C9" w:rsidRDefault="00A076C9" w:rsidP="00A076C9">
            <w:pPr>
              <w:rPr>
                <w:rFonts w:ascii="Calibri Light" w:hAnsi="Calibri Light"/>
                <w:sz w:val="18"/>
                <w:szCs w:val="18"/>
              </w:rPr>
            </w:pPr>
            <w:r w:rsidRPr="00A076C9">
              <w:rPr>
                <w:rFonts w:ascii="Calibri Light" w:hAnsi="Calibri Light"/>
                <w:sz w:val="18"/>
                <w:szCs w:val="18"/>
              </w:rPr>
              <w:t> </w:t>
            </w:r>
          </w:p>
        </w:tc>
        <w:tc>
          <w:tcPr>
            <w:tcW w:w="960" w:type="dxa"/>
            <w:noWrap/>
            <w:hideMark/>
          </w:tcPr>
          <w:p w:rsidR="00A076C9" w:rsidRPr="00A076C9" w:rsidRDefault="00A076C9" w:rsidP="00A076C9">
            <w:pPr>
              <w:rPr>
                <w:rFonts w:ascii="Calibri Light" w:hAnsi="Calibri Light"/>
                <w:sz w:val="18"/>
                <w:szCs w:val="18"/>
              </w:rPr>
            </w:pPr>
            <w:r w:rsidRPr="00A076C9">
              <w:rPr>
                <w:rFonts w:ascii="Calibri Light" w:hAnsi="Calibri Light"/>
                <w:sz w:val="18"/>
                <w:szCs w:val="18"/>
              </w:rPr>
              <w:t> </w:t>
            </w:r>
          </w:p>
        </w:tc>
        <w:tc>
          <w:tcPr>
            <w:tcW w:w="960" w:type="dxa"/>
            <w:noWrap/>
            <w:hideMark/>
          </w:tcPr>
          <w:p w:rsidR="00A076C9" w:rsidRPr="00A076C9" w:rsidRDefault="00A076C9" w:rsidP="00A076C9">
            <w:pPr>
              <w:rPr>
                <w:rFonts w:ascii="Calibri Light" w:hAnsi="Calibri Light"/>
                <w:sz w:val="18"/>
                <w:szCs w:val="18"/>
              </w:rPr>
            </w:pPr>
            <w:r w:rsidRPr="00A076C9">
              <w:rPr>
                <w:rFonts w:ascii="Calibri Light" w:hAnsi="Calibri Light"/>
                <w:sz w:val="18"/>
                <w:szCs w:val="18"/>
              </w:rPr>
              <w:t> </w:t>
            </w:r>
          </w:p>
        </w:tc>
      </w:tr>
      <w:tr w:rsidR="00A076C9" w:rsidRPr="00A076C9" w:rsidTr="00A076C9">
        <w:trPr>
          <w:trHeight w:val="300"/>
        </w:trPr>
        <w:tc>
          <w:tcPr>
            <w:tcW w:w="2443" w:type="dxa"/>
            <w:noWrap/>
            <w:hideMark/>
          </w:tcPr>
          <w:p w:rsidR="00A076C9" w:rsidRPr="00A076C9" w:rsidRDefault="00A076C9">
            <w:pPr>
              <w:rPr>
                <w:rFonts w:ascii="Calibri Light" w:hAnsi="Calibri Light"/>
                <w:b/>
                <w:bCs/>
                <w:sz w:val="18"/>
                <w:szCs w:val="18"/>
              </w:rPr>
            </w:pPr>
            <w:r w:rsidRPr="00A076C9">
              <w:rPr>
                <w:rFonts w:ascii="Calibri Light" w:hAnsi="Calibri Light"/>
                <w:b/>
                <w:bCs/>
                <w:sz w:val="18"/>
                <w:szCs w:val="18"/>
              </w:rPr>
              <w:t>CILENA</w:t>
            </w:r>
          </w:p>
        </w:tc>
        <w:tc>
          <w:tcPr>
            <w:tcW w:w="960" w:type="dxa"/>
            <w:noWrap/>
            <w:hideMark/>
          </w:tcPr>
          <w:p w:rsidR="00A076C9" w:rsidRPr="00A076C9" w:rsidRDefault="00A076C9" w:rsidP="00A076C9">
            <w:pPr>
              <w:rPr>
                <w:rFonts w:ascii="Calibri Light" w:hAnsi="Calibri Light"/>
                <w:sz w:val="18"/>
                <w:szCs w:val="18"/>
              </w:rPr>
            </w:pPr>
            <w:r w:rsidRPr="00A076C9">
              <w:rPr>
                <w:rFonts w:ascii="Calibri Light" w:hAnsi="Calibri Light"/>
                <w:sz w:val="18"/>
                <w:szCs w:val="18"/>
              </w:rPr>
              <w:t> </w:t>
            </w:r>
          </w:p>
        </w:tc>
        <w:tc>
          <w:tcPr>
            <w:tcW w:w="960" w:type="dxa"/>
            <w:noWrap/>
            <w:hideMark/>
          </w:tcPr>
          <w:p w:rsidR="00A076C9" w:rsidRPr="00A076C9" w:rsidRDefault="00A076C9" w:rsidP="00A076C9">
            <w:pPr>
              <w:rPr>
                <w:rFonts w:ascii="Calibri Light" w:hAnsi="Calibri Light"/>
                <w:sz w:val="18"/>
                <w:szCs w:val="18"/>
              </w:rPr>
            </w:pPr>
            <w:r w:rsidRPr="00A076C9">
              <w:rPr>
                <w:rFonts w:ascii="Calibri Light" w:hAnsi="Calibri Light"/>
                <w:sz w:val="18"/>
                <w:szCs w:val="18"/>
              </w:rPr>
              <w:t> </w:t>
            </w:r>
          </w:p>
        </w:tc>
        <w:tc>
          <w:tcPr>
            <w:tcW w:w="960" w:type="dxa"/>
            <w:noWrap/>
            <w:hideMark/>
          </w:tcPr>
          <w:p w:rsidR="00A076C9" w:rsidRPr="00A076C9" w:rsidRDefault="00A076C9" w:rsidP="00A076C9">
            <w:pPr>
              <w:rPr>
                <w:rFonts w:ascii="Calibri Light" w:hAnsi="Calibri Light"/>
                <w:sz w:val="18"/>
                <w:szCs w:val="18"/>
              </w:rPr>
            </w:pPr>
            <w:r w:rsidRPr="00A076C9">
              <w:rPr>
                <w:rFonts w:ascii="Calibri Light" w:hAnsi="Calibri Light"/>
                <w:sz w:val="18"/>
                <w:szCs w:val="18"/>
              </w:rPr>
              <w:t>1</w:t>
            </w:r>
          </w:p>
        </w:tc>
        <w:tc>
          <w:tcPr>
            <w:tcW w:w="960" w:type="dxa"/>
            <w:noWrap/>
            <w:hideMark/>
          </w:tcPr>
          <w:p w:rsidR="00A076C9" w:rsidRPr="00A076C9" w:rsidRDefault="00A076C9" w:rsidP="00A076C9">
            <w:pPr>
              <w:rPr>
                <w:rFonts w:ascii="Calibri Light" w:hAnsi="Calibri Light"/>
                <w:sz w:val="18"/>
                <w:szCs w:val="18"/>
              </w:rPr>
            </w:pPr>
            <w:r w:rsidRPr="00A076C9">
              <w:rPr>
                <w:rFonts w:ascii="Calibri Light" w:hAnsi="Calibri Light"/>
                <w:sz w:val="18"/>
                <w:szCs w:val="18"/>
              </w:rPr>
              <w:t>1</w:t>
            </w:r>
          </w:p>
        </w:tc>
        <w:tc>
          <w:tcPr>
            <w:tcW w:w="960" w:type="dxa"/>
            <w:noWrap/>
            <w:hideMark/>
          </w:tcPr>
          <w:p w:rsidR="00A076C9" w:rsidRPr="00A076C9" w:rsidRDefault="00A076C9" w:rsidP="00A076C9">
            <w:pPr>
              <w:rPr>
                <w:rFonts w:ascii="Calibri Light" w:hAnsi="Calibri Light"/>
                <w:sz w:val="18"/>
                <w:szCs w:val="18"/>
              </w:rPr>
            </w:pPr>
            <w:r w:rsidRPr="00A076C9">
              <w:rPr>
                <w:rFonts w:ascii="Calibri Light" w:hAnsi="Calibri Light"/>
                <w:sz w:val="18"/>
                <w:szCs w:val="18"/>
              </w:rPr>
              <w:t> </w:t>
            </w:r>
          </w:p>
        </w:tc>
        <w:tc>
          <w:tcPr>
            <w:tcW w:w="960" w:type="dxa"/>
            <w:noWrap/>
            <w:hideMark/>
          </w:tcPr>
          <w:p w:rsidR="00A076C9" w:rsidRPr="00A076C9" w:rsidRDefault="00A076C9" w:rsidP="00A076C9">
            <w:pPr>
              <w:rPr>
                <w:rFonts w:ascii="Calibri Light" w:hAnsi="Calibri Light"/>
                <w:sz w:val="18"/>
                <w:szCs w:val="18"/>
              </w:rPr>
            </w:pPr>
            <w:r w:rsidRPr="00A076C9">
              <w:rPr>
                <w:rFonts w:ascii="Calibri Light" w:hAnsi="Calibri Light"/>
                <w:sz w:val="18"/>
                <w:szCs w:val="18"/>
              </w:rPr>
              <w:t>1</w:t>
            </w:r>
          </w:p>
        </w:tc>
        <w:tc>
          <w:tcPr>
            <w:tcW w:w="960" w:type="dxa"/>
            <w:noWrap/>
            <w:hideMark/>
          </w:tcPr>
          <w:p w:rsidR="00A076C9" w:rsidRPr="00A076C9" w:rsidRDefault="00A076C9" w:rsidP="00A076C9">
            <w:pPr>
              <w:rPr>
                <w:rFonts w:ascii="Calibri Light" w:hAnsi="Calibri Light"/>
                <w:sz w:val="18"/>
                <w:szCs w:val="18"/>
              </w:rPr>
            </w:pPr>
            <w:r w:rsidRPr="00A076C9">
              <w:rPr>
                <w:rFonts w:ascii="Calibri Light" w:hAnsi="Calibri Light"/>
                <w:sz w:val="18"/>
                <w:szCs w:val="18"/>
              </w:rPr>
              <w:t> </w:t>
            </w:r>
          </w:p>
        </w:tc>
        <w:tc>
          <w:tcPr>
            <w:tcW w:w="960" w:type="dxa"/>
            <w:noWrap/>
            <w:hideMark/>
          </w:tcPr>
          <w:p w:rsidR="00A076C9" w:rsidRPr="00A076C9" w:rsidRDefault="00A076C9" w:rsidP="00A076C9">
            <w:pPr>
              <w:rPr>
                <w:rFonts w:ascii="Calibri Light" w:hAnsi="Calibri Light"/>
                <w:sz w:val="18"/>
                <w:szCs w:val="18"/>
              </w:rPr>
            </w:pPr>
            <w:r w:rsidRPr="00A076C9">
              <w:rPr>
                <w:rFonts w:ascii="Calibri Light" w:hAnsi="Calibri Light"/>
                <w:sz w:val="18"/>
                <w:szCs w:val="18"/>
              </w:rPr>
              <w:t> </w:t>
            </w:r>
          </w:p>
        </w:tc>
        <w:tc>
          <w:tcPr>
            <w:tcW w:w="960" w:type="dxa"/>
            <w:noWrap/>
            <w:hideMark/>
          </w:tcPr>
          <w:p w:rsidR="00A076C9" w:rsidRPr="00A076C9" w:rsidRDefault="00A076C9" w:rsidP="00A076C9">
            <w:pPr>
              <w:rPr>
                <w:rFonts w:ascii="Calibri Light" w:hAnsi="Calibri Light"/>
                <w:sz w:val="18"/>
                <w:szCs w:val="18"/>
              </w:rPr>
            </w:pPr>
            <w:r w:rsidRPr="00A076C9">
              <w:rPr>
                <w:rFonts w:ascii="Calibri Light" w:hAnsi="Calibri Light"/>
                <w:sz w:val="18"/>
                <w:szCs w:val="18"/>
              </w:rPr>
              <w:t> </w:t>
            </w:r>
          </w:p>
        </w:tc>
        <w:tc>
          <w:tcPr>
            <w:tcW w:w="960" w:type="dxa"/>
            <w:noWrap/>
            <w:hideMark/>
          </w:tcPr>
          <w:p w:rsidR="00A076C9" w:rsidRPr="00A076C9" w:rsidRDefault="00A076C9" w:rsidP="00A076C9">
            <w:pPr>
              <w:rPr>
                <w:rFonts w:ascii="Calibri Light" w:hAnsi="Calibri Light"/>
                <w:sz w:val="18"/>
                <w:szCs w:val="18"/>
              </w:rPr>
            </w:pPr>
            <w:r w:rsidRPr="00A076C9">
              <w:rPr>
                <w:rFonts w:ascii="Calibri Light" w:hAnsi="Calibri Light"/>
                <w:sz w:val="18"/>
                <w:szCs w:val="18"/>
              </w:rPr>
              <w:t> </w:t>
            </w:r>
          </w:p>
        </w:tc>
        <w:tc>
          <w:tcPr>
            <w:tcW w:w="960" w:type="dxa"/>
            <w:noWrap/>
            <w:hideMark/>
          </w:tcPr>
          <w:p w:rsidR="00A076C9" w:rsidRPr="00A076C9" w:rsidRDefault="00A076C9" w:rsidP="00A076C9">
            <w:pPr>
              <w:rPr>
                <w:rFonts w:ascii="Calibri Light" w:hAnsi="Calibri Light"/>
                <w:sz w:val="18"/>
                <w:szCs w:val="18"/>
              </w:rPr>
            </w:pPr>
            <w:r w:rsidRPr="00A076C9">
              <w:rPr>
                <w:rFonts w:ascii="Calibri Light" w:hAnsi="Calibri Light"/>
                <w:sz w:val="18"/>
                <w:szCs w:val="18"/>
              </w:rPr>
              <w:t> </w:t>
            </w:r>
          </w:p>
        </w:tc>
        <w:tc>
          <w:tcPr>
            <w:tcW w:w="960" w:type="dxa"/>
            <w:noWrap/>
            <w:hideMark/>
          </w:tcPr>
          <w:p w:rsidR="00A076C9" w:rsidRPr="00A076C9" w:rsidRDefault="00A076C9" w:rsidP="00A076C9">
            <w:pPr>
              <w:rPr>
                <w:rFonts w:ascii="Calibri Light" w:hAnsi="Calibri Light"/>
                <w:sz w:val="18"/>
                <w:szCs w:val="18"/>
              </w:rPr>
            </w:pPr>
            <w:r w:rsidRPr="00A076C9">
              <w:rPr>
                <w:rFonts w:ascii="Calibri Light" w:hAnsi="Calibri Light"/>
                <w:sz w:val="18"/>
                <w:szCs w:val="18"/>
              </w:rPr>
              <w:t> </w:t>
            </w:r>
          </w:p>
        </w:tc>
        <w:tc>
          <w:tcPr>
            <w:tcW w:w="960" w:type="dxa"/>
            <w:noWrap/>
            <w:hideMark/>
          </w:tcPr>
          <w:p w:rsidR="00A076C9" w:rsidRPr="00A076C9" w:rsidRDefault="00A076C9" w:rsidP="00A076C9">
            <w:pPr>
              <w:rPr>
                <w:rFonts w:ascii="Calibri Light" w:hAnsi="Calibri Light"/>
                <w:sz w:val="18"/>
                <w:szCs w:val="18"/>
              </w:rPr>
            </w:pPr>
            <w:r w:rsidRPr="00A076C9">
              <w:rPr>
                <w:rFonts w:ascii="Calibri Light" w:hAnsi="Calibri Light"/>
                <w:sz w:val="18"/>
                <w:szCs w:val="18"/>
              </w:rPr>
              <w:t>1</w:t>
            </w:r>
          </w:p>
        </w:tc>
      </w:tr>
      <w:tr w:rsidR="00A076C9" w:rsidRPr="00A076C9" w:rsidTr="00A076C9">
        <w:trPr>
          <w:trHeight w:val="300"/>
        </w:trPr>
        <w:tc>
          <w:tcPr>
            <w:tcW w:w="2443" w:type="dxa"/>
            <w:noWrap/>
            <w:hideMark/>
          </w:tcPr>
          <w:p w:rsidR="00A076C9" w:rsidRPr="00A076C9" w:rsidRDefault="00A076C9">
            <w:pPr>
              <w:rPr>
                <w:rFonts w:ascii="Calibri Light" w:hAnsi="Calibri Light"/>
                <w:b/>
                <w:bCs/>
                <w:sz w:val="18"/>
                <w:szCs w:val="18"/>
              </w:rPr>
            </w:pPr>
            <w:r w:rsidRPr="00A076C9">
              <w:rPr>
                <w:rFonts w:ascii="Calibri Light" w:hAnsi="Calibri Light"/>
                <w:b/>
                <w:bCs/>
                <w:sz w:val="18"/>
                <w:szCs w:val="18"/>
              </w:rPr>
              <w:t>CINESE</w:t>
            </w:r>
          </w:p>
        </w:tc>
        <w:tc>
          <w:tcPr>
            <w:tcW w:w="960" w:type="dxa"/>
            <w:noWrap/>
            <w:hideMark/>
          </w:tcPr>
          <w:p w:rsidR="00A076C9" w:rsidRPr="00A076C9" w:rsidRDefault="00A076C9" w:rsidP="00A076C9">
            <w:pPr>
              <w:rPr>
                <w:rFonts w:ascii="Calibri Light" w:hAnsi="Calibri Light"/>
                <w:sz w:val="18"/>
                <w:szCs w:val="18"/>
              </w:rPr>
            </w:pPr>
            <w:r w:rsidRPr="00A076C9">
              <w:rPr>
                <w:rFonts w:ascii="Calibri Light" w:hAnsi="Calibri Light"/>
                <w:sz w:val="18"/>
                <w:szCs w:val="18"/>
              </w:rPr>
              <w:t> </w:t>
            </w:r>
          </w:p>
        </w:tc>
        <w:tc>
          <w:tcPr>
            <w:tcW w:w="960" w:type="dxa"/>
            <w:noWrap/>
            <w:hideMark/>
          </w:tcPr>
          <w:p w:rsidR="00A076C9" w:rsidRPr="00A076C9" w:rsidRDefault="00A076C9" w:rsidP="00A076C9">
            <w:pPr>
              <w:rPr>
                <w:rFonts w:ascii="Calibri Light" w:hAnsi="Calibri Light"/>
                <w:sz w:val="18"/>
                <w:szCs w:val="18"/>
              </w:rPr>
            </w:pPr>
            <w:r w:rsidRPr="00A076C9">
              <w:rPr>
                <w:rFonts w:ascii="Calibri Light" w:hAnsi="Calibri Light"/>
                <w:sz w:val="18"/>
                <w:szCs w:val="18"/>
              </w:rPr>
              <w:t> </w:t>
            </w:r>
          </w:p>
        </w:tc>
        <w:tc>
          <w:tcPr>
            <w:tcW w:w="960" w:type="dxa"/>
            <w:noWrap/>
            <w:hideMark/>
          </w:tcPr>
          <w:p w:rsidR="00A076C9" w:rsidRPr="00A076C9" w:rsidRDefault="00A076C9" w:rsidP="00A076C9">
            <w:pPr>
              <w:rPr>
                <w:rFonts w:ascii="Calibri Light" w:hAnsi="Calibri Light"/>
                <w:sz w:val="18"/>
                <w:szCs w:val="18"/>
              </w:rPr>
            </w:pPr>
            <w:r w:rsidRPr="00A076C9">
              <w:rPr>
                <w:rFonts w:ascii="Calibri Light" w:hAnsi="Calibri Light"/>
                <w:sz w:val="18"/>
                <w:szCs w:val="18"/>
              </w:rPr>
              <w:t> </w:t>
            </w:r>
          </w:p>
        </w:tc>
        <w:tc>
          <w:tcPr>
            <w:tcW w:w="960" w:type="dxa"/>
            <w:noWrap/>
            <w:hideMark/>
          </w:tcPr>
          <w:p w:rsidR="00A076C9" w:rsidRPr="00A076C9" w:rsidRDefault="00A076C9" w:rsidP="00A076C9">
            <w:pPr>
              <w:rPr>
                <w:rFonts w:ascii="Calibri Light" w:hAnsi="Calibri Light"/>
                <w:sz w:val="18"/>
                <w:szCs w:val="18"/>
              </w:rPr>
            </w:pPr>
            <w:r w:rsidRPr="00A076C9">
              <w:rPr>
                <w:rFonts w:ascii="Calibri Light" w:hAnsi="Calibri Light"/>
                <w:sz w:val="18"/>
                <w:szCs w:val="18"/>
              </w:rPr>
              <w:t>3</w:t>
            </w:r>
          </w:p>
        </w:tc>
        <w:tc>
          <w:tcPr>
            <w:tcW w:w="960" w:type="dxa"/>
            <w:noWrap/>
            <w:hideMark/>
          </w:tcPr>
          <w:p w:rsidR="00A076C9" w:rsidRPr="00A076C9" w:rsidRDefault="00A076C9" w:rsidP="00A076C9">
            <w:pPr>
              <w:rPr>
                <w:rFonts w:ascii="Calibri Light" w:hAnsi="Calibri Light"/>
                <w:sz w:val="18"/>
                <w:szCs w:val="18"/>
              </w:rPr>
            </w:pPr>
            <w:r w:rsidRPr="00A076C9">
              <w:rPr>
                <w:rFonts w:ascii="Calibri Light" w:hAnsi="Calibri Light"/>
                <w:sz w:val="18"/>
                <w:szCs w:val="18"/>
              </w:rPr>
              <w:t>5</w:t>
            </w:r>
          </w:p>
        </w:tc>
        <w:tc>
          <w:tcPr>
            <w:tcW w:w="960" w:type="dxa"/>
            <w:noWrap/>
            <w:hideMark/>
          </w:tcPr>
          <w:p w:rsidR="00A076C9" w:rsidRPr="00A076C9" w:rsidRDefault="00A076C9" w:rsidP="00A076C9">
            <w:pPr>
              <w:rPr>
                <w:rFonts w:ascii="Calibri Light" w:hAnsi="Calibri Light"/>
                <w:sz w:val="18"/>
                <w:szCs w:val="18"/>
              </w:rPr>
            </w:pPr>
            <w:r w:rsidRPr="00A076C9">
              <w:rPr>
                <w:rFonts w:ascii="Calibri Light" w:hAnsi="Calibri Light"/>
                <w:sz w:val="18"/>
                <w:szCs w:val="18"/>
              </w:rPr>
              <w:t>3</w:t>
            </w:r>
          </w:p>
        </w:tc>
        <w:tc>
          <w:tcPr>
            <w:tcW w:w="960" w:type="dxa"/>
            <w:noWrap/>
            <w:hideMark/>
          </w:tcPr>
          <w:p w:rsidR="00A076C9" w:rsidRPr="00A076C9" w:rsidRDefault="00A076C9" w:rsidP="00A076C9">
            <w:pPr>
              <w:rPr>
                <w:rFonts w:ascii="Calibri Light" w:hAnsi="Calibri Light"/>
                <w:sz w:val="18"/>
                <w:szCs w:val="18"/>
              </w:rPr>
            </w:pPr>
            <w:r w:rsidRPr="00A076C9">
              <w:rPr>
                <w:rFonts w:ascii="Calibri Light" w:hAnsi="Calibri Light"/>
                <w:sz w:val="18"/>
                <w:szCs w:val="18"/>
              </w:rPr>
              <w:t>5</w:t>
            </w:r>
          </w:p>
        </w:tc>
        <w:tc>
          <w:tcPr>
            <w:tcW w:w="960" w:type="dxa"/>
            <w:noWrap/>
            <w:hideMark/>
          </w:tcPr>
          <w:p w:rsidR="00A076C9" w:rsidRPr="00A076C9" w:rsidRDefault="00A076C9" w:rsidP="00A076C9">
            <w:pPr>
              <w:rPr>
                <w:rFonts w:ascii="Calibri Light" w:hAnsi="Calibri Light"/>
                <w:sz w:val="18"/>
                <w:szCs w:val="18"/>
              </w:rPr>
            </w:pPr>
            <w:r w:rsidRPr="00A076C9">
              <w:rPr>
                <w:rFonts w:ascii="Calibri Light" w:hAnsi="Calibri Light"/>
                <w:sz w:val="18"/>
                <w:szCs w:val="18"/>
              </w:rPr>
              <w:t>7</w:t>
            </w:r>
          </w:p>
        </w:tc>
        <w:tc>
          <w:tcPr>
            <w:tcW w:w="960" w:type="dxa"/>
            <w:noWrap/>
            <w:hideMark/>
          </w:tcPr>
          <w:p w:rsidR="00A076C9" w:rsidRPr="00A076C9" w:rsidRDefault="00A076C9" w:rsidP="00A076C9">
            <w:pPr>
              <w:rPr>
                <w:rFonts w:ascii="Calibri Light" w:hAnsi="Calibri Light"/>
                <w:sz w:val="18"/>
                <w:szCs w:val="18"/>
              </w:rPr>
            </w:pPr>
            <w:r w:rsidRPr="00A076C9">
              <w:rPr>
                <w:rFonts w:ascii="Calibri Light" w:hAnsi="Calibri Light"/>
                <w:sz w:val="18"/>
                <w:szCs w:val="18"/>
              </w:rPr>
              <w:t>8</w:t>
            </w:r>
          </w:p>
        </w:tc>
        <w:tc>
          <w:tcPr>
            <w:tcW w:w="960" w:type="dxa"/>
            <w:noWrap/>
            <w:hideMark/>
          </w:tcPr>
          <w:p w:rsidR="00A076C9" w:rsidRPr="00A076C9" w:rsidRDefault="00A076C9" w:rsidP="00A076C9">
            <w:pPr>
              <w:rPr>
                <w:rFonts w:ascii="Calibri Light" w:hAnsi="Calibri Light"/>
                <w:sz w:val="18"/>
                <w:szCs w:val="18"/>
              </w:rPr>
            </w:pPr>
            <w:r w:rsidRPr="00A076C9">
              <w:rPr>
                <w:rFonts w:ascii="Calibri Light" w:hAnsi="Calibri Light"/>
                <w:sz w:val="18"/>
                <w:szCs w:val="18"/>
              </w:rPr>
              <w:t>6</w:t>
            </w:r>
          </w:p>
        </w:tc>
        <w:tc>
          <w:tcPr>
            <w:tcW w:w="960" w:type="dxa"/>
            <w:noWrap/>
            <w:hideMark/>
          </w:tcPr>
          <w:p w:rsidR="00A076C9" w:rsidRPr="00A076C9" w:rsidRDefault="00A076C9" w:rsidP="00A076C9">
            <w:pPr>
              <w:rPr>
                <w:rFonts w:ascii="Calibri Light" w:hAnsi="Calibri Light"/>
                <w:sz w:val="18"/>
                <w:szCs w:val="18"/>
              </w:rPr>
            </w:pPr>
            <w:r w:rsidRPr="00A076C9">
              <w:rPr>
                <w:rFonts w:ascii="Calibri Light" w:hAnsi="Calibri Light"/>
                <w:sz w:val="18"/>
                <w:szCs w:val="18"/>
              </w:rPr>
              <w:t>10</w:t>
            </w:r>
          </w:p>
        </w:tc>
        <w:tc>
          <w:tcPr>
            <w:tcW w:w="960" w:type="dxa"/>
            <w:noWrap/>
            <w:hideMark/>
          </w:tcPr>
          <w:p w:rsidR="00A076C9" w:rsidRPr="00A076C9" w:rsidRDefault="00A076C9" w:rsidP="00A076C9">
            <w:pPr>
              <w:rPr>
                <w:rFonts w:ascii="Calibri Light" w:hAnsi="Calibri Light"/>
                <w:sz w:val="18"/>
                <w:szCs w:val="18"/>
              </w:rPr>
            </w:pPr>
            <w:r w:rsidRPr="00A076C9">
              <w:rPr>
                <w:rFonts w:ascii="Calibri Light" w:hAnsi="Calibri Light"/>
                <w:sz w:val="18"/>
                <w:szCs w:val="18"/>
              </w:rPr>
              <w:t>13</w:t>
            </w:r>
          </w:p>
        </w:tc>
        <w:tc>
          <w:tcPr>
            <w:tcW w:w="960" w:type="dxa"/>
            <w:noWrap/>
            <w:hideMark/>
          </w:tcPr>
          <w:p w:rsidR="00A076C9" w:rsidRPr="00A076C9" w:rsidRDefault="00A076C9" w:rsidP="00A076C9">
            <w:pPr>
              <w:rPr>
                <w:rFonts w:ascii="Calibri Light" w:hAnsi="Calibri Light"/>
                <w:sz w:val="18"/>
                <w:szCs w:val="18"/>
              </w:rPr>
            </w:pPr>
            <w:r w:rsidRPr="00A076C9">
              <w:rPr>
                <w:rFonts w:ascii="Calibri Light" w:hAnsi="Calibri Light"/>
                <w:sz w:val="18"/>
                <w:szCs w:val="18"/>
              </w:rPr>
              <w:t>14</w:t>
            </w:r>
          </w:p>
        </w:tc>
      </w:tr>
      <w:tr w:rsidR="00A076C9" w:rsidRPr="00A076C9" w:rsidTr="00A076C9">
        <w:trPr>
          <w:trHeight w:val="300"/>
        </w:trPr>
        <w:tc>
          <w:tcPr>
            <w:tcW w:w="2443" w:type="dxa"/>
            <w:noWrap/>
            <w:hideMark/>
          </w:tcPr>
          <w:p w:rsidR="00A076C9" w:rsidRPr="00A076C9" w:rsidRDefault="00A076C9">
            <w:pPr>
              <w:rPr>
                <w:rFonts w:ascii="Calibri Light" w:hAnsi="Calibri Light"/>
                <w:b/>
                <w:bCs/>
                <w:sz w:val="18"/>
                <w:szCs w:val="18"/>
              </w:rPr>
            </w:pPr>
            <w:r w:rsidRPr="00A076C9">
              <w:rPr>
                <w:rFonts w:ascii="Calibri Light" w:hAnsi="Calibri Light"/>
                <w:b/>
                <w:bCs/>
                <w:sz w:val="18"/>
                <w:szCs w:val="18"/>
              </w:rPr>
              <w:t>COLOMBIANA</w:t>
            </w:r>
          </w:p>
        </w:tc>
        <w:tc>
          <w:tcPr>
            <w:tcW w:w="960" w:type="dxa"/>
            <w:noWrap/>
            <w:hideMark/>
          </w:tcPr>
          <w:p w:rsidR="00A076C9" w:rsidRPr="00A076C9" w:rsidRDefault="00A076C9" w:rsidP="00A076C9">
            <w:pPr>
              <w:rPr>
                <w:rFonts w:ascii="Calibri Light" w:hAnsi="Calibri Light"/>
                <w:sz w:val="18"/>
                <w:szCs w:val="18"/>
              </w:rPr>
            </w:pPr>
            <w:r w:rsidRPr="00A076C9">
              <w:rPr>
                <w:rFonts w:ascii="Calibri Light" w:hAnsi="Calibri Light"/>
                <w:sz w:val="18"/>
                <w:szCs w:val="18"/>
              </w:rPr>
              <w:t>1</w:t>
            </w:r>
          </w:p>
        </w:tc>
        <w:tc>
          <w:tcPr>
            <w:tcW w:w="960" w:type="dxa"/>
            <w:noWrap/>
            <w:hideMark/>
          </w:tcPr>
          <w:p w:rsidR="00A076C9" w:rsidRPr="00A076C9" w:rsidRDefault="00A076C9" w:rsidP="00A076C9">
            <w:pPr>
              <w:rPr>
                <w:rFonts w:ascii="Calibri Light" w:hAnsi="Calibri Light"/>
                <w:sz w:val="18"/>
                <w:szCs w:val="18"/>
              </w:rPr>
            </w:pPr>
            <w:r w:rsidRPr="00A076C9">
              <w:rPr>
                <w:rFonts w:ascii="Calibri Light" w:hAnsi="Calibri Light"/>
                <w:sz w:val="18"/>
                <w:szCs w:val="18"/>
              </w:rPr>
              <w:t>1</w:t>
            </w:r>
          </w:p>
        </w:tc>
        <w:tc>
          <w:tcPr>
            <w:tcW w:w="960" w:type="dxa"/>
            <w:noWrap/>
            <w:hideMark/>
          </w:tcPr>
          <w:p w:rsidR="00A076C9" w:rsidRPr="00A076C9" w:rsidRDefault="00A076C9" w:rsidP="00A076C9">
            <w:pPr>
              <w:rPr>
                <w:rFonts w:ascii="Calibri Light" w:hAnsi="Calibri Light"/>
                <w:sz w:val="18"/>
                <w:szCs w:val="18"/>
              </w:rPr>
            </w:pPr>
            <w:r w:rsidRPr="00A076C9">
              <w:rPr>
                <w:rFonts w:ascii="Calibri Light" w:hAnsi="Calibri Light"/>
                <w:sz w:val="18"/>
                <w:szCs w:val="18"/>
              </w:rPr>
              <w:t> </w:t>
            </w:r>
          </w:p>
        </w:tc>
        <w:tc>
          <w:tcPr>
            <w:tcW w:w="960" w:type="dxa"/>
            <w:noWrap/>
            <w:hideMark/>
          </w:tcPr>
          <w:p w:rsidR="00A076C9" w:rsidRPr="00A076C9" w:rsidRDefault="00A076C9" w:rsidP="00A076C9">
            <w:pPr>
              <w:rPr>
                <w:rFonts w:ascii="Calibri Light" w:hAnsi="Calibri Light"/>
                <w:sz w:val="18"/>
                <w:szCs w:val="18"/>
              </w:rPr>
            </w:pPr>
            <w:r w:rsidRPr="00A076C9">
              <w:rPr>
                <w:rFonts w:ascii="Calibri Light" w:hAnsi="Calibri Light"/>
                <w:sz w:val="18"/>
                <w:szCs w:val="18"/>
              </w:rPr>
              <w:t> </w:t>
            </w:r>
          </w:p>
        </w:tc>
        <w:tc>
          <w:tcPr>
            <w:tcW w:w="960" w:type="dxa"/>
            <w:noWrap/>
            <w:hideMark/>
          </w:tcPr>
          <w:p w:rsidR="00A076C9" w:rsidRPr="00A076C9" w:rsidRDefault="00A076C9" w:rsidP="00A076C9">
            <w:pPr>
              <w:rPr>
                <w:rFonts w:ascii="Calibri Light" w:hAnsi="Calibri Light"/>
                <w:sz w:val="18"/>
                <w:szCs w:val="18"/>
              </w:rPr>
            </w:pPr>
            <w:r w:rsidRPr="00A076C9">
              <w:rPr>
                <w:rFonts w:ascii="Calibri Light" w:hAnsi="Calibri Light"/>
                <w:sz w:val="18"/>
                <w:szCs w:val="18"/>
              </w:rPr>
              <w:t> </w:t>
            </w:r>
          </w:p>
        </w:tc>
        <w:tc>
          <w:tcPr>
            <w:tcW w:w="960" w:type="dxa"/>
            <w:noWrap/>
            <w:hideMark/>
          </w:tcPr>
          <w:p w:rsidR="00A076C9" w:rsidRPr="00A076C9" w:rsidRDefault="00A076C9" w:rsidP="00A076C9">
            <w:pPr>
              <w:rPr>
                <w:rFonts w:ascii="Calibri Light" w:hAnsi="Calibri Light"/>
                <w:sz w:val="18"/>
                <w:szCs w:val="18"/>
              </w:rPr>
            </w:pPr>
            <w:r w:rsidRPr="00A076C9">
              <w:rPr>
                <w:rFonts w:ascii="Calibri Light" w:hAnsi="Calibri Light"/>
                <w:sz w:val="18"/>
                <w:szCs w:val="18"/>
              </w:rPr>
              <w:t> </w:t>
            </w:r>
          </w:p>
        </w:tc>
        <w:tc>
          <w:tcPr>
            <w:tcW w:w="960" w:type="dxa"/>
            <w:noWrap/>
            <w:hideMark/>
          </w:tcPr>
          <w:p w:rsidR="00A076C9" w:rsidRPr="00A076C9" w:rsidRDefault="00A076C9" w:rsidP="00A076C9">
            <w:pPr>
              <w:rPr>
                <w:rFonts w:ascii="Calibri Light" w:hAnsi="Calibri Light"/>
                <w:sz w:val="18"/>
                <w:szCs w:val="18"/>
              </w:rPr>
            </w:pPr>
            <w:r w:rsidRPr="00A076C9">
              <w:rPr>
                <w:rFonts w:ascii="Calibri Light" w:hAnsi="Calibri Light"/>
                <w:sz w:val="18"/>
                <w:szCs w:val="18"/>
              </w:rPr>
              <w:t> </w:t>
            </w:r>
          </w:p>
        </w:tc>
        <w:tc>
          <w:tcPr>
            <w:tcW w:w="960" w:type="dxa"/>
            <w:noWrap/>
            <w:hideMark/>
          </w:tcPr>
          <w:p w:rsidR="00A076C9" w:rsidRPr="00A076C9" w:rsidRDefault="00A076C9" w:rsidP="00A076C9">
            <w:pPr>
              <w:rPr>
                <w:rFonts w:ascii="Calibri Light" w:hAnsi="Calibri Light"/>
                <w:sz w:val="18"/>
                <w:szCs w:val="18"/>
              </w:rPr>
            </w:pPr>
            <w:r w:rsidRPr="00A076C9">
              <w:rPr>
                <w:rFonts w:ascii="Calibri Light" w:hAnsi="Calibri Light"/>
                <w:sz w:val="18"/>
                <w:szCs w:val="18"/>
              </w:rPr>
              <w:t>1</w:t>
            </w:r>
          </w:p>
        </w:tc>
        <w:tc>
          <w:tcPr>
            <w:tcW w:w="960" w:type="dxa"/>
            <w:noWrap/>
            <w:hideMark/>
          </w:tcPr>
          <w:p w:rsidR="00A076C9" w:rsidRPr="00A076C9" w:rsidRDefault="00A076C9" w:rsidP="00A076C9">
            <w:pPr>
              <w:rPr>
                <w:rFonts w:ascii="Calibri Light" w:hAnsi="Calibri Light"/>
                <w:sz w:val="18"/>
                <w:szCs w:val="18"/>
              </w:rPr>
            </w:pPr>
            <w:r w:rsidRPr="00A076C9">
              <w:rPr>
                <w:rFonts w:ascii="Calibri Light" w:hAnsi="Calibri Light"/>
                <w:sz w:val="18"/>
                <w:szCs w:val="18"/>
              </w:rPr>
              <w:t> </w:t>
            </w:r>
          </w:p>
        </w:tc>
        <w:tc>
          <w:tcPr>
            <w:tcW w:w="960" w:type="dxa"/>
            <w:noWrap/>
            <w:hideMark/>
          </w:tcPr>
          <w:p w:rsidR="00A076C9" w:rsidRPr="00A076C9" w:rsidRDefault="00A076C9" w:rsidP="00A076C9">
            <w:pPr>
              <w:rPr>
                <w:rFonts w:ascii="Calibri Light" w:hAnsi="Calibri Light"/>
                <w:sz w:val="18"/>
                <w:szCs w:val="18"/>
              </w:rPr>
            </w:pPr>
            <w:r w:rsidRPr="00A076C9">
              <w:rPr>
                <w:rFonts w:ascii="Calibri Light" w:hAnsi="Calibri Light"/>
                <w:sz w:val="18"/>
                <w:szCs w:val="18"/>
              </w:rPr>
              <w:t> </w:t>
            </w:r>
          </w:p>
        </w:tc>
        <w:tc>
          <w:tcPr>
            <w:tcW w:w="960" w:type="dxa"/>
            <w:noWrap/>
            <w:hideMark/>
          </w:tcPr>
          <w:p w:rsidR="00A076C9" w:rsidRPr="00A076C9" w:rsidRDefault="00A076C9" w:rsidP="00A076C9">
            <w:pPr>
              <w:rPr>
                <w:rFonts w:ascii="Calibri Light" w:hAnsi="Calibri Light"/>
                <w:sz w:val="18"/>
                <w:szCs w:val="18"/>
              </w:rPr>
            </w:pPr>
            <w:r w:rsidRPr="00A076C9">
              <w:rPr>
                <w:rFonts w:ascii="Calibri Light" w:hAnsi="Calibri Light"/>
                <w:sz w:val="18"/>
                <w:szCs w:val="18"/>
              </w:rPr>
              <w:t>2</w:t>
            </w:r>
          </w:p>
        </w:tc>
        <w:tc>
          <w:tcPr>
            <w:tcW w:w="960" w:type="dxa"/>
            <w:noWrap/>
            <w:hideMark/>
          </w:tcPr>
          <w:p w:rsidR="00A076C9" w:rsidRPr="00A076C9" w:rsidRDefault="00A076C9" w:rsidP="00A076C9">
            <w:pPr>
              <w:rPr>
                <w:rFonts w:ascii="Calibri Light" w:hAnsi="Calibri Light"/>
                <w:sz w:val="18"/>
                <w:szCs w:val="18"/>
              </w:rPr>
            </w:pPr>
            <w:r w:rsidRPr="00A076C9">
              <w:rPr>
                <w:rFonts w:ascii="Calibri Light" w:hAnsi="Calibri Light"/>
                <w:sz w:val="18"/>
                <w:szCs w:val="18"/>
              </w:rPr>
              <w:t>1</w:t>
            </w:r>
          </w:p>
        </w:tc>
        <w:tc>
          <w:tcPr>
            <w:tcW w:w="960" w:type="dxa"/>
            <w:noWrap/>
            <w:hideMark/>
          </w:tcPr>
          <w:p w:rsidR="00A076C9" w:rsidRPr="00A076C9" w:rsidRDefault="00A076C9" w:rsidP="00A076C9">
            <w:pPr>
              <w:rPr>
                <w:rFonts w:ascii="Calibri Light" w:hAnsi="Calibri Light"/>
                <w:sz w:val="18"/>
                <w:szCs w:val="18"/>
              </w:rPr>
            </w:pPr>
            <w:r w:rsidRPr="00A076C9">
              <w:rPr>
                <w:rFonts w:ascii="Calibri Light" w:hAnsi="Calibri Light"/>
                <w:sz w:val="18"/>
                <w:szCs w:val="18"/>
              </w:rPr>
              <w:t>2</w:t>
            </w:r>
          </w:p>
        </w:tc>
      </w:tr>
      <w:tr w:rsidR="00A076C9" w:rsidRPr="00A076C9" w:rsidTr="00A076C9">
        <w:trPr>
          <w:trHeight w:val="300"/>
        </w:trPr>
        <w:tc>
          <w:tcPr>
            <w:tcW w:w="2443" w:type="dxa"/>
            <w:noWrap/>
            <w:hideMark/>
          </w:tcPr>
          <w:p w:rsidR="00A076C9" w:rsidRPr="00A076C9" w:rsidRDefault="00A076C9">
            <w:pPr>
              <w:rPr>
                <w:rFonts w:ascii="Calibri Light" w:hAnsi="Calibri Light"/>
                <w:b/>
                <w:bCs/>
                <w:sz w:val="18"/>
                <w:szCs w:val="18"/>
              </w:rPr>
            </w:pPr>
            <w:r w:rsidRPr="00A076C9">
              <w:rPr>
                <w:rFonts w:ascii="Calibri Light" w:hAnsi="Calibri Light"/>
                <w:b/>
                <w:bCs/>
                <w:sz w:val="18"/>
                <w:szCs w:val="18"/>
              </w:rPr>
              <w:t>CROATA</w:t>
            </w:r>
          </w:p>
        </w:tc>
        <w:tc>
          <w:tcPr>
            <w:tcW w:w="960" w:type="dxa"/>
            <w:noWrap/>
            <w:hideMark/>
          </w:tcPr>
          <w:p w:rsidR="00A076C9" w:rsidRPr="00A076C9" w:rsidRDefault="00A076C9" w:rsidP="00A076C9">
            <w:pPr>
              <w:rPr>
                <w:rFonts w:ascii="Calibri Light" w:hAnsi="Calibri Light"/>
                <w:sz w:val="18"/>
                <w:szCs w:val="18"/>
              </w:rPr>
            </w:pPr>
            <w:r w:rsidRPr="00A076C9">
              <w:rPr>
                <w:rFonts w:ascii="Calibri Light" w:hAnsi="Calibri Light"/>
                <w:sz w:val="18"/>
                <w:szCs w:val="18"/>
              </w:rPr>
              <w:t> </w:t>
            </w:r>
          </w:p>
        </w:tc>
        <w:tc>
          <w:tcPr>
            <w:tcW w:w="960" w:type="dxa"/>
            <w:noWrap/>
            <w:hideMark/>
          </w:tcPr>
          <w:p w:rsidR="00A076C9" w:rsidRPr="00A076C9" w:rsidRDefault="00A076C9" w:rsidP="00A076C9">
            <w:pPr>
              <w:rPr>
                <w:rFonts w:ascii="Calibri Light" w:hAnsi="Calibri Light"/>
                <w:sz w:val="18"/>
                <w:szCs w:val="18"/>
              </w:rPr>
            </w:pPr>
            <w:r w:rsidRPr="00A076C9">
              <w:rPr>
                <w:rFonts w:ascii="Calibri Light" w:hAnsi="Calibri Light"/>
                <w:sz w:val="18"/>
                <w:szCs w:val="18"/>
              </w:rPr>
              <w:t> </w:t>
            </w:r>
          </w:p>
        </w:tc>
        <w:tc>
          <w:tcPr>
            <w:tcW w:w="960" w:type="dxa"/>
            <w:noWrap/>
            <w:hideMark/>
          </w:tcPr>
          <w:p w:rsidR="00A076C9" w:rsidRPr="00A076C9" w:rsidRDefault="00A076C9" w:rsidP="00A076C9">
            <w:pPr>
              <w:rPr>
                <w:rFonts w:ascii="Calibri Light" w:hAnsi="Calibri Light"/>
                <w:sz w:val="18"/>
                <w:szCs w:val="18"/>
              </w:rPr>
            </w:pPr>
            <w:r w:rsidRPr="00A076C9">
              <w:rPr>
                <w:rFonts w:ascii="Calibri Light" w:hAnsi="Calibri Light"/>
                <w:sz w:val="18"/>
                <w:szCs w:val="18"/>
              </w:rPr>
              <w:t> </w:t>
            </w:r>
          </w:p>
        </w:tc>
        <w:tc>
          <w:tcPr>
            <w:tcW w:w="960" w:type="dxa"/>
            <w:noWrap/>
            <w:hideMark/>
          </w:tcPr>
          <w:p w:rsidR="00A076C9" w:rsidRPr="00A076C9" w:rsidRDefault="00A076C9" w:rsidP="00A076C9">
            <w:pPr>
              <w:rPr>
                <w:rFonts w:ascii="Calibri Light" w:hAnsi="Calibri Light"/>
                <w:sz w:val="18"/>
                <w:szCs w:val="18"/>
              </w:rPr>
            </w:pPr>
            <w:r w:rsidRPr="00A076C9">
              <w:rPr>
                <w:rFonts w:ascii="Calibri Light" w:hAnsi="Calibri Light"/>
                <w:sz w:val="18"/>
                <w:szCs w:val="18"/>
              </w:rPr>
              <w:t> </w:t>
            </w:r>
          </w:p>
        </w:tc>
        <w:tc>
          <w:tcPr>
            <w:tcW w:w="960" w:type="dxa"/>
            <w:noWrap/>
            <w:hideMark/>
          </w:tcPr>
          <w:p w:rsidR="00A076C9" w:rsidRPr="00A076C9" w:rsidRDefault="00A076C9" w:rsidP="00A076C9">
            <w:pPr>
              <w:rPr>
                <w:rFonts w:ascii="Calibri Light" w:hAnsi="Calibri Light"/>
                <w:sz w:val="18"/>
                <w:szCs w:val="18"/>
              </w:rPr>
            </w:pPr>
            <w:r w:rsidRPr="00A076C9">
              <w:rPr>
                <w:rFonts w:ascii="Calibri Light" w:hAnsi="Calibri Light"/>
                <w:sz w:val="18"/>
                <w:szCs w:val="18"/>
              </w:rPr>
              <w:t>1</w:t>
            </w:r>
          </w:p>
        </w:tc>
        <w:tc>
          <w:tcPr>
            <w:tcW w:w="960" w:type="dxa"/>
            <w:noWrap/>
            <w:hideMark/>
          </w:tcPr>
          <w:p w:rsidR="00A076C9" w:rsidRPr="00A076C9" w:rsidRDefault="00A076C9" w:rsidP="00A076C9">
            <w:pPr>
              <w:rPr>
                <w:rFonts w:ascii="Calibri Light" w:hAnsi="Calibri Light"/>
                <w:sz w:val="18"/>
                <w:szCs w:val="18"/>
              </w:rPr>
            </w:pPr>
            <w:r w:rsidRPr="00A076C9">
              <w:rPr>
                <w:rFonts w:ascii="Calibri Light" w:hAnsi="Calibri Light"/>
                <w:sz w:val="18"/>
                <w:szCs w:val="18"/>
              </w:rPr>
              <w:t>1</w:t>
            </w:r>
          </w:p>
        </w:tc>
        <w:tc>
          <w:tcPr>
            <w:tcW w:w="960" w:type="dxa"/>
            <w:noWrap/>
            <w:hideMark/>
          </w:tcPr>
          <w:p w:rsidR="00A076C9" w:rsidRPr="00A076C9" w:rsidRDefault="00A076C9" w:rsidP="00A076C9">
            <w:pPr>
              <w:rPr>
                <w:rFonts w:ascii="Calibri Light" w:hAnsi="Calibri Light"/>
                <w:sz w:val="18"/>
                <w:szCs w:val="18"/>
              </w:rPr>
            </w:pPr>
            <w:r w:rsidRPr="00A076C9">
              <w:rPr>
                <w:rFonts w:ascii="Calibri Light" w:hAnsi="Calibri Light"/>
                <w:sz w:val="18"/>
                <w:szCs w:val="18"/>
              </w:rPr>
              <w:t>1</w:t>
            </w:r>
          </w:p>
        </w:tc>
        <w:tc>
          <w:tcPr>
            <w:tcW w:w="960" w:type="dxa"/>
            <w:noWrap/>
            <w:hideMark/>
          </w:tcPr>
          <w:p w:rsidR="00A076C9" w:rsidRPr="00A076C9" w:rsidRDefault="00A076C9" w:rsidP="00A076C9">
            <w:pPr>
              <w:rPr>
                <w:rFonts w:ascii="Calibri Light" w:hAnsi="Calibri Light"/>
                <w:sz w:val="18"/>
                <w:szCs w:val="18"/>
              </w:rPr>
            </w:pPr>
            <w:r w:rsidRPr="00A076C9">
              <w:rPr>
                <w:rFonts w:ascii="Calibri Light" w:hAnsi="Calibri Light"/>
                <w:sz w:val="18"/>
                <w:szCs w:val="18"/>
              </w:rPr>
              <w:t>1</w:t>
            </w:r>
          </w:p>
        </w:tc>
        <w:tc>
          <w:tcPr>
            <w:tcW w:w="960" w:type="dxa"/>
            <w:noWrap/>
            <w:hideMark/>
          </w:tcPr>
          <w:p w:rsidR="00A076C9" w:rsidRPr="00A076C9" w:rsidRDefault="00A076C9" w:rsidP="00A076C9">
            <w:pPr>
              <w:rPr>
                <w:rFonts w:ascii="Calibri Light" w:hAnsi="Calibri Light"/>
                <w:sz w:val="18"/>
                <w:szCs w:val="18"/>
              </w:rPr>
            </w:pPr>
            <w:r w:rsidRPr="00A076C9">
              <w:rPr>
                <w:rFonts w:ascii="Calibri Light" w:hAnsi="Calibri Light"/>
                <w:sz w:val="18"/>
                <w:szCs w:val="18"/>
              </w:rPr>
              <w:t>2</w:t>
            </w:r>
          </w:p>
        </w:tc>
        <w:tc>
          <w:tcPr>
            <w:tcW w:w="960" w:type="dxa"/>
            <w:noWrap/>
            <w:hideMark/>
          </w:tcPr>
          <w:p w:rsidR="00A076C9" w:rsidRPr="00A076C9" w:rsidRDefault="00A076C9" w:rsidP="00A076C9">
            <w:pPr>
              <w:rPr>
                <w:rFonts w:ascii="Calibri Light" w:hAnsi="Calibri Light"/>
                <w:sz w:val="18"/>
                <w:szCs w:val="18"/>
              </w:rPr>
            </w:pPr>
            <w:r w:rsidRPr="00A076C9">
              <w:rPr>
                <w:rFonts w:ascii="Calibri Light" w:hAnsi="Calibri Light"/>
                <w:sz w:val="18"/>
                <w:szCs w:val="18"/>
              </w:rPr>
              <w:t>2</w:t>
            </w:r>
          </w:p>
        </w:tc>
        <w:tc>
          <w:tcPr>
            <w:tcW w:w="960" w:type="dxa"/>
            <w:noWrap/>
            <w:hideMark/>
          </w:tcPr>
          <w:p w:rsidR="00A076C9" w:rsidRPr="00A076C9" w:rsidRDefault="00A076C9" w:rsidP="00A076C9">
            <w:pPr>
              <w:rPr>
                <w:rFonts w:ascii="Calibri Light" w:hAnsi="Calibri Light"/>
                <w:sz w:val="18"/>
                <w:szCs w:val="18"/>
              </w:rPr>
            </w:pPr>
            <w:r w:rsidRPr="00A076C9">
              <w:rPr>
                <w:rFonts w:ascii="Calibri Light" w:hAnsi="Calibri Light"/>
                <w:sz w:val="18"/>
                <w:szCs w:val="18"/>
              </w:rPr>
              <w:t>2</w:t>
            </w:r>
          </w:p>
        </w:tc>
        <w:tc>
          <w:tcPr>
            <w:tcW w:w="960" w:type="dxa"/>
            <w:noWrap/>
            <w:hideMark/>
          </w:tcPr>
          <w:p w:rsidR="00A076C9" w:rsidRPr="00A076C9" w:rsidRDefault="00A076C9" w:rsidP="00A076C9">
            <w:pPr>
              <w:rPr>
                <w:rFonts w:ascii="Calibri Light" w:hAnsi="Calibri Light"/>
                <w:sz w:val="18"/>
                <w:szCs w:val="18"/>
              </w:rPr>
            </w:pPr>
            <w:r w:rsidRPr="00A076C9">
              <w:rPr>
                <w:rFonts w:ascii="Calibri Light" w:hAnsi="Calibri Light"/>
                <w:sz w:val="18"/>
                <w:szCs w:val="18"/>
              </w:rPr>
              <w:t>2</w:t>
            </w:r>
          </w:p>
        </w:tc>
        <w:tc>
          <w:tcPr>
            <w:tcW w:w="960" w:type="dxa"/>
            <w:noWrap/>
            <w:hideMark/>
          </w:tcPr>
          <w:p w:rsidR="00A076C9" w:rsidRPr="00A076C9" w:rsidRDefault="00A076C9" w:rsidP="00A076C9">
            <w:pPr>
              <w:rPr>
                <w:rFonts w:ascii="Calibri Light" w:hAnsi="Calibri Light"/>
                <w:sz w:val="18"/>
                <w:szCs w:val="18"/>
              </w:rPr>
            </w:pPr>
            <w:r w:rsidRPr="00A076C9">
              <w:rPr>
                <w:rFonts w:ascii="Calibri Light" w:hAnsi="Calibri Light"/>
                <w:sz w:val="18"/>
                <w:szCs w:val="18"/>
              </w:rPr>
              <w:t>1</w:t>
            </w:r>
          </w:p>
        </w:tc>
      </w:tr>
      <w:tr w:rsidR="00A076C9" w:rsidRPr="00A076C9" w:rsidTr="00A076C9">
        <w:trPr>
          <w:trHeight w:val="300"/>
        </w:trPr>
        <w:tc>
          <w:tcPr>
            <w:tcW w:w="2443" w:type="dxa"/>
            <w:noWrap/>
            <w:hideMark/>
          </w:tcPr>
          <w:p w:rsidR="00A076C9" w:rsidRPr="00A076C9" w:rsidRDefault="00A076C9">
            <w:pPr>
              <w:rPr>
                <w:rFonts w:ascii="Calibri Light" w:hAnsi="Calibri Light"/>
                <w:b/>
                <w:bCs/>
                <w:sz w:val="18"/>
                <w:szCs w:val="18"/>
              </w:rPr>
            </w:pPr>
            <w:r w:rsidRPr="00A076C9">
              <w:rPr>
                <w:rFonts w:ascii="Calibri Light" w:hAnsi="Calibri Light"/>
                <w:b/>
                <w:bCs/>
                <w:sz w:val="18"/>
                <w:szCs w:val="18"/>
              </w:rPr>
              <w:t>CUBANA</w:t>
            </w:r>
          </w:p>
        </w:tc>
        <w:tc>
          <w:tcPr>
            <w:tcW w:w="960" w:type="dxa"/>
            <w:noWrap/>
            <w:hideMark/>
          </w:tcPr>
          <w:p w:rsidR="00A076C9" w:rsidRPr="00A076C9" w:rsidRDefault="00A076C9" w:rsidP="00A076C9">
            <w:pPr>
              <w:rPr>
                <w:rFonts w:ascii="Calibri Light" w:hAnsi="Calibri Light"/>
                <w:sz w:val="18"/>
                <w:szCs w:val="18"/>
              </w:rPr>
            </w:pPr>
            <w:r w:rsidRPr="00A076C9">
              <w:rPr>
                <w:rFonts w:ascii="Calibri Light" w:hAnsi="Calibri Light"/>
                <w:sz w:val="18"/>
                <w:szCs w:val="18"/>
              </w:rPr>
              <w:t> </w:t>
            </w:r>
          </w:p>
        </w:tc>
        <w:tc>
          <w:tcPr>
            <w:tcW w:w="960" w:type="dxa"/>
            <w:noWrap/>
            <w:hideMark/>
          </w:tcPr>
          <w:p w:rsidR="00A076C9" w:rsidRPr="00A076C9" w:rsidRDefault="00A076C9" w:rsidP="00A076C9">
            <w:pPr>
              <w:rPr>
                <w:rFonts w:ascii="Calibri Light" w:hAnsi="Calibri Light"/>
                <w:sz w:val="18"/>
                <w:szCs w:val="18"/>
              </w:rPr>
            </w:pPr>
            <w:r w:rsidRPr="00A076C9">
              <w:rPr>
                <w:rFonts w:ascii="Calibri Light" w:hAnsi="Calibri Light"/>
                <w:sz w:val="18"/>
                <w:szCs w:val="18"/>
              </w:rPr>
              <w:t> </w:t>
            </w:r>
          </w:p>
        </w:tc>
        <w:tc>
          <w:tcPr>
            <w:tcW w:w="960" w:type="dxa"/>
            <w:noWrap/>
            <w:hideMark/>
          </w:tcPr>
          <w:p w:rsidR="00A076C9" w:rsidRPr="00A076C9" w:rsidRDefault="00A076C9" w:rsidP="00A076C9">
            <w:pPr>
              <w:rPr>
                <w:rFonts w:ascii="Calibri Light" w:hAnsi="Calibri Light"/>
                <w:sz w:val="18"/>
                <w:szCs w:val="18"/>
              </w:rPr>
            </w:pPr>
            <w:r w:rsidRPr="00A076C9">
              <w:rPr>
                <w:rFonts w:ascii="Calibri Light" w:hAnsi="Calibri Light"/>
                <w:sz w:val="18"/>
                <w:szCs w:val="18"/>
              </w:rPr>
              <w:t> </w:t>
            </w:r>
          </w:p>
        </w:tc>
        <w:tc>
          <w:tcPr>
            <w:tcW w:w="960" w:type="dxa"/>
            <w:noWrap/>
            <w:hideMark/>
          </w:tcPr>
          <w:p w:rsidR="00A076C9" w:rsidRPr="00A076C9" w:rsidRDefault="00A076C9" w:rsidP="00A076C9">
            <w:pPr>
              <w:rPr>
                <w:rFonts w:ascii="Calibri Light" w:hAnsi="Calibri Light"/>
                <w:sz w:val="18"/>
                <w:szCs w:val="18"/>
              </w:rPr>
            </w:pPr>
            <w:r w:rsidRPr="00A076C9">
              <w:rPr>
                <w:rFonts w:ascii="Calibri Light" w:hAnsi="Calibri Light"/>
                <w:sz w:val="18"/>
                <w:szCs w:val="18"/>
              </w:rPr>
              <w:t> </w:t>
            </w:r>
          </w:p>
        </w:tc>
        <w:tc>
          <w:tcPr>
            <w:tcW w:w="960" w:type="dxa"/>
            <w:noWrap/>
            <w:hideMark/>
          </w:tcPr>
          <w:p w:rsidR="00A076C9" w:rsidRPr="00A076C9" w:rsidRDefault="00A076C9" w:rsidP="00A076C9">
            <w:pPr>
              <w:rPr>
                <w:rFonts w:ascii="Calibri Light" w:hAnsi="Calibri Light"/>
                <w:sz w:val="18"/>
                <w:szCs w:val="18"/>
              </w:rPr>
            </w:pPr>
            <w:r w:rsidRPr="00A076C9">
              <w:rPr>
                <w:rFonts w:ascii="Calibri Light" w:hAnsi="Calibri Light"/>
                <w:sz w:val="18"/>
                <w:szCs w:val="18"/>
              </w:rPr>
              <w:t> </w:t>
            </w:r>
          </w:p>
        </w:tc>
        <w:tc>
          <w:tcPr>
            <w:tcW w:w="960" w:type="dxa"/>
            <w:noWrap/>
            <w:hideMark/>
          </w:tcPr>
          <w:p w:rsidR="00A076C9" w:rsidRPr="00A076C9" w:rsidRDefault="00A076C9" w:rsidP="00A076C9">
            <w:pPr>
              <w:rPr>
                <w:rFonts w:ascii="Calibri Light" w:hAnsi="Calibri Light"/>
                <w:sz w:val="18"/>
                <w:szCs w:val="18"/>
              </w:rPr>
            </w:pPr>
            <w:r w:rsidRPr="00A076C9">
              <w:rPr>
                <w:rFonts w:ascii="Calibri Light" w:hAnsi="Calibri Light"/>
                <w:sz w:val="18"/>
                <w:szCs w:val="18"/>
              </w:rPr>
              <w:t> </w:t>
            </w:r>
          </w:p>
        </w:tc>
        <w:tc>
          <w:tcPr>
            <w:tcW w:w="960" w:type="dxa"/>
            <w:noWrap/>
            <w:hideMark/>
          </w:tcPr>
          <w:p w:rsidR="00A076C9" w:rsidRPr="00A076C9" w:rsidRDefault="00A076C9" w:rsidP="00A076C9">
            <w:pPr>
              <w:rPr>
                <w:rFonts w:ascii="Calibri Light" w:hAnsi="Calibri Light"/>
                <w:sz w:val="18"/>
                <w:szCs w:val="18"/>
              </w:rPr>
            </w:pPr>
            <w:r w:rsidRPr="00A076C9">
              <w:rPr>
                <w:rFonts w:ascii="Calibri Light" w:hAnsi="Calibri Light"/>
                <w:sz w:val="18"/>
                <w:szCs w:val="18"/>
              </w:rPr>
              <w:t> </w:t>
            </w:r>
          </w:p>
        </w:tc>
        <w:tc>
          <w:tcPr>
            <w:tcW w:w="960" w:type="dxa"/>
            <w:noWrap/>
            <w:hideMark/>
          </w:tcPr>
          <w:p w:rsidR="00A076C9" w:rsidRPr="00A076C9" w:rsidRDefault="00A076C9" w:rsidP="00A076C9">
            <w:pPr>
              <w:rPr>
                <w:rFonts w:ascii="Calibri Light" w:hAnsi="Calibri Light"/>
                <w:sz w:val="18"/>
                <w:szCs w:val="18"/>
              </w:rPr>
            </w:pPr>
            <w:r w:rsidRPr="00A076C9">
              <w:rPr>
                <w:rFonts w:ascii="Calibri Light" w:hAnsi="Calibri Light"/>
                <w:sz w:val="18"/>
                <w:szCs w:val="18"/>
              </w:rPr>
              <w:t> </w:t>
            </w:r>
          </w:p>
        </w:tc>
        <w:tc>
          <w:tcPr>
            <w:tcW w:w="960" w:type="dxa"/>
            <w:noWrap/>
            <w:hideMark/>
          </w:tcPr>
          <w:p w:rsidR="00A076C9" w:rsidRPr="00A076C9" w:rsidRDefault="00A076C9" w:rsidP="00A076C9">
            <w:pPr>
              <w:rPr>
                <w:rFonts w:ascii="Calibri Light" w:hAnsi="Calibri Light"/>
                <w:sz w:val="18"/>
                <w:szCs w:val="18"/>
              </w:rPr>
            </w:pPr>
            <w:r w:rsidRPr="00A076C9">
              <w:rPr>
                <w:rFonts w:ascii="Calibri Light" w:hAnsi="Calibri Light"/>
                <w:sz w:val="18"/>
                <w:szCs w:val="18"/>
              </w:rPr>
              <w:t> </w:t>
            </w:r>
          </w:p>
        </w:tc>
        <w:tc>
          <w:tcPr>
            <w:tcW w:w="960" w:type="dxa"/>
            <w:noWrap/>
            <w:hideMark/>
          </w:tcPr>
          <w:p w:rsidR="00A076C9" w:rsidRPr="00A076C9" w:rsidRDefault="00A076C9" w:rsidP="00A076C9">
            <w:pPr>
              <w:rPr>
                <w:rFonts w:ascii="Calibri Light" w:hAnsi="Calibri Light"/>
                <w:sz w:val="18"/>
                <w:szCs w:val="18"/>
              </w:rPr>
            </w:pPr>
            <w:r w:rsidRPr="00A076C9">
              <w:rPr>
                <w:rFonts w:ascii="Calibri Light" w:hAnsi="Calibri Light"/>
                <w:sz w:val="18"/>
                <w:szCs w:val="18"/>
              </w:rPr>
              <w:t> </w:t>
            </w:r>
          </w:p>
        </w:tc>
        <w:tc>
          <w:tcPr>
            <w:tcW w:w="960" w:type="dxa"/>
            <w:noWrap/>
            <w:hideMark/>
          </w:tcPr>
          <w:p w:rsidR="00A076C9" w:rsidRPr="00A076C9" w:rsidRDefault="00A076C9" w:rsidP="00A076C9">
            <w:pPr>
              <w:rPr>
                <w:rFonts w:ascii="Calibri Light" w:hAnsi="Calibri Light"/>
                <w:sz w:val="18"/>
                <w:szCs w:val="18"/>
              </w:rPr>
            </w:pPr>
            <w:r w:rsidRPr="00A076C9">
              <w:rPr>
                <w:rFonts w:ascii="Calibri Light" w:hAnsi="Calibri Light"/>
                <w:sz w:val="18"/>
                <w:szCs w:val="18"/>
              </w:rPr>
              <w:t> </w:t>
            </w:r>
          </w:p>
        </w:tc>
        <w:tc>
          <w:tcPr>
            <w:tcW w:w="960" w:type="dxa"/>
            <w:noWrap/>
            <w:hideMark/>
          </w:tcPr>
          <w:p w:rsidR="00A076C9" w:rsidRPr="00A076C9" w:rsidRDefault="00A076C9" w:rsidP="00A076C9">
            <w:pPr>
              <w:rPr>
                <w:rFonts w:ascii="Calibri Light" w:hAnsi="Calibri Light"/>
                <w:sz w:val="18"/>
                <w:szCs w:val="18"/>
              </w:rPr>
            </w:pPr>
            <w:r w:rsidRPr="00A076C9">
              <w:rPr>
                <w:rFonts w:ascii="Calibri Light" w:hAnsi="Calibri Light"/>
                <w:sz w:val="18"/>
                <w:szCs w:val="18"/>
              </w:rPr>
              <w:t>1</w:t>
            </w:r>
          </w:p>
        </w:tc>
        <w:tc>
          <w:tcPr>
            <w:tcW w:w="960" w:type="dxa"/>
            <w:noWrap/>
            <w:hideMark/>
          </w:tcPr>
          <w:p w:rsidR="00A076C9" w:rsidRPr="00A076C9" w:rsidRDefault="00A076C9" w:rsidP="00A076C9">
            <w:pPr>
              <w:rPr>
                <w:rFonts w:ascii="Calibri Light" w:hAnsi="Calibri Light"/>
                <w:sz w:val="18"/>
                <w:szCs w:val="18"/>
              </w:rPr>
            </w:pPr>
            <w:r w:rsidRPr="00A076C9">
              <w:rPr>
                <w:rFonts w:ascii="Calibri Light" w:hAnsi="Calibri Light"/>
                <w:sz w:val="18"/>
                <w:szCs w:val="18"/>
              </w:rPr>
              <w:t>1</w:t>
            </w:r>
          </w:p>
        </w:tc>
      </w:tr>
      <w:tr w:rsidR="00A076C9" w:rsidRPr="00A076C9" w:rsidTr="00A076C9">
        <w:trPr>
          <w:trHeight w:val="300"/>
        </w:trPr>
        <w:tc>
          <w:tcPr>
            <w:tcW w:w="2443" w:type="dxa"/>
            <w:noWrap/>
            <w:hideMark/>
          </w:tcPr>
          <w:p w:rsidR="00A076C9" w:rsidRPr="00A076C9" w:rsidRDefault="00A076C9">
            <w:pPr>
              <w:rPr>
                <w:rFonts w:ascii="Calibri Light" w:hAnsi="Calibri Light"/>
                <w:b/>
                <w:bCs/>
                <w:sz w:val="18"/>
                <w:szCs w:val="18"/>
              </w:rPr>
            </w:pPr>
            <w:r w:rsidRPr="00A076C9">
              <w:rPr>
                <w:rFonts w:ascii="Calibri Light" w:hAnsi="Calibri Light"/>
                <w:b/>
                <w:bCs/>
                <w:sz w:val="18"/>
                <w:szCs w:val="18"/>
              </w:rPr>
              <w:t>DOMINICANA</w:t>
            </w:r>
          </w:p>
        </w:tc>
        <w:tc>
          <w:tcPr>
            <w:tcW w:w="960" w:type="dxa"/>
            <w:noWrap/>
            <w:hideMark/>
          </w:tcPr>
          <w:p w:rsidR="00A076C9" w:rsidRPr="00A076C9" w:rsidRDefault="00A076C9" w:rsidP="00A076C9">
            <w:pPr>
              <w:rPr>
                <w:rFonts w:ascii="Calibri Light" w:hAnsi="Calibri Light"/>
                <w:sz w:val="18"/>
                <w:szCs w:val="18"/>
              </w:rPr>
            </w:pPr>
            <w:r w:rsidRPr="00A076C9">
              <w:rPr>
                <w:rFonts w:ascii="Calibri Light" w:hAnsi="Calibri Light"/>
                <w:sz w:val="18"/>
                <w:szCs w:val="18"/>
              </w:rPr>
              <w:t> </w:t>
            </w:r>
          </w:p>
        </w:tc>
        <w:tc>
          <w:tcPr>
            <w:tcW w:w="960" w:type="dxa"/>
            <w:noWrap/>
            <w:hideMark/>
          </w:tcPr>
          <w:p w:rsidR="00A076C9" w:rsidRPr="00A076C9" w:rsidRDefault="00A076C9" w:rsidP="00A076C9">
            <w:pPr>
              <w:rPr>
                <w:rFonts w:ascii="Calibri Light" w:hAnsi="Calibri Light"/>
                <w:sz w:val="18"/>
                <w:szCs w:val="18"/>
              </w:rPr>
            </w:pPr>
            <w:r w:rsidRPr="00A076C9">
              <w:rPr>
                <w:rFonts w:ascii="Calibri Light" w:hAnsi="Calibri Light"/>
                <w:sz w:val="18"/>
                <w:szCs w:val="18"/>
              </w:rPr>
              <w:t> </w:t>
            </w:r>
          </w:p>
        </w:tc>
        <w:tc>
          <w:tcPr>
            <w:tcW w:w="960" w:type="dxa"/>
            <w:noWrap/>
            <w:hideMark/>
          </w:tcPr>
          <w:p w:rsidR="00A076C9" w:rsidRPr="00A076C9" w:rsidRDefault="00A076C9" w:rsidP="00A076C9">
            <w:pPr>
              <w:rPr>
                <w:rFonts w:ascii="Calibri Light" w:hAnsi="Calibri Light"/>
                <w:sz w:val="18"/>
                <w:szCs w:val="18"/>
              </w:rPr>
            </w:pPr>
            <w:r w:rsidRPr="00A076C9">
              <w:rPr>
                <w:rFonts w:ascii="Calibri Light" w:hAnsi="Calibri Light"/>
                <w:sz w:val="18"/>
                <w:szCs w:val="18"/>
              </w:rPr>
              <w:t> </w:t>
            </w:r>
          </w:p>
        </w:tc>
        <w:tc>
          <w:tcPr>
            <w:tcW w:w="960" w:type="dxa"/>
            <w:noWrap/>
            <w:hideMark/>
          </w:tcPr>
          <w:p w:rsidR="00A076C9" w:rsidRPr="00A076C9" w:rsidRDefault="00A076C9" w:rsidP="00A076C9">
            <w:pPr>
              <w:rPr>
                <w:rFonts w:ascii="Calibri Light" w:hAnsi="Calibri Light"/>
                <w:sz w:val="18"/>
                <w:szCs w:val="18"/>
              </w:rPr>
            </w:pPr>
            <w:r w:rsidRPr="00A076C9">
              <w:rPr>
                <w:rFonts w:ascii="Calibri Light" w:hAnsi="Calibri Light"/>
                <w:sz w:val="18"/>
                <w:szCs w:val="18"/>
              </w:rPr>
              <w:t>1</w:t>
            </w:r>
          </w:p>
        </w:tc>
        <w:tc>
          <w:tcPr>
            <w:tcW w:w="960" w:type="dxa"/>
            <w:noWrap/>
            <w:hideMark/>
          </w:tcPr>
          <w:p w:rsidR="00A076C9" w:rsidRPr="00A076C9" w:rsidRDefault="00A076C9" w:rsidP="00A076C9">
            <w:pPr>
              <w:rPr>
                <w:rFonts w:ascii="Calibri Light" w:hAnsi="Calibri Light"/>
                <w:sz w:val="18"/>
                <w:szCs w:val="18"/>
              </w:rPr>
            </w:pPr>
            <w:r w:rsidRPr="00A076C9">
              <w:rPr>
                <w:rFonts w:ascii="Calibri Light" w:hAnsi="Calibri Light"/>
                <w:sz w:val="18"/>
                <w:szCs w:val="18"/>
              </w:rPr>
              <w:t> </w:t>
            </w:r>
          </w:p>
        </w:tc>
        <w:tc>
          <w:tcPr>
            <w:tcW w:w="960" w:type="dxa"/>
            <w:noWrap/>
            <w:hideMark/>
          </w:tcPr>
          <w:p w:rsidR="00A076C9" w:rsidRPr="00A076C9" w:rsidRDefault="00A076C9" w:rsidP="00A076C9">
            <w:pPr>
              <w:rPr>
                <w:rFonts w:ascii="Calibri Light" w:hAnsi="Calibri Light"/>
                <w:sz w:val="18"/>
                <w:szCs w:val="18"/>
              </w:rPr>
            </w:pPr>
            <w:r w:rsidRPr="00A076C9">
              <w:rPr>
                <w:rFonts w:ascii="Calibri Light" w:hAnsi="Calibri Light"/>
                <w:sz w:val="18"/>
                <w:szCs w:val="18"/>
              </w:rPr>
              <w:t>1</w:t>
            </w:r>
          </w:p>
        </w:tc>
        <w:tc>
          <w:tcPr>
            <w:tcW w:w="960" w:type="dxa"/>
            <w:noWrap/>
            <w:hideMark/>
          </w:tcPr>
          <w:p w:rsidR="00A076C9" w:rsidRPr="00A076C9" w:rsidRDefault="00A076C9" w:rsidP="00A076C9">
            <w:pPr>
              <w:rPr>
                <w:rFonts w:ascii="Calibri Light" w:hAnsi="Calibri Light"/>
                <w:sz w:val="18"/>
                <w:szCs w:val="18"/>
              </w:rPr>
            </w:pPr>
            <w:r w:rsidRPr="00A076C9">
              <w:rPr>
                <w:rFonts w:ascii="Calibri Light" w:hAnsi="Calibri Light"/>
                <w:sz w:val="18"/>
                <w:szCs w:val="18"/>
              </w:rPr>
              <w:t>1</w:t>
            </w:r>
          </w:p>
        </w:tc>
        <w:tc>
          <w:tcPr>
            <w:tcW w:w="960" w:type="dxa"/>
            <w:noWrap/>
            <w:hideMark/>
          </w:tcPr>
          <w:p w:rsidR="00A076C9" w:rsidRPr="00A076C9" w:rsidRDefault="00A076C9" w:rsidP="00A076C9">
            <w:pPr>
              <w:rPr>
                <w:rFonts w:ascii="Calibri Light" w:hAnsi="Calibri Light"/>
                <w:sz w:val="18"/>
                <w:szCs w:val="18"/>
              </w:rPr>
            </w:pPr>
            <w:r w:rsidRPr="00A076C9">
              <w:rPr>
                <w:rFonts w:ascii="Calibri Light" w:hAnsi="Calibri Light"/>
                <w:sz w:val="18"/>
                <w:szCs w:val="18"/>
              </w:rPr>
              <w:t>1</w:t>
            </w:r>
          </w:p>
        </w:tc>
        <w:tc>
          <w:tcPr>
            <w:tcW w:w="960" w:type="dxa"/>
            <w:noWrap/>
            <w:hideMark/>
          </w:tcPr>
          <w:p w:rsidR="00A076C9" w:rsidRPr="00A076C9" w:rsidRDefault="00A076C9" w:rsidP="00A076C9">
            <w:pPr>
              <w:rPr>
                <w:rFonts w:ascii="Calibri Light" w:hAnsi="Calibri Light"/>
                <w:sz w:val="18"/>
                <w:szCs w:val="18"/>
              </w:rPr>
            </w:pPr>
            <w:r w:rsidRPr="00A076C9">
              <w:rPr>
                <w:rFonts w:ascii="Calibri Light" w:hAnsi="Calibri Light"/>
                <w:sz w:val="18"/>
                <w:szCs w:val="18"/>
              </w:rPr>
              <w:t>1</w:t>
            </w:r>
          </w:p>
        </w:tc>
        <w:tc>
          <w:tcPr>
            <w:tcW w:w="960" w:type="dxa"/>
            <w:noWrap/>
            <w:hideMark/>
          </w:tcPr>
          <w:p w:rsidR="00A076C9" w:rsidRPr="00A076C9" w:rsidRDefault="00A076C9" w:rsidP="00A076C9">
            <w:pPr>
              <w:rPr>
                <w:rFonts w:ascii="Calibri Light" w:hAnsi="Calibri Light"/>
                <w:sz w:val="18"/>
                <w:szCs w:val="18"/>
              </w:rPr>
            </w:pPr>
            <w:r w:rsidRPr="00A076C9">
              <w:rPr>
                <w:rFonts w:ascii="Calibri Light" w:hAnsi="Calibri Light"/>
                <w:sz w:val="18"/>
                <w:szCs w:val="18"/>
              </w:rPr>
              <w:t>3</w:t>
            </w:r>
          </w:p>
        </w:tc>
        <w:tc>
          <w:tcPr>
            <w:tcW w:w="960" w:type="dxa"/>
            <w:noWrap/>
            <w:hideMark/>
          </w:tcPr>
          <w:p w:rsidR="00A076C9" w:rsidRPr="00A076C9" w:rsidRDefault="00A076C9" w:rsidP="00A076C9">
            <w:pPr>
              <w:rPr>
                <w:rFonts w:ascii="Calibri Light" w:hAnsi="Calibri Light"/>
                <w:sz w:val="18"/>
                <w:szCs w:val="18"/>
              </w:rPr>
            </w:pPr>
            <w:r w:rsidRPr="00A076C9">
              <w:rPr>
                <w:rFonts w:ascii="Calibri Light" w:hAnsi="Calibri Light"/>
                <w:sz w:val="18"/>
                <w:szCs w:val="18"/>
              </w:rPr>
              <w:t>3</w:t>
            </w:r>
          </w:p>
        </w:tc>
        <w:tc>
          <w:tcPr>
            <w:tcW w:w="960" w:type="dxa"/>
            <w:noWrap/>
            <w:hideMark/>
          </w:tcPr>
          <w:p w:rsidR="00A076C9" w:rsidRPr="00A076C9" w:rsidRDefault="00A076C9" w:rsidP="00A076C9">
            <w:pPr>
              <w:rPr>
                <w:rFonts w:ascii="Calibri Light" w:hAnsi="Calibri Light"/>
                <w:sz w:val="18"/>
                <w:szCs w:val="18"/>
              </w:rPr>
            </w:pPr>
            <w:r w:rsidRPr="00A076C9">
              <w:rPr>
                <w:rFonts w:ascii="Calibri Light" w:hAnsi="Calibri Light"/>
                <w:sz w:val="18"/>
                <w:szCs w:val="18"/>
              </w:rPr>
              <w:t>2</w:t>
            </w:r>
          </w:p>
        </w:tc>
        <w:tc>
          <w:tcPr>
            <w:tcW w:w="960" w:type="dxa"/>
            <w:noWrap/>
            <w:hideMark/>
          </w:tcPr>
          <w:p w:rsidR="00A076C9" w:rsidRPr="00A076C9" w:rsidRDefault="00A076C9" w:rsidP="00A076C9">
            <w:pPr>
              <w:rPr>
                <w:rFonts w:ascii="Calibri Light" w:hAnsi="Calibri Light"/>
                <w:sz w:val="18"/>
                <w:szCs w:val="18"/>
              </w:rPr>
            </w:pPr>
            <w:r w:rsidRPr="00A076C9">
              <w:rPr>
                <w:rFonts w:ascii="Calibri Light" w:hAnsi="Calibri Light"/>
                <w:sz w:val="18"/>
                <w:szCs w:val="18"/>
              </w:rPr>
              <w:t>2</w:t>
            </w:r>
          </w:p>
        </w:tc>
      </w:tr>
      <w:tr w:rsidR="00A076C9" w:rsidRPr="00A076C9" w:rsidTr="00A076C9">
        <w:trPr>
          <w:trHeight w:val="300"/>
        </w:trPr>
        <w:tc>
          <w:tcPr>
            <w:tcW w:w="2443" w:type="dxa"/>
            <w:noWrap/>
            <w:hideMark/>
          </w:tcPr>
          <w:p w:rsidR="00A076C9" w:rsidRPr="00A076C9" w:rsidRDefault="00A076C9">
            <w:pPr>
              <w:rPr>
                <w:rFonts w:ascii="Calibri Light" w:hAnsi="Calibri Light"/>
                <w:b/>
                <w:bCs/>
                <w:sz w:val="18"/>
                <w:szCs w:val="18"/>
              </w:rPr>
            </w:pPr>
            <w:r w:rsidRPr="00A076C9">
              <w:rPr>
                <w:rFonts w:ascii="Calibri Light" w:hAnsi="Calibri Light"/>
                <w:b/>
                <w:bCs/>
                <w:sz w:val="18"/>
                <w:szCs w:val="18"/>
              </w:rPr>
              <w:t>ECUADORIANA</w:t>
            </w:r>
          </w:p>
        </w:tc>
        <w:tc>
          <w:tcPr>
            <w:tcW w:w="960" w:type="dxa"/>
            <w:noWrap/>
            <w:hideMark/>
          </w:tcPr>
          <w:p w:rsidR="00A076C9" w:rsidRPr="00A076C9" w:rsidRDefault="00A076C9" w:rsidP="00A076C9">
            <w:pPr>
              <w:rPr>
                <w:rFonts w:ascii="Calibri Light" w:hAnsi="Calibri Light"/>
                <w:sz w:val="18"/>
                <w:szCs w:val="18"/>
              </w:rPr>
            </w:pPr>
            <w:r w:rsidRPr="00A076C9">
              <w:rPr>
                <w:rFonts w:ascii="Calibri Light" w:hAnsi="Calibri Light"/>
                <w:sz w:val="18"/>
                <w:szCs w:val="18"/>
              </w:rPr>
              <w:t> </w:t>
            </w:r>
          </w:p>
        </w:tc>
        <w:tc>
          <w:tcPr>
            <w:tcW w:w="960" w:type="dxa"/>
            <w:noWrap/>
            <w:hideMark/>
          </w:tcPr>
          <w:p w:rsidR="00A076C9" w:rsidRPr="00A076C9" w:rsidRDefault="00A076C9" w:rsidP="00A076C9">
            <w:pPr>
              <w:rPr>
                <w:rFonts w:ascii="Calibri Light" w:hAnsi="Calibri Light"/>
                <w:sz w:val="18"/>
                <w:szCs w:val="18"/>
              </w:rPr>
            </w:pPr>
            <w:r w:rsidRPr="00A076C9">
              <w:rPr>
                <w:rFonts w:ascii="Calibri Light" w:hAnsi="Calibri Light"/>
                <w:sz w:val="18"/>
                <w:szCs w:val="18"/>
              </w:rPr>
              <w:t> </w:t>
            </w:r>
          </w:p>
        </w:tc>
        <w:tc>
          <w:tcPr>
            <w:tcW w:w="960" w:type="dxa"/>
            <w:noWrap/>
            <w:hideMark/>
          </w:tcPr>
          <w:p w:rsidR="00A076C9" w:rsidRPr="00A076C9" w:rsidRDefault="00A076C9" w:rsidP="00A076C9">
            <w:pPr>
              <w:rPr>
                <w:rFonts w:ascii="Calibri Light" w:hAnsi="Calibri Light"/>
                <w:sz w:val="18"/>
                <w:szCs w:val="18"/>
              </w:rPr>
            </w:pPr>
            <w:r w:rsidRPr="00A076C9">
              <w:rPr>
                <w:rFonts w:ascii="Calibri Light" w:hAnsi="Calibri Light"/>
                <w:sz w:val="18"/>
                <w:szCs w:val="18"/>
              </w:rPr>
              <w:t>2</w:t>
            </w:r>
          </w:p>
        </w:tc>
        <w:tc>
          <w:tcPr>
            <w:tcW w:w="960" w:type="dxa"/>
            <w:noWrap/>
            <w:hideMark/>
          </w:tcPr>
          <w:p w:rsidR="00A076C9" w:rsidRPr="00A076C9" w:rsidRDefault="00A076C9" w:rsidP="00A076C9">
            <w:pPr>
              <w:rPr>
                <w:rFonts w:ascii="Calibri Light" w:hAnsi="Calibri Light"/>
                <w:sz w:val="18"/>
                <w:szCs w:val="18"/>
              </w:rPr>
            </w:pPr>
            <w:r w:rsidRPr="00A076C9">
              <w:rPr>
                <w:rFonts w:ascii="Calibri Light" w:hAnsi="Calibri Light"/>
                <w:sz w:val="18"/>
                <w:szCs w:val="18"/>
              </w:rPr>
              <w:t>1</w:t>
            </w:r>
          </w:p>
        </w:tc>
        <w:tc>
          <w:tcPr>
            <w:tcW w:w="960" w:type="dxa"/>
            <w:noWrap/>
            <w:hideMark/>
          </w:tcPr>
          <w:p w:rsidR="00A076C9" w:rsidRPr="00A076C9" w:rsidRDefault="00A076C9" w:rsidP="00A076C9">
            <w:pPr>
              <w:rPr>
                <w:rFonts w:ascii="Calibri Light" w:hAnsi="Calibri Light"/>
                <w:sz w:val="18"/>
                <w:szCs w:val="18"/>
              </w:rPr>
            </w:pPr>
            <w:r w:rsidRPr="00A076C9">
              <w:rPr>
                <w:rFonts w:ascii="Calibri Light" w:hAnsi="Calibri Light"/>
                <w:sz w:val="18"/>
                <w:szCs w:val="18"/>
              </w:rPr>
              <w:t> </w:t>
            </w:r>
          </w:p>
        </w:tc>
        <w:tc>
          <w:tcPr>
            <w:tcW w:w="960" w:type="dxa"/>
            <w:noWrap/>
            <w:hideMark/>
          </w:tcPr>
          <w:p w:rsidR="00A076C9" w:rsidRPr="00A076C9" w:rsidRDefault="00A076C9" w:rsidP="00A076C9">
            <w:pPr>
              <w:rPr>
                <w:rFonts w:ascii="Calibri Light" w:hAnsi="Calibri Light"/>
                <w:sz w:val="18"/>
                <w:szCs w:val="18"/>
              </w:rPr>
            </w:pPr>
            <w:r w:rsidRPr="00A076C9">
              <w:rPr>
                <w:rFonts w:ascii="Calibri Light" w:hAnsi="Calibri Light"/>
                <w:sz w:val="18"/>
                <w:szCs w:val="18"/>
              </w:rPr>
              <w:t>1</w:t>
            </w:r>
          </w:p>
        </w:tc>
        <w:tc>
          <w:tcPr>
            <w:tcW w:w="960" w:type="dxa"/>
            <w:noWrap/>
            <w:hideMark/>
          </w:tcPr>
          <w:p w:rsidR="00A076C9" w:rsidRPr="00A076C9" w:rsidRDefault="00A076C9" w:rsidP="00A076C9">
            <w:pPr>
              <w:rPr>
                <w:rFonts w:ascii="Calibri Light" w:hAnsi="Calibri Light"/>
                <w:sz w:val="18"/>
                <w:szCs w:val="18"/>
              </w:rPr>
            </w:pPr>
            <w:r w:rsidRPr="00A076C9">
              <w:rPr>
                <w:rFonts w:ascii="Calibri Light" w:hAnsi="Calibri Light"/>
                <w:sz w:val="18"/>
                <w:szCs w:val="18"/>
              </w:rPr>
              <w:t>2</w:t>
            </w:r>
          </w:p>
        </w:tc>
        <w:tc>
          <w:tcPr>
            <w:tcW w:w="960" w:type="dxa"/>
            <w:noWrap/>
            <w:hideMark/>
          </w:tcPr>
          <w:p w:rsidR="00A076C9" w:rsidRPr="00A076C9" w:rsidRDefault="00A076C9" w:rsidP="00A076C9">
            <w:pPr>
              <w:rPr>
                <w:rFonts w:ascii="Calibri Light" w:hAnsi="Calibri Light"/>
                <w:sz w:val="18"/>
                <w:szCs w:val="18"/>
              </w:rPr>
            </w:pPr>
            <w:r w:rsidRPr="00A076C9">
              <w:rPr>
                <w:rFonts w:ascii="Calibri Light" w:hAnsi="Calibri Light"/>
                <w:sz w:val="18"/>
                <w:szCs w:val="18"/>
              </w:rPr>
              <w:t>1</w:t>
            </w:r>
          </w:p>
        </w:tc>
        <w:tc>
          <w:tcPr>
            <w:tcW w:w="960" w:type="dxa"/>
            <w:noWrap/>
            <w:hideMark/>
          </w:tcPr>
          <w:p w:rsidR="00A076C9" w:rsidRPr="00A076C9" w:rsidRDefault="00A076C9" w:rsidP="00A076C9">
            <w:pPr>
              <w:rPr>
                <w:rFonts w:ascii="Calibri Light" w:hAnsi="Calibri Light"/>
                <w:sz w:val="18"/>
                <w:szCs w:val="18"/>
              </w:rPr>
            </w:pPr>
            <w:r w:rsidRPr="00A076C9">
              <w:rPr>
                <w:rFonts w:ascii="Calibri Light" w:hAnsi="Calibri Light"/>
                <w:sz w:val="18"/>
                <w:szCs w:val="18"/>
              </w:rPr>
              <w:t>2</w:t>
            </w:r>
          </w:p>
        </w:tc>
        <w:tc>
          <w:tcPr>
            <w:tcW w:w="960" w:type="dxa"/>
            <w:noWrap/>
            <w:hideMark/>
          </w:tcPr>
          <w:p w:rsidR="00A076C9" w:rsidRPr="00A076C9" w:rsidRDefault="00A076C9" w:rsidP="00A076C9">
            <w:pPr>
              <w:rPr>
                <w:rFonts w:ascii="Calibri Light" w:hAnsi="Calibri Light"/>
                <w:sz w:val="18"/>
                <w:szCs w:val="18"/>
              </w:rPr>
            </w:pPr>
            <w:r w:rsidRPr="00A076C9">
              <w:rPr>
                <w:rFonts w:ascii="Calibri Light" w:hAnsi="Calibri Light"/>
                <w:sz w:val="18"/>
                <w:szCs w:val="18"/>
              </w:rPr>
              <w:t>1</w:t>
            </w:r>
          </w:p>
        </w:tc>
        <w:tc>
          <w:tcPr>
            <w:tcW w:w="960" w:type="dxa"/>
            <w:noWrap/>
            <w:hideMark/>
          </w:tcPr>
          <w:p w:rsidR="00A076C9" w:rsidRPr="00A076C9" w:rsidRDefault="00A076C9" w:rsidP="00A076C9">
            <w:pPr>
              <w:rPr>
                <w:rFonts w:ascii="Calibri Light" w:hAnsi="Calibri Light"/>
                <w:sz w:val="18"/>
                <w:szCs w:val="18"/>
              </w:rPr>
            </w:pPr>
            <w:r w:rsidRPr="00A076C9">
              <w:rPr>
                <w:rFonts w:ascii="Calibri Light" w:hAnsi="Calibri Light"/>
                <w:sz w:val="18"/>
                <w:szCs w:val="18"/>
              </w:rPr>
              <w:t> </w:t>
            </w:r>
          </w:p>
        </w:tc>
        <w:tc>
          <w:tcPr>
            <w:tcW w:w="960" w:type="dxa"/>
            <w:noWrap/>
            <w:hideMark/>
          </w:tcPr>
          <w:p w:rsidR="00A076C9" w:rsidRPr="00A076C9" w:rsidRDefault="00A076C9" w:rsidP="00A076C9">
            <w:pPr>
              <w:rPr>
                <w:rFonts w:ascii="Calibri Light" w:hAnsi="Calibri Light"/>
                <w:sz w:val="18"/>
                <w:szCs w:val="18"/>
              </w:rPr>
            </w:pPr>
            <w:r w:rsidRPr="00A076C9">
              <w:rPr>
                <w:rFonts w:ascii="Calibri Light" w:hAnsi="Calibri Light"/>
                <w:sz w:val="18"/>
                <w:szCs w:val="18"/>
              </w:rPr>
              <w:t>1</w:t>
            </w:r>
          </w:p>
        </w:tc>
        <w:tc>
          <w:tcPr>
            <w:tcW w:w="960" w:type="dxa"/>
            <w:noWrap/>
            <w:hideMark/>
          </w:tcPr>
          <w:p w:rsidR="00A076C9" w:rsidRPr="00A076C9" w:rsidRDefault="00A076C9" w:rsidP="00A076C9">
            <w:pPr>
              <w:rPr>
                <w:rFonts w:ascii="Calibri Light" w:hAnsi="Calibri Light"/>
                <w:sz w:val="18"/>
                <w:szCs w:val="18"/>
              </w:rPr>
            </w:pPr>
            <w:r w:rsidRPr="00A076C9">
              <w:rPr>
                <w:rFonts w:ascii="Calibri Light" w:hAnsi="Calibri Light"/>
                <w:sz w:val="18"/>
                <w:szCs w:val="18"/>
              </w:rPr>
              <w:t>1</w:t>
            </w:r>
          </w:p>
        </w:tc>
      </w:tr>
      <w:tr w:rsidR="00A076C9" w:rsidRPr="00A076C9" w:rsidTr="00A076C9">
        <w:trPr>
          <w:trHeight w:val="300"/>
        </w:trPr>
        <w:tc>
          <w:tcPr>
            <w:tcW w:w="2443" w:type="dxa"/>
            <w:noWrap/>
            <w:hideMark/>
          </w:tcPr>
          <w:p w:rsidR="00A076C9" w:rsidRPr="00A076C9" w:rsidRDefault="00A076C9">
            <w:pPr>
              <w:rPr>
                <w:rFonts w:ascii="Calibri Light" w:hAnsi="Calibri Light"/>
                <w:b/>
                <w:bCs/>
                <w:sz w:val="18"/>
                <w:szCs w:val="18"/>
              </w:rPr>
            </w:pPr>
            <w:r w:rsidRPr="00A076C9">
              <w:rPr>
                <w:rFonts w:ascii="Calibri Light" w:hAnsi="Calibri Light"/>
                <w:b/>
                <w:bCs/>
                <w:sz w:val="18"/>
                <w:szCs w:val="18"/>
              </w:rPr>
              <w:t>EGIZIANA</w:t>
            </w:r>
          </w:p>
        </w:tc>
        <w:tc>
          <w:tcPr>
            <w:tcW w:w="960" w:type="dxa"/>
            <w:noWrap/>
            <w:hideMark/>
          </w:tcPr>
          <w:p w:rsidR="00A076C9" w:rsidRPr="00A076C9" w:rsidRDefault="00A076C9" w:rsidP="00A076C9">
            <w:pPr>
              <w:rPr>
                <w:rFonts w:ascii="Calibri Light" w:hAnsi="Calibri Light"/>
                <w:sz w:val="18"/>
                <w:szCs w:val="18"/>
              </w:rPr>
            </w:pPr>
            <w:r w:rsidRPr="00A076C9">
              <w:rPr>
                <w:rFonts w:ascii="Calibri Light" w:hAnsi="Calibri Light"/>
                <w:sz w:val="18"/>
                <w:szCs w:val="18"/>
              </w:rPr>
              <w:t> </w:t>
            </w:r>
          </w:p>
        </w:tc>
        <w:tc>
          <w:tcPr>
            <w:tcW w:w="960" w:type="dxa"/>
            <w:noWrap/>
            <w:hideMark/>
          </w:tcPr>
          <w:p w:rsidR="00A076C9" w:rsidRPr="00A076C9" w:rsidRDefault="00A076C9" w:rsidP="00A076C9">
            <w:pPr>
              <w:rPr>
                <w:rFonts w:ascii="Calibri Light" w:hAnsi="Calibri Light"/>
                <w:sz w:val="18"/>
                <w:szCs w:val="18"/>
              </w:rPr>
            </w:pPr>
            <w:r w:rsidRPr="00A076C9">
              <w:rPr>
                <w:rFonts w:ascii="Calibri Light" w:hAnsi="Calibri Light"/>
                <w:sz w:val="18"/>
                <w:szCs w:val="18"/>
              </w:rPr>
              <w:t> </w:t>
            </w:r>
          </w:p>
        </w:tc>
        <w:tc>
          <w:tcPr>
            <w:tcW w:w="960" w:type="dxa"/>
            <w:noWrap/>
            <w:hideMark/>
          </w:tcPr>
          <w:p w:rsidR="00A076C9" w:rsidRPr="00A076C9" w:rsidRDefault="00A076C9" w:rsidP="00A076C9">
            <w:pPr>
              <w:rPr>
                <w:rFonts w:ascii="Calibri Light" w:hAnsi="Calibri Light"/>
                <w:sz w:val="18"/>
                <w:szCs w:val="18"/>
              </w:rPr>
            </w:pPr>
            <w:r w:rsidRPr="00A076C9">
              <w:rPr>
                <w:rFonts w:ascii="Calibri Light" w:hAnsi="Calibri Light"/>
                <w:sz w:val="18"/>
                <w:szCs w:val="18"/>
              </w:rPr>
              <w:t> </w:t>
            </w:r>
          </w:p>
        </w:tc>
        <w:tc>
          <w:tcPr>
            <w:tcW w:w="960" w:type="dxa"/>
            <w:noWrap/>
            <w:hideMark/>
          </w:tcPr>
          <w:p w:rsidR="00A076C9" w:rsidRPr="00A076C9" w:rsidRDefault="00A076C9" w:rsidP="00A076C9">
            <w:pPr>
              <w:rPr>
                <w:rFonts w:ascii="Calibri Light" w:hAnsi="Calibri Light"/>
                <w:sz w:val="18"/>
                <w:szCs w:val="18"/>
              </w:rPr>
            </w:pPr>
            <w:r w:rsidRPr="00A076C9">
              <w:rPr>
                <w:rFonts w:ascii="Calibri Light" w:hAnsi="Calibri Light"/>
                <w:sz w:val="18"/>
                <w:szCs w:val="18"/>
              </w:rPr>
              <w:t> </w:t>
            </w:r>
          </w:p>
        </w:tc>
        <w:tc>
          <w:tcPr>
            <w:tcW w:w="960" w:type="dxa"/>
            <w:noWrap/>
            <w:hideMark/>
          </w:tcPr>
          <w:p w:rsidR="00A076C9" w:rsidRPr="00A076C9" w:rsidRDefault="00A076C9" w:rsidP="00A076C9">
            <w:pPr>
              <w:rPr>
                <w:rFonts w:ascii="Calibri Light" w:hAnsi="Calibri Light"/>
                <w:sz w:val="18"/>
                <w:szCs w:val="18"/>
              </w:rPr>
            </w:pPr>
            <w:r w:rsidRPr="00A076C9">
              <w:rPr>
                <w:rFonts w:ascii="Calibri Light" w:hAnsi="Calibri Light"/>
                <w:sz w:val="18"/>
                <w:szCs w:val="18"/>
              </w:rPr>
              <w:t> </w:t>
            </w:r>
          </w:p>
        </w:tc>
        <w:tc>
          <w:tcPr>
            <w:tcW w:w="960" w:type="dxa"/>
            <w:noWrap/>
            <w:hideMark/>
          </w:tcPr>
          <w:p w:rsidR="00A076C9" w:rsidRPr="00A076C9" w:rsidRDefault="00A076C9" w:rsidP="00A076C9">
            <w:pPr>
              <w:rPr>
                <w:rFonts w:ascii="Calibri Light" w:hAnsi="Calibri Light"/>
                <w:sz w:val="18"/>
                <w:szCs w:val="18"/>
              </w:rPr>
            </w:pPr>
            <w:r w:rsidRPr="00A076C9">
              <w:rPr>
                <w:rFonts w:ascii="Calibri Light" w:hAnsi="Calibri Light"/>
                <w:sz w:val="18"/>
                <w:szCs w:val="18"/>
              </w:rPr>
              <w:t> </w:t>
            </w:r>
          </w:p>
        </w:tc>
        <w:tc>
          <w:tcPr>
            <w:tcW w:w="960" w:type="dxa"/>
            <w:noWrap/>
            <w:hideMark/>
          </w:tcPr>
          <w:p w:rsidR="00A076C9" w:rsidRPr="00A076C9" w:rsidRDefault="00A076C9" w:rsidP="00A076C9">
            <w:pPr>
              <w:rPr>
                <w:rFonts w:ascii="Calibri Light" w:hAnsi="Calibri Light"/>
                <w:sz w:val="18"/>
                <w:szCs w:val="18"/>
              </w:rPr>
            </w:pPr>
            <w:r w:rsidRPr="00A076C9">
              <w:rPr>
                <w:rFonts w:ascii="Calibri Light" w:hAnsi="Calibri Light"/>
                <w:sz w:val="18"/>
                <w:szCs w:val="18"/>
              </w:rPr>
              <w:t> </w:t>
            </w:r>
          </w:p>
        </w:tc>
        <w:tc>
          <w:tcPr>
            <w:tcW w:w="960" w:type="dxa"/>
            <w:noWrap/>
            <w:hideMark/>
          </w:tcPr>
          <w:p w:rsidR="00A076C9" w:rsidRPr="00A076C9" w:rsidRDefault="00A076C9" w:rsidP="00A076C9">
            <w:pPr>
              <w:rPr>
                <w:rFonts w:ascii="Calibri Light" w:hAnsi="Calibri Light"/>
                <w:sz w:val="18"/>
                <w:szCs w:val="18"/>
              </w:rPr>
            </w:pPr>
            <w:r w:rsidRPr="00A076C9">
              <w:rPr>
                <w:rFonts w:ascii="Calibri Light" w:hAnsi="Calibri Light"/>
                <w:sz w:val="18"/>
                <w:szCs w:val="18"/>
              </w:rPr>
              <w:t> </w:t>
            </w:r>
          </w:p>
        </w:tc>
        <w:tc>
          <w:tcPr>
            <w:tcW w:w="960" w:type="dxa"/>
            <w:noWrap/>
            <w:hideMark/>
          </w:tcPr>
          <w:p w:rsidR="00A076C9" w:rsidRPr="00A076C9" w:rsidRDefault="00A076C9" w:rsidP="00A076C9">
            <w:pPr>
              <w:rPr>
                <w:rFonts w:ascii="Calibri Light" w:hAnsi="Calibri Light"/>
                <w:sz w:val="18"/>
                <w:szCs w:val="18"/>
              </w:rPr>
            </w:pPr>
            <w:r w:rsidRPr="00A076C9">
              <w:rPr>
                <w:rFonts w:ascii="Calibri Light" w:hAnsi="Calibri Light"/>
                <w:sz w:val="18"/>
                <w:szCs w:val="18"/>
              </w:rPr>
              <w:t> </w:t>
            </w:r>
          </w:p>
        </w:tc>
        <w:tc>
          <w:tcPr>
            <w:tcW w:w="960" w:type="dxa"/>
            <w:noWrap/>
            <w:hideMark/>
          </w:tcPr>
          <w:p w:rsidR="00A076C9" w:rsidRPr="00A076C9" w:rsidRDefault="00A076C9" w:rsidP="00A076C9">
            <w:pPr>
              <w:rPr>
                <w:rFonts w:ascii="Calibri Light" w:hAnsi="Calibri Light"/>
                <w:sz w:val="18"/>
                <w:szCs w:val="18"/>
              </w:rPr>
            </w:pPr>
            <w:r w:rsidRPr="00A076C9">
              <w:rPr>
                <w:rFonts w:ascii="Calibri Light" w:hAnsi="Calibri Light"/>
                <w:sz w:val="18"/>
                <w:szCs w:val="18"/>
              </w:rPr>
              <w:t> </w:t>
            </w:r>
          </w:p>
        </w:tc>
        <w:tc>
          <w:tcPr>
            <w:tcW w:w="960" w:type="dxa"/>
            <w:noWrap/>
            <w:hideMark/>
          </w:tcPr>
          <w:p w:rsidR="00A076C9" w:rsidRPr="00A076C9" w:rsidRDefault="00A076C9" w:rsidP="00A076C9">
            <w:pPr>
              <w:rPr>
                <w:rFonts w:ascii="Calibri Light" w:hAnsi="Calibri Light"/>
                <w:sz w:val="18"/>
                <w:szCs w:val="18"/>
              </w:rPr>
            </w:pPr>
            <w:r w:rsidRPr="00A076C9">
              <w:rPr>
                <w:rFonts w:ascii="Calibri Light" w:hAnsi="Calibri Light"/>
                <w:sz w:val="18"/>
                <w:szCs w:val="18"/>
              </w:rPr>
              <w:t> </w:t>
            </w:r>
          </w:p>
        </w:tc>
        <w:tc>
          <w:tcPr>
            <w:tcW w:w="960" w:type="dxa"/>
            <w:noWrap/>
            <w:hideMark/>
          </w:tcPr>
          <w:p w:rsidR="00A076C9" w:rsidRPr="00A076C9" w:rsidRDefault="00A076C9" w:rsidP="00A076C9">
            <w:pPr>
              <w:rPr>
                <w:rFonts w:ascii="Calibri Light" w:hAnsi="Calibri Light"/>
                <w:sz w:val="18"/>
                <w:szCs w:val="18"/>
              </w:rPr>
            </w:pPr>
            <w:r w:rsidRPr="00A076C9">
              <w:rPr>
                <w:rFonts w:ascii="Calibri Light" w:hAnsi="Calibri Light"/>
                <w:sz w:val="18"/>
                <w:szCs w:val="18"/>
              </w:rPr>
              <w:t> </w:t>
            </w:r>
          </w:p>
        </w:tc>
        <w:tc>
          <w:tcPr>
            <w:tcW w:w="960" w:type="dxa"/>
            <w:noWrap/>
            <w:hideMark/>
          </w:tcPr>
          <w:p w:rsidR="00A076C9" w:rsidRPr="00A076C9" w:rsidRDefault="00A076C9" w:rsidP="00A076C9">
            <w:pPr>
              <w:rPr>
                <w:rFonts w:ascii="Calibri Light" w:hAnsi="Calibri Light"/>
                <w:sz w:val="18"/>
                <w:szCs w:val="18"/>
              </w:rPr>
            </w:pPr>
            <w:r w:rsidRPr="00A076C9">
              <w:rPr>
                <w:rFonts w:ascii="Calibri Light" w:hAnsi="Calibri Light"/>
                <w:sz w:val="18"/>
                <w:szCs w:val="18"/>
              </w:rPr>
              <w:t>1</w:t>
            </w:r>
          </w:p>
        </w:tc>
      </w:tr>
      <w:tr w:rsidR="00A076C9" w:rsidRPr="00A076C9" w:rsidTr="00A076C9">
        <w:trPr>
          <w:trHeight w:val="300"/>
        </w:trPr>
        <w:tc>
          <w:tcPr>
            <w:tcW w:w="2443" w:type="dxa"/>
            <w:noWrap/>
            <w:hideMark/>
          </w:tcPr>
          <w:p w:rsidR="00A076C9" w:rsidRPr="00A076C9" w:rsidRDefault="00A076C9">
            <w:pPr>
              <w:rPr>
                <w:rFonts w:ascii="Calibri Light" w:hAnsi="Calibri Light"/>
                <w:b/>
                <w:bCs/>
                <w:sz w:val="18"/>
                <w:szCs w:val="18"/>
              </w:rPr>
            </w:pPr>
            <w:r w:rsidRPr="00A076C9">
              <w:rPr>
                <w:rFonts w:ascii="Calibri Light" w:hAnsi="Calibri Light"/>
                <w:b/>
                <w:bCs/>
                <w:sz w:val="18"/>
                <w:szCs w:val="18"/>
              </w:rPr>
              <w:t>FILIPPINA</w:t>
            </w:r>
          </w:p>
        </w:tc>
        <w:tc>
          <w:tcPr>
            <w:tcW w:w="960" w:type="dxa"/>
            <w:noWrap/>
            <w:hideMark/>
          </w:tcPr>
          <w:p w:rsidR="00A076C9" w:rsidRPr="00A076C9" w:rsidRDefault="00A076C9" w:rsidP="00A076C9">
            <w:pPr>
              <w:rPr>
                <w:rFonts w:ascii="Calibri Light" w:hAnsi="Calibri Light"/>
                <w:sz w:val="18"/>
                <w:szCs w:val="18"/>
              </w:rPr>
            </w:pPr>
            <w:r w:rsidRPr="00A076C9">
              <w:rPr>
                <w:rFonts w:ascii="Calibri Light" w:hAnsi="Calibri Light"/>
                <w:sz w:val="18"/>
                <w:szCs w:val="18"/>
              </w:rPr>
              <w:t> </w:t>
            </w:r>
          </w:p>
        </w:tc>
        <w:tc>
          <w:tcPr>
            <w:tcW w:w="960" w:type="dxa"/>
            <w:noWrap/>
            <w:hideMark/>
          </w:tcPr>
          <w:p w:rsidR="00A076C9" w:rsidRPr="00A076C9" w:rsidRDefault="00A076C9" w:rsidP="00A076C9">
            <w:pPr>
              <w:rPr>
                <w:rFonts w:ascii="Calibri Light" w:hAnsi="Calibri Light"/>
                <w:sz w:val="18"/>
                <w:szCs w:val="18"/>
              </w:rPr>
            </w:pPr>
            <w:r w:rsidRPr="00A076C9">
              <w:rPr>
                <w:rFonts w:ascii="Calibri Light" w:hAnsi="Calibri Light"/>
                <w:sz w:val="18"/>
                <w:szCs w:val="18"/>
              </w:rPr>
              <w:t> </w:t>
            </w:r>
          </w:p>
        </w:tc>
        <w:tc>
          <w:tcPr>
            <w:tcW w:w="960" w:type="dxa"/>
            <w:noWrap/>
            <w:hideMark/>
          </w:tcPr>
          <w:p w:rsidR="00A076C9" w:rsidRPr="00A076C9" w:rsidRDefault="00A076C9" w:rsidP="00A076C9">
            <w:pPr>
              <w:rPr>
                <w:rFonts w:ascii="Calibri Light" w:hAnsi="Calibri Light"/>
                <w:sz w:val="18"/>
                <w:szCs w:val="18"/>
              </w:rPr>
            </w:pPr>
            <w:r w:rsidRPr="00A076C9">
              <w:rPr>
                <w:rFonts w:ascii="Calibri Light" w:hAnsi="Calibri Light"/>
                <w:sz w:val="18"/>
                <w:szCs w:val="18"/>
              </w:rPr>
              <w:t> </w:t>
            </w:r>
          </w:p>
        </w:tc>
        <w:tc>
          <w:tcPr>
            <w:tcW w:w="960" w:type="dxa"/>
            <w:noWrap/>
            <w:hideMark/>
          </w:tcPr>
          <w:p w:rsidR="00A076C9" w:rsidRPr="00A076C9" w:rsidRDefault="00A076C9" w:rsidP="00A076C9">
            <w:pPr>
              <w:rPr>
                <w:rFonts w:ascii="Calibri Light" w:hAnsi="Calibri Light"/>
                <w:sz w:val="18"/>
                <w:szCs w:val="18"/>
              </w:rPr>
            </w:pPr>
            <w:r w:rsidRPr="00A076C9">
              <w:rPr>
                <w:rFonts w:ascii="Calibri Light" w:hAnsi="Calibri Light"/>
                <w:sz w:val="18"/>
                <w:szCs w:val="18"/>
              </w:rPr>
              <w:t> </w:t>
            </w:r>
          </w:p>
        </w:tc>
        <w:tc>
          <w:tcPr>
            <w:tcW w:w="960" w:type="dxa"/>
            <w:noWrap/>
            <w:hideMark/>
          </w:tcPr>
          <w:p w:rsidR="00A076C9" w:rsidRPr="00A076C9" w:rsidRDefault="00A076C9" w:rsidP="00A076C9">
            <w:pPr>
              <w:rPr>
                <w:rFonts w:ascii="Calibri Light" w:hAnsi="Calibri Light"/>
                <w:sz w:val="18"/>
                <w:szCs w:val="18"/>
              </w:rPr>
            </w:pPr>
            <w:r w:rsidRPr="00A076C9">
              <w:rPr>
                <w:rFonts w:ascii="Calibri Light" w:hAnsi="Calibri Light"/>
                <w:sz w:val="18"/>
                <w:szCs w:val="18"/>
              </w:rPr>
              <w:t> </w:t>
            </w:r>
          </w:p>
        </w:tc>
        <w:tc>
          <w:tcPr>
            <w:tcW w:w="960" w:type="dxa"/>
            <w:noWrap/>
            <w:hideMark/>
          </w:tcPr>
          <w:p w:rsidR="00A076C9" w:rsidRPr="00A076C9" w:rsidRDefault="00A076C9" w:rsidP="00A076C9">
            <w:pPr>
              <w:rPr>
                <w:rFonts w:ascii="Calibri Light" w:hAnsi="Calibri Light"/>
                <w:sz w:val="18"/>
                <w:szCs w:val="18"/>
              </w:rPr>
            </w:pPr>
            <w:r w:rsidRPr="00A076C9">
              <w:rPr>
                <w:rFonts w:ascii="Calibri Light" w:hAnsi="Calibri Light"/>
                <w:sz w:val="18"/>
                <w:szCs w:val="18"/>
              </w:rPr>
              <w:t> </w:t>
            </w:r>
          </w:p>
        </w:tc>
        <w:tc>
          <w:tcPr>
            <w:tcW w:w="960" w:type="dxa"/>
            <w:noWrap/>
            <w:hideMark/>
          </w:tcPr>
          <w:p w:rsidR="00A076C9" w:rsidRPr="00A076C9" w:rsidRDefault="00A076C9" w:rsidP="00A076C9">
            <w:pPr>
              <w:rPr>
                <w:rFonts w:ascii="Calibri Light" w:hAnsi="Calibri Light"/>
                <w:sz w:val="18"/>
                <w:szCs w:val="18"/>
              </w:rPr>
            </w:pPr>
            <w:r w:rsidRPr="00A076C9">
              <w:rPr>
                <w:rFonts w:ascii="Calibri Light" w:hAnsi="Calibri Light"/>
                <w:sz w:val="18"/>
                <w:szCs w:val="18"/>
              </w:rPr>
              <w:t> </w:t>
            </w:r>
          </w:p>
        </w:tc>
        <w:tc>
          <w:tcPr>
            <w:tcW w:w="960" w:type="dxa"/>
            <w:noWrap/>
            <w:hideMark/>
          </w:tcPr>
          <w:p w:rsidR="00A076C9" w:rsidRPr="00A076C9" w:rsidRDefault="00A076C9" w:rsidP="00A076C9">
            <w:pPr>
              <w:rPr>
                <w:rFonts w:ascii="Calibri Light" w:hAnsi="Calibri Light"/>
                <w:sz w:val="18"/>
                <w:szCs w:val="18"/>
              </w:rPr>
            </w:pPr>
            <w:r w:rsidRPr="00A076C9">
              <w:rPr>
                <w:rFonts w:ascii="Calibri Light" w:hAnsi="Calibri Light"/>
                <w:sz w:val="18"/>
                <w:szCs w:val="18"/>
              </w:rPr>
              <w:t>1</w:t>
            </w:r>
          </w:p>
        </w:tc>
        <w:tc>
          <w:tcPr>
            <w:tcW w:w="960" w:type="dxa"/>
            <w:noWrap/>
            <w:hideMark/>
          </w:tcPr>
          <w:p w:rsidR="00A076C9" w:rsidRPr="00A076C9" w:rsidRDefault="00A076C9" w:rsidP="00A076C9">
            <w:pPr>
              <w:rPr>
                <w:rFonts w:ascii="Calibri Light" w:hAnsi="Calibri Light"/>
                <w:sz w:val="18"/>
                <w:szCs w:val="18"/>
              </w:rPr>
            </w:pPr>
            <w:r w:rsidRPr="00A076C9">
              <w:rPr>
                <w:rFonts w:ascii="Calibri Light" w:hAnsi="Calibri Light"/>
                <w:sz w:val="18"/>
                <w:szCs w:val="18"/>
              </w:rPr>
              <w:t>1</w:t>
            </w:r>
          </w:p>
        </w:tc>
        <w:tc>
          <w:tcPr>
            <w:tcW w:w="960" w:type="dxa"/>
            <w:noWrap/>
            <w:hideMark/>
          </w:tcPr>
          <w:p w:rsidR="00A076C9" w:rsidRPr="00A076C9" w:rsidRDefault="00A076C9" w:rsidP="00A076C9">
            <w:pPr>
              <w:rPr>
                <w:rFonts w:ascii="Calibri Light" w:hAnsi="Calibri Light"/>
                <w:sz w:val="18"/>
                <w:szCs w:val="18"/>
              </w:rPr>
            </w:pPr>
            <w:r w:rsidRPr="00A076C9">
              <w:rPr>
                <w:rFonts w:ascii="Calibri Light" w:hAnsi="Calibri Light"/>
                <w:sz w:val="18"/>
                <w:szCs w:val="18"/>
              </w:rPr>
              <w:t> </w:t>
            </w:r>
          </w:p>
        </w:tc>
        <w:tc>
          <w:tcPr>
            <w:tcW w:w="960" w:type="dxa"/>
            <w:noWrap/>
            <w:hideMark/>
          </w:tcPr>
          <w:p w:rsidR="00A076C9" w:rsidRPr="00A076C9" w:rsidRDefault="00A076C9" w:rsidP="00A076C9">
            <w:pPr>
              <w:rPr>
                <w:rFonts w:ascii="Calibri Light" w:hAnsi="Calibri Light"/>
                <w:sz w:val="18"/>
                <w:szCs w:val="18"/>
              </w:rPr>
            </w:pPr>
            <w:r w:rsidRPr="00A076C9">
              <w:rPr>
                <w:rFonts w:ascii="Calibri Light" w:hAnsi="Calibri Light"/>
                <w:sz w:val="18"/>
                <w:szCs w:val="18"/>
              </w:rPr>
              <w:t>1</w:t>
            </w:r>
          </w:p>
        </w:tc>
        <w:tc>
          <w:tcPr>
            <w:tcW w:w="960" w:type="dxa"/>
            <w:noWrap/>
            <w:hideMark/>
          </w:tcPr>
          <w:p w:rsidR="00A076C9" w:rsidRPr="00A076C9" w:rsidRDefault="00A076C9" w:rsidP="00A076C9">
            <w:pPr>
              <w:rPr>
                <w:rFonts w:ascii="Calibri Light" w:hAnsi="Calibri Light"/>
                <w:sz w:val="18"/>
                <w:szCs w:val="18"/>
              </w:rPr>
            </w:pPr>
            <w:r w:rsidRPr="00A076C9">
              <w:rPr>
                <w:rFonts w:ascii="Calibri Light" w:hAnsi="Calibri Light"/>
                <w:sz w:val="18"/>
                <w:szCs w:val="18"/>
              </w:rPr>
              <w:t>1</w:t>
            </w:r>
          </w:p>
        </w:tc>
        <w:tc>
          <w:tcPr>
            <w:tcW w:w="960" w:type="dxa"/>
            <w:noWrap/>
            <w:hideMark/>
          </w:tcPr>
          <w:p w:rsidR="00A076C9" w:rsidRPr="00A076C9" w:rsidRDefault="00A076C9" w:rsidP="00A076C9">
            <w:pPr>
              <w:rPr>
                <w:rFonts w:ascii="Calibri Light" w:hAnsi="Calibri Light"/>
                <w:sz w:val="18"/>
                <w:szCs w:val="18"/>
              </w:rPr>
            </w:pPr>
            <w:r w:rsidRPr="00A076C9">
              <w:rPr>
                <w:rFonts w:ascii="Calibri Light" w:hAnsi="Calibri Light"/>
                <w:sz w:val="18"/>
                <w:szCs w:val="18"/>
              </w:rPr>
              <w:t>1</w:t>
            </w:r>
          </w:p>
        </w:tc>
      </w:tr>
      <w:tr w:rsidR="00A076C9" w:rsidRPr="00A076C9" w:rsidTr="00A076C9">
        <w:trPr>
          <w:trHeight w:val="300"/>
        </w:trPr>
        <w:tc>
          <w:tcPr>
            <w:tcW w:w="2443" w:type="dxa"/>
            <w:noWrap/>
            <w:hideMark/>
          </w:tcPr>
          <w:p w:rsidR="00A076C9" w:rsidRPr="00A076C9" w:rsidRDefault="00A076C9">
            <w:pPr>
              <w:rPr>
                <w:rFonts w:ascii="Calibri Light" w:hAnsi="Calibri Light"/>
                <w:b/>
                <w:bCs/>
                <w:sz w:val="18"/>
                <w:szCs w:val="18"/>
              </w:rPr>
            </w:pPr>
            <w:r w:rsidRPr="00A076C9">
              <w:rPr>
                <w:rFonts w:ascii="Calibri Light" w:hAnsi="Calibri Light"/>
                <w:b/>
                <w:bCs/>
                <w:sz w:val="18"/>
                <w:szCs w:val="18"/>
              </w:rPr>
              <w:t>FINLANDESE</w:t>
            </w:r>
          </w:p>
        </w:tc>
        <w:tc>
          <w:tcPr>
            <w:tcW w:w="960" w:type="dxa"/>
            <w:noWrap/>
            <w:hideMark/>
          </w:tcPr>
          <w:p w:rsidR="00A076C9" w:rsidRPr="00A076C9" w:rsidRDefault="00A076C9" w:rsidP="00A076C9">
            <w:pPr>
              <w:rPr>
                <w:rFonts w:ascii="Calibri Light" w:hAnsi="Calibri Light"/>
                <w:sz w:val="18"/>
                <w:szCs w:val="18"/>
              </w:rPr>
            </w:pPr>
            <w:r w:rsidRPr="00A076C9">
              <w:rPr>
                <w:rFonts w:ascii="Calibri Light" w:hAnsi="Calibri Light"/>
                <w:sz w:val="18"/>
                <w:szCs w:val="18"/>
              </w:rPr>
              <w:t> </w:t>
            </w:r>
          </w:p>
        </w:tc>
        <w:tc>
          <w:tcPr>
            <w:tcW w:w="960" w:type="dxa"/>
            <w:noWrap/>
            <w:hideMark/>
          </w:tcPr>
          <w:p w:rsidR="00A076C9" w:rsidRPr="00A076C9" w:rsidRDefault="00A076C9" w:rsidP="00A076C9">
            <w:pPr>
              <w:rPr>
                <w:rFonts w:ascii="Calibri Light" w:hAnsi="Calibri Light"/>
                <w:sz w:val="18"/>
                <w:szCs w:val="18"/>
              </w:rPr>
            </w:pPr>
            <w:r w:rsidRPr="00A076C9">
              <w:rPr>
                <w:rFonts w:ascii="Calibri Light" w:hAnsi="Calibri Light"/>
                <w:sz w:val="18"/>
                <w:szCs w:val="18"/>
              </w:rPr>
              <w:t> </w:t>
            </w:r>
          </w:p>
        </w:tc>
        <w:tc>
          <w:tcPr>
            <w:tcW w:w="960" w:type="dxa"/>
            <w:noWrap/>
            <w:hideMark/>
          </w:tcPr>
          <w:p w:rsidR="00A076C9" w:rsidRPr="00A076C9" w:rsidRDefault="00A076C9" w:rsidP="00A076C9">
            <w:pPr>
              <w:rPr>
                <w:rFonts w:ascii="Calibri Light" w:hAnsi="Calibri Light"/>
                <w:sz w:val="18"/>
                <w:szCs w:val="18"/>
              </w:rPr>
            </w:pPr>
            <w:r w:rsidRPr="00A076C9">
              <w:rPr>
                <w:rFonts w:ascii="Calibri Light" w:hAnsi="Calibri Light"/>
                <w:sz w:val="18"/>
                <w:szCs w:val="18"/>
              </w:rPr>
              <w:t> </w:t>
            </w:r>
          </w:p>
        </w:tc>
        <w:tc>
          <w:tcPr>
            <w:tcW w:w="960" w:type="dxa"/>
            <w:noWrap/>
            <w:hideMark/>
          </w:tcPr>
          <w:p w:rsidR="00A076C9" w:rsidRPr="00A076C9" w:rsidRDefault="00A076C9" w:rsidP="00A076C9">
            <w:pPr>
              <w:rPr>
                <w:rFonts w:ascii="Calibri Light" w:hAnsi="Calibri Light"/>
                <w:sz w:val="18"/>
                <w:szCs w:val="18"/>
              </w:rPr>
            </w:pPr>
            <w:r w:rsidRPr="00A076C9">
              <w:rPr>
                <w:rFonts w:ascii="Calibri Light" w:hAnsi="Calibri Light"/>
                <w:sz w:val="18"/>
                <w:szCs w:val="18"/>
              </w:rPr>
              <w:t> </w:t>
            </w:r>
          </w:p>
        </w:tc>
        <w:tc>
          <w:tcPr>
            <w:tcW w:w="960" w:type="dxa"/>
            <w:noWrap/>
            <w:hideMark/>
          </w:tcPr>
          <w:p w:rsidR="00A076C9" w:rsidRPr="00A076C9" w:rsidRDefault="00A076C9" w:rsidP="00A076C9">
            <w:pPr>
              <w:rPr>
                <w:rFonts w:ascii="Calibri Light" w:hAnsi="Calibri Light"/>
                <w:sz w:val="18"/>
                <w:szCs w:val="18"/>
              </w:rPr>
            </w:pPr>
            <w:r w:rsidRPr="00A076C9">
              <w:rPr>
                <w:rFonts w:ascii="Calibri Light" w:hAnsi="Calibri Light"/>
                <w:sz w:val="18"/>
                <w:szCs w:val="18"/>
              </w:rPr>
              <w:t> </w:t>
            </w:r>
          </w:p>
        </w:tc>
        <w:tc>
          <w:tcPr>
            <w:tcW w:w="960" w:type="dxa"/>
            <w:noWrap/>
            <w:hideMark/>
          </w:tcPr>
          <w:p w:rsidR="00A076C9" w:rsidRPr="00A076C9" w:rsidRDefault="00A076C9" w:rsidP="00A076C9">
            <w:pPr>
              <w:rPr>
                <w:rFonts w:ascii="Calibri Light" w:hAnsi="Calibri Light"/>
                <w:sz w:val="18"/>
                <w:szCs w:val="18"/>
              </w:rPr>
            </w:pPr>
            <w:r w:rsidRPr="00A076C9">
              <w:rPr>
                <w:rFonts w:ascii="Calibri Light" w:hAnsi="Calibri Light"/>
                <w:sz w:val="18"/>
                <w:szCs w:val="18"/>
              </w:rPr>
              <w:t> </w:t>
            </w:r>
          </w:p>
        </w:tc>
        <w:tc>
          <w:tcPr>
            <w:tcW w:w="960" w:type="dxa"/>
            <w:noWrap/>
            <w:hideMark/>
          </w:tcPr>
          <w:p w:rsidR="00A076C9" w:rsidRPr="00A076C9" w:rsidRDefault="00A076C9" w:rsidP="00A076C9">
            <w:pPr>
              <w:rPr>
                <w:rFonts w:ascii="Calibri Light" w:hAnsi="Calibri Light"/>
                <w:sz w:val="18"/>
                <w:szCs w:val="18"/>
              </w:rPr>
            </w:pPr>
            <w:r w:rsidRPr="00A076C9">
              <w:rPr>
                <w:rFonts w:ascii="Calibri Light" w:hAnsi="Calibri Light"/>
                <w:sz w:val="18"/>
                <w:szCs w:val="18"/>
              </w:rPr>
              <w:t> </w:t>
            </w:r>
          </w:p>
        </w:tc>
        <w:tc>
          <w:tcPr>
            <w:tcW w:w="960" w:type="dxa"/>
            <w:noWrap/>
            <w:hideMark/>
          </w:tcPr>
          <w:p w:rsidR="00A076C9" w:rsidRPr="00A076C9" w:rsidRDefault="00A076C9" w:rsidP="00A076C9">
            <w:pPr>
              <w:rPr>
                <w:rFonts w:ascii="Calibri Light" w:hAnsi="Calibri Light"/>
                <w:sz w:val="18"/>
                <w:szCs w:val="18"/>
              </w:rPr>
            </w:pPr>
            <w:r w:rsidRPr="00A076C9">
              <w:rPr>
                <w:rFonts w:ascii="Calibri Light" w:hAnsi="Calibri Light"/>
                <w:sz w:val="18"/>
                <w:szCs w:val="18"/>
              </w:rPr>
              <w:t>1</w:t>
            </w:r>
          </w:p>
        </w:tc>
        <w:tc>
          <w:tcPr>
            <w:tcW w:w="960" w:type="dxa"/>
            <w:noWrap/>
            <w:hideMark/>
          </w:tcPr>
          <w:p w:rsidR="00A076C9" w:rsidRPr="00A076C9" w:rsidRDefault="00A076C9" w:rsidP="00A076C9">
            <w:pPr>
              <w:rPr>
                <w:rFonts w:ascii="Calibri Light" w:hAnsi="Calibri Light"/>
                <w:sz w:val="18"/>
                <w:szCs w:val="18"/>
              </w:rPr>
            </w:pPr>
            <w:r w:rsidRPr="00A076C9">
              <w:rPr>
                <w:rFonts w:ascii="Calibri Light" w:hAnsi="Calibri Light"/>
                <w:sz w:val="18"/>
                <w:szCs w:val="18"/>
              </w:rPr>
              <w:t>1</w:t>
            </w:r>
          </w:p>
        </w:tc>
        <w:tc>
          <w:tcPr>
            <w:tcW w:w="960" w:type="dxa"/>
            <w:noWrap/>
            <w:hideMark/>
          </w:tcPr>
          <w:p w:rsidR="00A076C9" w:rsidRPr="00A076C9" w:rsidRDefault="00A076C9" w:rsidP="00A076C9">
            <w:pPr>
              <w:rPr>
                <w:rFonts w:ascii="Calibri Light" w:hAnsi="Calibri Light"/>
                <w:sz w:val="18"/>
                <w:szCs w:val="18"/>
              </w:rPr>
            </w:pPr>
            <w:r w:rsidRPr="00A076C9">
              <w:rPr>
                <w:rFonts w:ascii="Calibri Light" w:hAnsi="Calibri Light"/>
                <w:sz w:val="18"/>
                <w:szCs w:val="18"/>
              </w:rPr>
              <w:t>1</w:t>
            </w:r>
          </w:p>
        </w:tc>
        <w:tc>
          <w:tcPr>
            <w:tcW w:w="960" w:type="dxa"/>
            <w:noWrap/>
            <w:hideMark/>
          </w:tcPr>
          <w:p w:rsidR="00A076C9" w:rsidRPr="00A076C9" w:rsidRDefault="00A076C9" w:rsidP="00A076C9">
            <w:pPr>
              <w:rPr>
                <w:rFonts w:ascii="Calibri Light" w:hAnsi="Calibri Light"/>
                <w:sz w:val="18"/>
                <w:szCs w:val="18"/>
              </w:rPr>
            </w:pPr>
            <w:r w:rsidRPr="00A076C9">
              <w:rPr>
                <w:rFonts w:ascii="Calibri Light" w:hAnsi="Calibri Light"/>
                <w:sz w:val="18"/>
                <w:szCs w:val="18"/>
              </w:rPr>
              <w:t>1</w:t>
            </w:r>
          </w:p>
        </w:tc>
        <w:tc>
          <w:tcPr>
            <w:tcW w:w="960" w:type="dxa"/>
            <w:noWrap/>
            <w:hideMark/>
          </w:tcPr>
          <w:p w:rsidR="00A076C9" w:rsidRPr="00A076C9" w:rsidRDefault="00A076C9" w:rsidP="00A076C9">
            <w:pPr>
              <w:rPr>
                <w:rFonts w:ascii="Calibri Light" w:hAnsi="Calibri Light"/>
                <w:sz w:val="18"/>
                <w:szCs w:val="18"/>
              </w:rPr>
            </w:pPr>
            <w:r w:rsidRPr="00A076C9">
              <w:rPr>
                <w:rFonts w:ascii="Calibri Light" w:hAnsi="Calibri Light"/>
                <w:sz w:val="18"/>
                <w:szCs w:val="18"/>
              </w:rPr>
              <w:t>1</w:t>
            </w:r>
          </w:p>
        </w:tc>
        <w:tc>
          <w:tcPr>
            <w:tcW w:w="960" w:type="dxa"/>
            <w:noWrap/>
            <w:hideMark/>
          </w:tcPr>
          <w:p w:rsidR="00A076C9" w:rsidRPr="00A076C9" w:rsidRDefault="00A076C9" w:rsidP="00A076C9">
            <w:pPr>
              <w:rPr>
                <w:rFonts w:ascii="Calibri Light" w:hAnsi="Calibri Light"/>
                <w:sz w:val="18"/>
                <w:szCs w:val="18"/>
              </w:rPr>
            </w:pPr>
            <w:r w:rsidRPr="00A076C9">
              <w:rPr>
                <w:rFonts w:ascii="Calibri Light" w:hAnsi="Calibri Light"/>
                <w:sz w:val="18"/>
                <w:szCs w:val="18"/>
              </w:rPr>
              <w:t> </w:t>
            </w:r>
          </w:p>
        </w:tc>
      </w:tr>
      <w:tr w:rsidR="00A076C9" w:rsidRPr="00A076C9" w:rsidTr="00A076C9">
        <w:trPr>
          <w:trHeight w:val="300"/>
        </w:trPr>
        <w:tc>
          <w:tcPr>
            <w:tcW w:w="2443" w:type="dxa"/>
            <w:noWrap/>
            <w:hideMark/>
          </w:tcPr>
          <w:p w:rsidR="00A076C9" w:rsidRPr="00A076C9" w:rsidRDefault="00A076C9">
            <w:pPr>
              <w:rPr>
                <w:rFonts w:ascii="Calibri Light" w:hAnsi="Calibri Light"/>
                <w:b/>
                <w:bCs/>
                <w:sz w:val="18"/>
                <w:szCs w:val="18"/>
              </w:rPr>
            </w:pPr>
            <w:r w:rsidRPr="00A076C9">
              <w:rPr>
                <w:rFonts w:ascii="Calibri Light" w:hAnsi="Calibri Light"/>
                <w:b/>
                <w:bCs/>
                <w:sz w:val="18"/>
                <w:szCs w:val="18"/>
              </w:rPr>
              <w:t>GHANESE</w:t>
            </w:r>
          </w:p>
        </w:tc>
        <w:tc>
          <w:tcPr>
            <w:tcW w:w="960" w:type="dxa"/>
            <w:noWrap/>
            <w:hideMark/>
          </w:tcPr>
          <w:p w:rsidR="00A076C9" w:rsidRPr="00A076C9" w:rsidRDefault="00A076C9" w:rsidP="00A076C9">
            <w:pPr>
              <w:rPr>
                <w:rFonts w:ascii="Calibri Light" w:hAnsi="Calibri Light"/>
                <w:sz w:val="18"/>
                <w:szCs w:val="18"/>
              </w:rPr>
            </w:pPr>
            <w:r w:rsidRPr="00A076C9">
              <w:rPr>
                <w:rFonts w:ascii="Calibri Light" w:hAnsi="Calibri Light"/>
                <w:sz w:val="18"/>
                <w:szCs w:val="18"/>
              </w:rPr>
              <w:t> </w:t>
            </w:r>
          </w:p>
        </w:tc>
        <w:tc>
          <w:tcPr>
            <w:tcW w:w="960" w:type="dxa"/>
            <w:noWrap/>
            <w:hideMark/>
          </w:tcPr>
          <w:p w:rsidR="00A076C9" w:rsidRPr="00A076C9" w:rsidRDefault="00A076C9" w:rsidP="00A076C9">
            <w:pPr>
              <w:rPr>
                <w:rFonts w:ascii="Calibri Light" w:hAnsi="Calibri Light"/>
                <w:sz w:val="18"/>
                <w:szCs w:val="18"/>
              </w:rPr>
            </w:pPr>
            <w:r w:rsidRPr="00A076C9">
              <w:rPr>
                <w:rFonts w:ascii="Calibri Light" w:hAnsi="Calibri Light"/>
                <w:sz w:val="18"/>
                <w:szCs w:val="18"/>
              </w:rPr>
              <w:t> </w:t>
            </w:r>
          </w:p>
        </w:tc>
        <w:tc>
          <w:tcPr>
            <w:tcW w:w="960" w:type="dxa"/>
            <w:noWrap/>
            <w:hideMark/>
          </w:tcPr>
          <w:p w:rsidR="00A076C9" w:rsidRPr="00A076C9" w:rsidRDefault="00A076C9" w:rsidP="00A076C9">
            <w:pPr>
              <w:rPr>
                <w:rFonts w:ascii="Calibri Light" w:hAnsi="Calibri Light"/>
                <w:sz w:val="18"/>
                <w:szCs w:val="18"/>
              </w:rPr>
            </w:pPr>
            <w:r w:rsidRPr="00A076C9">
              <w:rPr>
                <w:rFonts w:ascii="Calibri Light" w:hAnsi="Calibri Light"/>
                <w:sz w:val="18"/>
                <w:szCs w:val="18"/>
              </w:rPr>
              <w:t> </w:t>
            </w:r>
          </w:p>
        </w:tc>
        <w:tc>
          <w:tcPr>
            <w:tcW w:w="960" w:type="dxa"/>
            <w:noWrap/>
            <w:hideMark/>
          </w:tcPr>
          <w:p w:rsidR="00A076C9" w:rsidRPr="00A076C9" w:rsidRDefault="00A076C9" w:rsidP="00A076C9">
            <w:pPr>
              <w:rPr>
                <w:rFonts w:ascii="Calibri Light" w:hAnsi="Calibri Light"/>
                <w:sz w:val="18"/>
                <w:szCs w:val="18"/>
              </w:rPr>
            </w:pPr>
            <w:r w:rsidRPr="00A076C9">
              <w:rPr>
                <w:rFonts w:ascii="Calibri Light" w:hAnsi="Calibri Light"/>
                <w:sz w:val="18"/>
                <w:szCs w:val="18"/>
              </w:rPr>
              <w:t> </w:t>
            </w:r>
          </w:p>
        </w:tc>
        <w:tc>
          <w:tcPr>
            <w:tcW w:w="960" w:type="dxa"/>
            <w:noWrap/>
            <w:hideMark/>
          </w:tcPr>
          <w:p w:rsidR="00A076C9" w:rsidRPr="00A076C9" w:rsidRDefault="00A076C9" w:rsidP="00A076C9">
            <w:pPr>
              <w:rPr>
                <w:rFonts w:ascii="Calibri Light" w:hAnsi="Calibri Light"/>
                <w:sz w:val="18"/>
                <w:szCs w:val="18"/>
              </w:rPr>
            </w:pPr>
            <w:r w:rsidRPr="00A076C9">
              <w:rPr>
                <w:rFonts w:ascii="Calibri Light" w:hAnsi="Calibri Light"/>
                <w:sz w:val="18"/>
                <w:szCs w:val="18"/>
              </w:rPr>
              <w:t> </w:t>
            </w:r>
          </w:p>
        </w:tc>
        <w:tc>
          <w:tcPr>
            <w:tcW w:w="960" w:type="dxa"/>
            <w:noWrap/>
            <w:hideMark/>
          </w:tcPr>
          <w:p w:rsidR="00A076C9" w:rsidRPr="00A076C9" w:rsidRDefault="00A076C9" w:rsidP="00A076C9">
            <w:pPr>
              <w:rPr>
                <w:rFonts w:ascii="Calibri Light" w:hAnsi="Calibri Light"/>
                <w:sz w:val="18"/>
                <w:szCs w:val="18"/>
              </w:rPr>
            </w:pPr>
            <w:r w:rsidRPr="00A076C9">
              <w:rPr>
                <w:rFonts w:ascii="Calibri Light" w:hAnsi="Calibri Light"/>
                <w:sz w:val="18"/>
                <w:szCs w:val="18"/>
              </w:rPr>
              <w:t> </w:t>
            </w:r>
          </w:p>
        </w:tc>
        <w:tc>
          <w:tcPr>
            <w:tcW w:w="960" w:type="dxa"/>
            <w:noWrap/>
            <w:hideMark/>
          </w:tcPr>
          <w:p w:rsidR="00A076C9" w:rsidRPr="00A076C9" w:rsidRDefault="00A076C9" w:rsidP="00A076C9">
            <w:pPr>
              <w:rPr>
                <w:rFonts w:ascii="Calibri Light" w:hAnsi="Calibri Light"/>
                <w:sz w:val="18"/>
                <w:szCs w:val="18"/>
              </w:rPr>
            </w:pPr>
            <w:r w:rsidRPr="00A076C9">
              <w:rPr>
                <w:rFonts w:ascii="Calibri Light" w:hAnsi="Calibri Light"/>
                <w:sz w:val="18"/>
                <w:szCs w:val="18"/>
              </w:rPr>
              <w:t>1</w:t>
            </w:r>
          </w:p>
        </w:tc>
        <w:tc>
          <w:tcPr>
            <w:tcW w:w="960" w:type="dxa"/>
            <w:noWrap/>
            <w:hideMark/>
          </w:tcPr>
          <w:p w:rsidR="00A076C9" w:rsidRPr="00A076C9" w:rsidRDefault="00A076C9" w:rsidP="00A076C9">
            <w:pPr>
              <w:rPr>
                <w:rFonts w:ascii="Calibri Light" w:hAnsi="Calibri Light"/>
                <w:sz w:val="18"/>
                <w:szCs w:val="18"/>
              </w:rPr>
            </w:pPr>
            <w:r w:rsidRPr="00A076C9">
              <w:rPr>
                <w:rFonts w:ascii="Calibri Light" w:hAnsi="Calibri Light"/>
                <w:sz w:val="18"/>
                <w:szCs w:val="18"/>
              </w:rPr>
              <w:t>2</w:t>
            </w:r>
          </w:p>
        </w:tc>
        <w:tc>
          <w:tcPr>
            <w:tcW w:w="960" w:type="dxa"/>
            <w:noWrap/>
            <w:hideMark/>
          </w:tcPr>
          <w:p w:rsidR="00A076C9" w:rsidRPr="00A076C9" w:rsidRDefault="00A076C9" w:rsidP="00A076C9">
            <w:pPr>
              <w:rPr>
                <w:rFonts w:ascii="Calibri Light" w:hAnsi="Calibri Light"/>
                <w:sz w:val="18"/>
                <w:szCs w:val="18"/>
              </w:rPr>
            </w:pPr>
            <w:r w:rsidRPr="00A076C9">
              <w:rPr>
                <w:rFonts w:ascii="Calibri Light" w:hAnsi="Calibri Light"/>
                <w:sz w:val="18"/>
                <w:szCs w:val="18"/>
              </w:rPr>
              <w:t>2</w:t>
            </w:r>
          </w:p>
        </w:tc>
        <w:tc>
          <w:tcPr>
            <w:tcW w:w="960" w:type="dxa"/>
            <w:noWrap/>
            <w:hideMark/>
          </w:tcPr>
          <w:p w:rsidR="00A076C9" w:rsidRPr="00A076C9" w:rsidRDefault="00A076C9" w:rsidP="00A076C9">
            <w:pPr>
              <w:rPr>
                <w:rFonts w:ascii="Calibri Light" w:hAnsi="Calibri Light"/>
                <w:sz w:val="18"/>
                <w:szCs w:val="18"/>
              </w:rPr>
            </w:pPr>
            <w:r w:rsidRPr="00A076C9">
              <w:rPr>
                <w:rFonts w:ascii="Calibri Light" w:hAnsi="Calibri Light"/>
                <w:sz w:val="18"/>
                <w:szCs w:val="18"/>
              </w:rPr>
              <w:t>1</w:t>
            </w:r>
          </w:p>
        </w:tc>
        <w:tc>
          <w:tcPr>
            <w:tcW w:w="960" w:type="dxa"/>
            <w:noWrap/>
            <w:hideMark/>
          </w:tcPr>
          <w:p w:rsidR="00A076C9" w:rsidRPr="00A076C9" w:rsidRDefault="00A076C9" w:rsidP="00A076C9">
            <w:pPr>
              <w:rPr>
                <w:rFonts w:ascii="Calibri Light" w:hAnsi="Calibri Light"/>
                <w:sz w:val="18"/>
                <w:szCs w:val="18"/>
              </w:rPr>
            </w:pPr>
            <w:r w:rsidRPr="00A076C9">
              <w:rPr>
                <w:rFonts w:ascii="Calibri Light" w:hAnsi="Calibri Light"/>
                <w:sz w:val="18"/>
                <w:szCs w:val="18"/>
              </w:rPr>
              <w:t>1</w:t>
            </w:r>
          </w:p>
        </w:tc>
        <w:tc>
          <w:tcPr>
            <w:tcW w:w="960" w:type="dxa"/>
            <w:noWrap/>
            <w:hideMark/>
          </w:tcPr>
          <w:p w:rsidR="00A076C9" w:rsidRPr="00A076C9" w:rsidRDefault="00A076C9" w:rsidP="00A076C9">
            <w:pPr>
              <w:rPr>
                <w:rFonts w:ascii="Calibri Light" w:hAnsi="Calibri Light"/>
                <w:sz w:val="18"/>
                <w:szCs w:val="18"/>
              </w:rPr>
            </w:pPr>
            <w:r w:rsidRPr="00A076C9">
              <w:rPr>
                <w:rFonts w:ascii="Calibri Light" w:hAnsi="Calibri Light"/>
                <w:sz w:val="18"/>
                <w:szCs w:val="18"/>
              </w:rPr>
              <w:t>1</w:t>
            </w:r>
          </w:p>
        </w:tc>
        <w:tc>
          <w:tcPr>
            <w:tcW w:w="960" w:type="dxa"/>
            <w:noWrap/>
            <w:hideMark/>
          </w:tcPr>
          <w:p w:rsidR="00A076C9" w:rsidRPr="00A076C9" w:rsidRDefault="00A076C9" w:rsidP="00A076C9">
            <w:pPr>
              <w:rPr>
                <w:rFonts w:ascii="Calibri Light" w:hAnsi="Calibri Light"/>
                <w:sz w:val="18"/>
                <w:szCs w:val="18"/>
              </w:rPr>
            </w:pPr>
            <w:r w:rsidRPr="00A076C9">
              <w:rPr>
                <w:rFonts w:ascii="Calibri Light" w:hAnsi="Calibri Light"/>
                <w:sz w:val="18"/>
                <w:szCs w:val="18"/>
              </w:rPr>
              <w:t> </w:t>
            </w:r>
          </w:p>
        </w:tc>
      </w:tr>
      <w:tr w:rsidR="00A076C9" w:rsidRPr="00A076C9" w:rsidTr="00A076C9">
        <w:trPr>
          <w:trHeight w:val="300"/>
        </w:trPr>
        <w:tc>
          <w:tcPr>
            <w:tcW w:w="2443" w:type="dxa"/>
            <w:noWrap/>
            <w:hideMark/>
          </w:tcPr>
          <w:p w:rsidR="00A076C9" w:rsidRPr="00A076C9" w:rsidRDefault="00A076C9">
            <w:pPr>
              <w:rPr>
                <w:rFonts w:ascii="Calibri Light" w:hAnsi="Calibri Light"/>
                <w:b/>
                <w:bCs/>
                <w:sz w:val="18"/>
                <w:szCs w:val="18"/>
              </w:rPr>
            </w:pPr>
            <w:r w:rsidRPr="00A076C9">
              <w:rPr>
                <w:rFonts w:ascii="Calibri Light" w:hAnsi="Calibri Light"/>
                <w:b/>
                <w:bCs/>
                <w:sz w:val="18"/>
                <w:szCs w:val="18"/>
              </w:rPr>
              <w:t>GIAPPONESE</w:t>
            </w:r>
          </w:p>
        </w:tc>
        <w:tc>
          <w:tcPr>
            <w:tcW w:w="960" w:type="dxa"/>
            <w:noWrap/>
            <w:hideMark/>
          </w:tcPr>
          <w:p w:rsidR="00A076C9" w:rsidRPr="00A076C9" w:rsidRDefault="00A076C9" w:rsidP="00A076C9">
            <w:pPr>
              <w:rPr>
                <w:rFonts w:ascii="Calibri Light" w:hAnsi="Calibri Light"/>
                <w:sz w:val="18"/>
                <w:szCs w:val="18"/>
              </w:rPr>
            </w:pPr>
            <w:r w:rsidRPr="00A076C9">
              <w:rPr>
                <w:rFonts w:ascii="Calibri Light" w:hAnsi="Calibri Light"/>
                <w:sz w:val="18"/>
                <w:szCs w:val="18"/>
              </w:rPr>
              <w:t> </w:t>
            </w:r>
          </w:p>
        </w:tc>
        <w:tc>
          <w:tcPr>
            <w:tcW w:w="960" w:type="dxa"/>
            <w:noWrap/>
            <w:hideMark/>
          </w:tcPr>
          <w:p w:rsidR="00A076C9" w:rsidRPr="00A076C9" w:rsidRDefault="00A076C9" w:rsidP="00A076C9">
            <w:pPr>
              <w:rPr>
                <w:rFonts w:ascii="Calibri Light" w:hAnsi="Calibri Light"/>
                <w:sz w:val="18"/>
                <w:szCs w:val="18"/>
              </w:rPr>
            </w:pPr>
            <w:r w:rsidRPr="00A076C9">
              <w:rPr>
                <w:rFonts w:ascii="Calibri Light" w:hAnsi="Calibri Light"/>
                <w:sz w:val="18"/>
                <w:szCs w:val="18"/>
              </w:rPr>
              <w:t> </w:t>
            </w:r>
          </w:p>
        </w:tc>
        <w:tc>
          <w:tcPr>
            <w:tcW w:w="960" w:type="dxa"/>
            <w:noWrap/>
            <w:hideMark/>
          </w:tcPr>
          <w:p w:rsidR="00A076C9" w:rsidRPr="00A076C9" w:rsidRDefault="00A076C9" w:rsidP="00A076C9">
            <w:pPr>
              <w:rPr>
                <w:rFonts w:ascii="Calibri Light" w:hAnsi="Calibri Light"/>
                <w:sz w:val="18"/>
                <w:szCs w:val="18"/>
              </w:rPr>
            </w:pPr>
            <w:r w:rsidRPr="00A076C9">
              <w:rPr>
                <w:rFonts w:ascii="Calibri Light" w:hAnsi="Calibri Light"/>
                <w:sz w:val="18"/>
                <w:szCs w:val="18"/>
              </w:rPr>
              <w:t> </w:t>
            </w:r>
          </w:p>
        </w:tc>
        <w:tc>
          <w:tcPr>
            <w:tcW w:w="960" w:type="dxa"/>
            <w:noWrap/>
            <w:hideMark/>
          </w:tcPr>
          <w:p w:rsidR="00A076C9" w:rsidRPr="00A076C9" w:rsidRDefault="00A076C9" w:rsidP="00A076C9">
            <w:pPr>
              <w:rPr>
                <w:rFonts w:ascii="Calibri Light" w:hAnsi="Calibri Light"/>
                <w:sz w:val="18"/>
                <w:szCs w:val="18"/>
              </w:rPr>
            </w:pPr>
            <w:r w:rsidRPr="00A076C9">
              <w:rPr>
                <w:rFonts w:ascii="Calibri Light" w:hAnsi="Calibri Light"/>
                <w:sz w:val="18"/>
                <w:szCs w:val="18"/>
              </w:rPr>
              <w:t> </w:t>
            </w:r>
          </w:p>
        </w:tc>
        <w:tc>
          <w:tcPr>
            <w:tcW w:w="960" w:type="dxa"/>
            <w:noWrap/>
            <w:hideMark/>
          </w:tcPr>
          <w:p w:rsidR="00A076C9" w:rsidRPr="00A076C9" w:rsidRDefault="00A076C9" w:rsidP="00A076C9">
            <w:pPr>
              <w:rPr>
                <w:rFonts w:ascii="Calibri Light" w:hAnsi="Calibri Light"/>
                <w:sz w:val="18"/>
                <w:szCs w:val="18"/>
              </w:rPr>
            </w:pPr>
            <w:r w:rsidRPr="00A076C9">
              <w:rPr>
                <w:rFonts w:ascii="Calibri Light" w:hAnsi="Calibri Light"/>
                <w:sz w:val="18"/>
                <w:szCs w:val="18"/>
              </w:rPr>
              <w:t> </w:t>
            </w:r>
          </w:p>
        </w:tc>
        <w:tc>
          <w:tcPr>
            <w:tcW w:w="960" w:type="dxa"/>
            <w:noWrap/>
            <w:hideMark/>
          </w:tcPr>
          <w:p w:rsidR="00A076C9" w:rsidRPr="00A076C9" w:rsidRDefault="00A076C9" w:rsidP="00A076C9">
            <w:pPr>
              <w:rPr>
                <w:rFonts w:ascii="Calibri Light" w:hAnsi="Calibri Light"/>
                <w:sz w:val="18"/>
                <w:szCs w:val="18"/>
              </w:rPr>
            </w:pPr>
            <w:r w:rsidRPr="00A076C9">
              <w:rPr>
                <w:rFonts w:ascii="Calibri Light" w:hAnsi="Calibri Light"/>
                <w:sz w:val="18"/>
                <w:szCs w:val="18"/>
              </w:rPr>
              <w:t> </w:t>
            </w:r>
          </w:p>
        </w:tc>
        <w:tc>
          <w:tcPr>
            <w:tcW w:w="960" w:type="dxa"/>
            <w:noWrap/>
            <w:hideMark/>
          </w:tcPr>
          <w:p w:rsidR="00A076C9" w:rsidRPr="00A076C9" w:rsidRDefault="00A076C9" w:rsidP="00A076C9">
            <w:pPr>
              <w:rPr>
                <w:rFonts w:ascii="Calibri Light" w:hAnsi="Calibri Light"/>
                <w:sz w:val="18"/>
                <w:szCs w:val="18"/>
              </w:rPr>
            </w:pPr>
            <w:r w:rsidRPr="00A076C9">
              <w:rPr>
                <w:rFonts w:ascii="Calibri Light" w:hAnsi="Calibri Light"/>
                <w:sz w:val="18"/>
                <w:szCs w:val="18"/>
              </w:rPr>
              <w:t> </w:t>
            </w:r>
          </w:p>
        </w:tc>
        <w:tc>
          <w:tcPr>
            <w:tcW w:w="960" w:type="dxa"/>
            <w:noWrap/>
            <w:hideMark/>
          </w:tcPr>
          <w:p w:rsidR="00A076C9" w:rsidRPr="00A076C9" w:rsidRDefault="00A076C9" w:rsidP="00A076C9">
            <w:pPr>
              <w:rPr>
                <w:rFonts w:ascii="Calibri Light" w:hAnsi="Calibri Light"/>
                <w:sz w:val="18"/>
                <w:szCs w:val="18"/>
              </w:rPr>
            </w:pPr>
            <w:r w:rsidRPr="00A076C9">
              <w:rPr>
                <w:rFonts w:ascii="Calibri Light" w:hAnsi="Calibri Light"/>
                <w:sz w:val="18"/>
                <w:szCs w:val="18"/>
              </w:rPr>
              <w:t> </w:t>
            </w:r>
          </w:p>
        </w:tc>
        <w:tc>
          <w:tcPr>
            <w:tcW w:w="960" w:type="dxa"/>
            <w:noWrap/>
            <w:hideMark/>
          </w:tcPr>
          <w:p w:rsidR="00A076C9" w:rsidRPr="00A076C9" w:rsidRDefault="00A076C9" w:rsidP="00A076C9">
            <w:pPr>
              <w:rPr>
                <w:rFonts w:ascii="Calibri Light" w:hAnsi="Calibri Light"/>
                <w:sz w:val="18"/>
                <w:szCs w:val="18"/>
              </w:rPr>
            </w:pPr>
            <w:r w:rsidRPr="00A076C9">
              <w:rPr>
                <w:rFonts w:ascii="Calibri Light" w:hAnsi="Calibri Light"/>
                <w:sz w:val="18"/>
                <w:szCs w:val="18"/>
              </w:rPr>
              <w:t> </w:t>
            </w:r>
          </w:p>
        </w:tc>
        <w:tc>
          <w:tcPr>
            <w:tcW w:w="960" w:type="dxa"/>
            <w:noWrap/>
            <w:hideMark/>
          </w:tcPr>
          <w:p w:rsidR="00A076C9" w:rsidRPr="00A076C9" w:rsidRDefault="00A076C9" w:rsidP="00A076C9">
            <w:pPr>
              <w:rPr>
                <w:rFonts w:ascii="Calibri Light" w:hAnsi="Calibri Light"/>
                <w:sz w:val="18"/>
                <w:szCs w:val="18"/>
              </w:rPr>
            </w:pPr>
            <w:r w:rsidRPr="00A076C9">
              <w:rPr>
                <w:rFonts w:ascii="Calibri Light" w:hAnsi="Calibri Light"/>
                <w:sz w:val="18"/>
                <w:szCs w:val="18"/>
              </w:rPr>
              <w:t> </w:t>
            </w:r>
          </w:p>
        </w:tc>
        <w:tc>
          <w:tcPr>
            <w:tcW w:w="960" w:type="dxa"/>
            <w:noWrap/>
            <w:hideMark/>
          </w:tcPr>
          <w:p w:rsidR="00A076C9" w:rsidRPr="00A076C9" w:rsidRDefault="00A076C9" w:rsidP="00A076C9">
            <w:pPr>
              <w:rPr>
                <w:rFonts w:ascii="Calibri Light" w:hAnsi="Calibri Light"/>
                <w:sz w:val="18"/>
                <w:szCs w:val="18"/>
              </w:rPr>
            </w:pPr>
            <w:r w:rsidRPr="00A076C9">
              <w:rPr>
                <w:rFonts w:ascii="Calibri Light" w:hAnsi="Calibri Light"/>
                <w:sz w:val="18"/>
                <w:szCs w:val="18"/>
              </w:rPr>
              <w:t> </w:t>
            </w:r>
          </w:p>
        </w:tc>
        <w:tc>
          <w:tcPr>
            <w:tcW w:w="960" w:type="dxa"/>
            <w:noWrap/>
            <w:hideMark/>
          </w:tcPr>
          <w:p w:rsidR="00A076C9" w:rsidRPr="00A076C9" w:rsidRDefault="00A076C9" w:rsidP="00A076C9">
            <w:pPr>
              <w:rPr>
                <w:rFonts w:ascii="Calibri Light" w:hAnsi="Calibri Light"/>
                <w:sz w:val="18"/>
                <w:szCs w:val="18"/>
              </w:rPr>
            </w:pPr>
            <w:r w:rsidRPr="00A076C9">
              <w:rPr>
                <w:rFonts w:ascii="Calibri Light" w:hAnsi="Calibri Light"/>
                <w:sz w:val="18"/>
                <w:szCs w:val="18"/>
              </w:rPr>
              <w:t> </w:t>
            </w:r>
          </w:p>
        </w:tc>
        <w:tc>
          <w:tcPr>
            <w:tcW w:w="960" w:type="dxa"/>
            <w:noWrap/>
            <w:hideMark/>
          </w:tcPr>
          <w:p w:rsidR="00A076C9" w:rsidRPr="00A076C9" w:rsidRDefault="00A076C9" w:rsidP="00A076C9">
            <w:pPr>
              <w:rPr>
                <w:rFonts w:ascii="Calibri Light" w:hAnsi="Calibri Light"/>
                <w:sz w:val="18"/>
                <w:szCs w:val="18"/>
              </w:rPr>
            </w:pPr>
            <w:r w:rsidRPr="00A076C9">
              <w:rPr>
                <w:rFonts w:ascii="Calibri Light" w:hAnsi="Calibri Light"/>
                <w:sz w:val="18"/>
                <w:szCs w:val="18"/>
              </w:rPr>
              <w:t>1</w:t>
            </w:r>
          </w:p>
        </w:tc>
      </w:tr>
      <w:tr w:rsidR="00A076C9" w:rsidRPr="00A076C9" w:rsidTr="00A076C9">
        <w:trPr>
          <w:trHeight w:val="300"/>
        </w:trPr>
        <w:tc>
          <w:tcPr>
            <w:tcW w:w="2443" w:type="dxa"/>
            <w:noWrap/>
            <w:hideMark/>
          </w:tcPr>
          <w:p w:rsidR="00A076C9" w:rsidRPr="00A076C9" w:rsidRDefault="00A076C9">
            <w:pPr>
              <w:rPr>
                <w:rFonts w:ascii="Calibri Light" w:hAnsi="Calibri Light"/>
                <w:b/>
                <w:bCs/>
                <w:sz w:val="18"/>
                <w:szCs w:val="18"/>
              </w:rPr>
            </w:pPr>
            <w:r w:rsidRPr="00A076C9">
              <w:rPr>
                <w:rFonts w:ascii="Calibri Light" w:hAnsi="Calibri Light"/>
                <w:b/>
                <w:bCs/>
                <w:sz w:val="18"/>
                <w:szCs w:val="18"/>
              </w:rPr>
              <w:t>INDIANA</w:t>
            </w:r>
          </w:p>
        </w:tc>
        <w:tc>
          <w:tcPr>
            <w:tcW w:w="960" w:type="dxa"/>
            <w:noWrap/>
            <w:hideMark/>
          </w:tcPr>
          <w:p w:rsidR="00A076C9" w:rsidRPr="00A076C9" w:rsidRDefault="00A076C9" w:rsidP="00A076C9">
            <w:pPr>
              <w:rPr>
                <w:rFonts w:ascii="Calibri Light" w:hAnsi="Calibri Light"/>
                <w:sz w:val="18"/>
                <w:szCs w:val="18"/>
              </w:rPr>
            </w:pPr>
            <w:r w:rsidRPr="00A076C9">
              <w:rPr>
                <w:rFonts w:ascii="Calibri Light" w:hAnsi="Calibri Light"/>
                <w:sz w:val="18"/>
                <w:szCs w:val="18"/>
              </w:rPr>
              <w:t> </w:t>
            </w:r>
          </w:p>
        </w:tc>
        <w:tc>
          <w:tcPr>
            <w:tcW w:w="960" w:type="dxa"/>
            <w:noWrap/>
            <w:hideMark/>
          </w:tcPr>
          <w:p w:rsidR="00A076C9" w:rsidRPr="00A076C9" w:rsidRDefault="00A076C9" w:rsidP="00A076C9">
            <w:pPr>
              <w:rPr>
                <w:rFonts w:ascii="Calibri Light" w:hAnsi="Calibri Light"/>
                <w:sz w:val="18"/>
                <w:szCs w:val="18"/>
              </w:rPr>
            </w:pPr>
            <w:r w:rsidRPr="00A076C9">
              <w:rPr>
                <w:rFonts w:ascii="Calibri Light" w:hAnsi="Calibri Light"/>
                <w:sz w:val="18"/>
                <w:szCs w:val="18"/>
              </w:rPr>
              <w:t> </w:t>
            </w:r>
          </w:p>
        </w:tc>
        <w:tc>
          <w:tcPr>
            <w:tcW w:w="960" w:type="dxa"/>
            <w:noWrap/>
            <w:hideMark/>
          </w:tcPr>
          <w:p w:rsidR="00A076C9" w:rsidRPr="00A076C9" w:rsidRDefault="00A076C9" w:rsidP="00A076C9">
            <w:pPr>
              <w:rPr>
                <w:rFonts w:ascii="Calibri Light" w:hAnsi="Calibri Light"/>
                <w:sz w:val="18"/>
                <w:szCs w:val="18"/>
              </w:rPr>
            </w:pPr>
            <w:r w:rsidRPr="00A076C9">
              <w:rPr>
                <w:rFonts w:ascii="Calibri Light" w:hAnsi="Calibri Light"/>
                <w:sz w:val="18"/>
                <w:szCs w:val="18"/>
              </w:rPr>
              <w:t> </w:t>
            </w:r>
          </w:p>
        </w:tc>
        <w:tc>
          <w:tcPr>
            <w:tcW w:w="960" w:type="dxa"/>
            <w:noWrap/>
            <w:hideMark/>
          </w:tcPr>
          <w:p w:rsidR="00A076C9" w:rsidRPr="00A076C9" w:rsidRDefault="00A076C9" w:rsidP="00A076C9">
            <w:pPr>
              <w:rPr>
                <w:rFonts w:ascii="Calibri Light" w:hAnsi="Calibri Light"/>
                <w:sz w:val="18"/>
                <w:szCs w:val="18"/>
              </w:rPr>
            </w:pPr>
            <w:r w:rsidRPr="00A076C9">
              <w:rPr>
                <w:rFonts w:ascii="Calibri Light" w:hAnsi="Calibri Light"/>
                <w:sz w:val="18"/>
                <w:szCs w:val="18"/>
              </w:rPr>
              <w:t> </w:t>
            </w:r>
          </w:p>
        </w:tc>
        <w:tc>
          <w:tcPr>
            <w:tcW w:w="960" w:type="dxa"/>
            <w:noWrap/>
            <w:hideMark/>
          </w:tcPr>
          <w:p w:rsidR="00A076C9" w:rsidRPr="00A076C9" w:rsidRDefault="00A076C9" w:rsidP="00A076C9">
            <w:pPr>
              <w:rPr>
                <w:rFonts w:ascii="Calibri Light" w:hAnsi="Calibri Light"/>
                <w:sz w:val="18"/>
                <w:szCs w:val="18"/>
              </w:rPr>
            </w:pPr>
            <w:r w:rsidRPr="00A076C9">
              <w:rPr>
                <w:rFonts w:ascii="Calibri Light" w:hAnsi="Calibri Light"/>
                <w:sz w:val="18"/>
                <w:szCs w:val="18"/>
              </w:rPr>
              <w:t> </w:t>
            </w:r>
          </w:p>
        </w:tc>
        <w:tc>
          <w:tcPr>
            <w:tcW w:w="960" w:type="dxa"/>
            <w:noWrap/>
            <w:hideMark/>
          </w:tcPr>
          <w:p w:rsidR="00A076C9" w:rsidRPr="00A076C9" w:rsidRDefault="00A076C9" w:rsidP="00A076C9">
            <w:pPr>
              <w:rPr>
                <w:rFonts w:ascii="Calibri Light" w:hAnsi="Calibri Light"/>
                <w:sz w:val="18"/>
                <w:szCs w:val="18"/>
              </w:rPr>
            </w:pPr>
            <w:r w:rsidRPr="00A076C9">
              <w:rPr>
                <w:rFonts w:ascii="Calibri Light" w:hAnsi="Calibri Light"/>
                <w:sz w:val="18"/>
                <w:szCs w:val="18"/>
              </w:rPr>
              <w:t> </w:t>
            </w:r>
          </w:p>
        </w:tc>
        <w:tc>
          <w:tcPr>
            <w:tcW w:w="960" w:type="dxa"/>
            <w:noWrap/>
            <w:hideMark/>
          </w:tcPr>
          <w:p w:rsidR="00A076C9" w:rsidRPr="00A076C9" w:rsidRDefault="00A076C9" w:rsidP="00A076C9">
            <w:pPr>
              <w:rPr>
                <w:rFonts w:ascii="Calibri Light" w:hAnsi="Calibri Light"/>
                <w:sz w:val="18"/>
                <w:szCs w:val="18"/>
              </w:rPr>
            </w:pPr>
            <w:r w:rsidRPr="00A076C9">
              <w:rPr>
                <w:rFonts w:ascii="Calibri Light" w:hAnsi="Calibri Light"/>
                <w:sz w:val="18"/>
                <w:szCs w:val="18"/>
              </w:rPr>
              <w:t> </w:t>
            </w:r>
          </w:p>
        </w:tc>
        <w:tc>
          <w:tcPr>
            <w:tcW w:w="960" w:type="dxa"/>
            <w:noWrap/>
            <w:hideMark/>
          </w:tcPr>
          <w:p w:rsidR="00A076C9" w:rsidRPr="00A076C9" w:rsidRDefault="00A076C9" w:rsidP="00A076C9">
            <w:pPr>
              <w:rPr>
                <w:rFonts w:ascii="Calibri Light" w:hAnsi="Calibri Light"/>
                <w:sz w:val="18"/>
                <w:szCs w:val="18"/>
              </w:rPr>
            </w:pPr>
            <w:r w:rsidRPr="00A076C9">
              <w:rPr>
                <w:rFonts w:ascii="Calibri Light" w:hAnsi="Calibri Light"/>
                <w:sz w:val="18"/>
                <w:szCs w:val="18"/>
              </w:rPr>
              <w:t>2</w:t>
            </w:r>
          </w:p>
        </w:tc>
        <w:tc>
          <w:tcPr>
            <w:tcW w:w="960" w:type="dxa"/>
            <w:noWrap/>
            <w:hideMark/>
          </w:tcPr>
          <w:p w:rsidR="00A076C9" w:rsidRPr="00A076C9" w:rsidRDefault="00A076C9" w:rsidP="00A076C9">
            <w:pPr>
              <w:rPr>
                <w:rFonts w:ascii="Calibri Light" w:hAnsi="Calibri Light"/>
                <w:sz w:val="18"/>
                <w:szCs w:val="18"/>
              </w:rPr>
            </w:pPr>
            <w:r w:rsidRPr="00A076C9">
              <w:rPr>
                <w:rFonts w:ascii="Calibri Light" w:hAnsi="Calibri Light"/>
                <w:sz w:val="18"/>
                <w:szCs w:val="18"/>
              </w:rPr>
              <w:t>2</w:t>
            </w:r>
          </w:p>
        </w:tc>
        <w:tc>
          <w:tcPr>
            <w:tcW w:w="960" w:type="dxa"/>
            <w:noWrap/>
            <w:hideMark/>
          </w:tcPr>
          <w:p w:rsidR="00A076C9" w:rsidRPr="00A076C9" w:rsidRDefault="00A076C9" w:rsidP="00A076C9">
            <w:pPr>
              <w:rPr>
                <w:rFonts w:ascii="Calibri Light" w:hAnsi="Calibri Light"/>
                <w:sz w:val="18"/>
                <w:szCs w:val="18"/>
              </w:rPr>
            </w:pPr>
            <w:r w:rsidRPr="00A076C9">
              <w:rPr>
                <w:rFonts w:ascii="Calibri Light" w:hAnsi="Calibri Light"/>
                <w:sz w:val="18"/>
                <w:szCs w:val="18"/>
              </w:rPr>
              <w:t>1</w:t>
            </w:r>
          </w:p>
        </w:tc>
        <w:tc>
          <w:tcPr>
            <w:tcW w:w="960" w:type="dxa"/>
            <w:noWrap/>
            <w:hideMark/>
          </w:tcPr>
          <w:p w:rsidR="00A076C9" w:rsidRPr="00A076C9" w:rsidRDefault="00A076C9" w:rsidP="00A076C9">
            <w:pPr>
              <w:rPr>
                <w:rFonts w:ascii="Calibri Light" w:hAnsi="Calibri Light"/>
                <w:sz w:val="18"/>
                <w:szCs w:val="18"/>
              </w:rPr>
            </w:pPr>
            <w:r w:rsidRPr="00A076C9">
              <w:rPr>
                <w:rFonts w:ascii="Calibri Light" w:hAnsi="Calibri Light"/>
                <w:sz w:val="18"/>
                <w:szCs w:val="18"/>
              </w:rPr>
              <w:t> </w:t>
            </w:r>
          </w:p>
        </w:tc>
        <w:tc>
          <w:tcPr>
            <w:tcW w:w="960" w:type="dxa"/>
            <w:noWrap/>
            <w:hideMark/>
          </w:tcPr>
          <w:p w:rsidR="00A076C9" w:rsidRPr="00A076C9" w:rsidRDefault="00A076C9" w:rsidP="00A076C9">
            <w:pPr>
              <w:rPr>
                <w:rFonts w:ascii="Calibri Light" w:hAnsi="Calibri Light"/>
                <w:sz w:val="18"/>
                <w:szCs w:val="18"/>
              </w:rPr>
            </w:pPr>
            <w:r w:rsidRPr="00A076C9">
              <w:rPr>
                <w:rFonts w:ascii="Calibri Light" w:hAnsi="Calibri Light"/>
                <w:sz w:val="18"/>
                <w:szCs w:val="18"/>
              </w:rPr>
              <w:t> </w:t>
            </w:r>
          </w:p>
        </w:tc>
        <w:tc>
          <w:tcPr>
            <w:tcW w:w="960" w:type="dxa"/>
            <w:noWrap/>
            <w:hideMark/>
          </w:tcPr>
          <w:p w:rsidR="00A076C9" w:rsidRPr="00A076C9" w:rsidRDefault="00A076C9" w:rsidP="00A076C9">
            <w:pPr>
              <w:rPr>
                <w:rFonts w:ascii="Calibri Light" w:hAnsi="Calibri Light"/>
                <w:sz w:val="18"/>
                <w:szCs w:val="18"/>
              </w:rPr>
            </w:pPr>
            <w:r w:rsidRPr="00A076C9">
              <w:rPr>
                <w:rFonts w:ascii="Calibri Light" w:hAnsi="Calibri Light"/>
                <w:sz w:val="18"/>
                <w:szCs w:val="18"/>
              </w:rPr>
              <w:t> </w:t>
            </w:r>
          </w:p>
        </w:tc>
      </w:tr>
      <w:tr w:rsidR="00A076C9" w:rsidRPr="00A076C9" w:rsidTr="00A076C9">
        <w:trPr>
          <w:trHeight w:val="300"/>
        </w:trPr>
        <w:tc>
          <w:tcPr>
            <w:tcW w:w="2443" w:type="dxa"/>
            <w:noWrap/>
            <w:hideMark/>
          </w:tcPr>
          <w:p w:rsidR="00A076C9" w:rsidRPr="00A076C9" w:rsidRDefault="00A076C9">
            <w:pPr>
              <w:rPr>
                <w:rFonts w:ascii="Calibri Light" w:hAnsi="Calibri Light"/>
                <w:b/>
                <w:bCs/>
                <w:sz w:val="18"/>
                <w:szCs w:val="18"/>
              </w:rPr>
            </w:pPr>
            <w:r w:rsidRPr="00A076C9">
              <w:rPr>
                <w:rFonts w:ascii="Calibri Light" w:hAnsi="Calibri Light"/>
                <w:b/>
                <w:bCs/>
                <w:sz w:val="18"/>
                <w:szCs w:val="18"/>
              </w:rPr>
              <w:t>IVORIANA</w:t>
            </w:r>
          </w:p>
        </w:tc>
        <w:tc>
          <w:tcPr>
            <w:tcW w:w="960" w:type="dxa"/>
            <w:noWrap/>
            <w:hideMark/>
          </w:tcPr>
          <w:p w:rsidR="00A076C9" w:rsidRPr="00A076C9" w:rsidRDefault="00A076C9" w:rsidP="00A076C9">
            <w:pPr>
              <w:rPr>
                <w:rFonts w:ascii="Calibri Light" w:hAnsi="Calibri Light"/>
                <w:sz w:val="18"/>
                <w:szCs w:val="18"/>
              </w:rPr>
            </w:pPr>
            <w:r w:rsidRPr="00A076C9">
              <w:rPr>
                <w:rFonts w:ascii="Calibri Light" w:hAnsi="Calibri Light"/>
                <w:sz w:val="18"/>
                <w:szCs w:val="18"/>
              </w:rPr>
              <w:t> </w:t>
            </w:r>
          </w:p>
        </w:tc>
        <w:tc>
          <w:tcPr>
            <w:tcW w:w="960" w:type="dxa"/>
            <w:noWrap/>
            <w:hideMark/>
          </w:tcPr>
          <w:p w:rsidR="00A076C9" w:rsidRPr="00A076C9" w:rsidRDefault="00A076C9" w:rsidP="00A076C9">
            <w:pPr>
              <w:rPr>
                <w:rFonts w:ascii="Calibri Light" w:hAnsi="Calibri Light"/>
                <w:sz w:val="18"/>
                <w:szCs w:val="18"/>
              </w:rPr>
            </w:pPr>
            <w:r w:rsidRPr="00A076C9">
              <w:rPr>
                <w:rFonts w:ascii="Calibri Light" w:hAnsi="Calibri Light"/>
                <w:sz w:val="18"/>
                <w:szCs w:val="18"/>
              </w:rPr>
              <w:t> </w:t>
            </w:r>
          </w:p>
        </w:tc>
        <w:tc>
          <w:tcPr>
            <w:tcW w:w="960" w:type="dxa"/>
            <w:noWrap/>
            <w:hideMark/>
          </w:tcPr>
          <w:p w:rsidR="00A076C9" w:rsidRPr="00A076C9" w:rsidRDefault="00A076C9" w:rsidP="00A076C9">
            <w:pPr>
              <w:rPr>
                <w:rFonts w:ascii="Calibri Light" w:hAnsi="Calibri Light"/>
                <w:sz w:val="18"/>
                <w:szCs w:val="18"/>
              </w:rPr>
            </w:pPr>
            <w:r w:rsidRPr="00A076C9">
              <w:rPr>
                <w:rFonts w:ascii="Calibri Light" w:hAnsi="Calibri Light"/>
                <w:sz w:val="18"/>
                <w:szCs w:val="18"/>
              </w:rPr>
              <w:t> </w:t>
            </w:r>
          </w:p>
        </w:tc>
        <w:tc>
          <w:tcPr>
            <w:tcW w:w="960" w:type="dxa"/>
            <w:noWrap/>
            <w:hideMark/>
          </w:tcPr>
          <w:p w:rsidR="00A076C9" w:rsidRPr="00A076C9" w:rsidRDefault="00A076C9" w:rsidP="00A076C9">
            <w:pPr>
              <w:rPr>
                <w:rFonts w:ascii="Calibri Light" w:hAnsi="Calibri Light"/>
                <w:sz w:val="18"/>
                <w:szCs w:val="18"/>
              </w:rPr>
            </w:pPr>
            <w:r w:rsidRPr="00A076C9">
              <w:rPr>
                <w:rFonts w:ascii="Calibri Light" w:hAnsi="Calibri Light"/>
                <w:sz w:val="18"/>
                <w:szCs w:val="18"/>
              </w:rPr>
              <w:t> </w:t>
            </w:r>
          </w:p>
        </w:tc>
        <w:tc>
          <w:tcPr>
            <w:tcW w:w="960" w:type="dxa"/>
            <w:noWrap/>
            <w:hideMark/>
          </w:tcPr>
          <w:p w:rsidR="00A076C9" w:rsidRPr="00A076C9" w:rsidRDefault="00A076C9" w:rsidP="00A076C9">
            <w:pPr>
              <w:rPr>
                <w:rFonts w:ascii="Calibri Light" w:hAnsi="Calibri Light"/>
                <w:sz w:val="18"/>
                <w:szCs w:val="18"/>
              </w:rPr>
            </w:pPr>
            <w:r w:rsidRPr="00A076C9">
              <w:rPr>
                <w:rFonts w:ascii="Calibri Light" w:hAnsi="Calibri Light"/>
                <w:sz w:val="18"/>
                <w:szCs w:val="18"/>
              </w:rPr>
              <w:t> </w:t>
            </w:r>
          </w:p>
        </w:tc>
        <w:tc>
          <w:tcPr>
            <w:tcW w:w="960" w:type="dxa"/>
            <w:noWrap/>
            <w:hideMark/>
          </w:tcPr>
          <w:p w:rsidR="00A076C9" w:rsidRPr="00A076C9" w:rsidRDefault="00A076C9" w:rsidP="00A076C9">
            <w:pPr>
              <w:rPr>
                <w:rFonts w:ascii="Calibri Light" w:hAnsi="Calibri Light"/>
                <w:sz w:val="18"/>
                <w:szCs w:val="18"/>
              </w:rPr>
            </w:pPr>
            <w:r w:rsidRPr="00A076C9">
              <w:rPr>
                <w:rFonts w:ascii="Calibri Light" w:hAnsi="Calibri Light"/>
                <w:sz w:val="18"/>
                <w:szCs w:val="18"/>
              </w:rPr>
              <w:t> </w:t>
            </w:r>
          </w:p>
        </w:tc>
        <w:tc>
          <w:tcPr>
            <w:tcW w:w="960" w:type="dxa"/>
            <w:noWrap/>
            <w:hideMark/>
          </w:tcPr>
          <w:p w:rsidR="00A076C9" w:rsidRPr="00A076C9" w:rsidRDefault="00A076C9" w:rsidP="00A076C9">
            <w:pPr>
              <w:rPr>
                <w:rFonts w:ascii="Calibri Light" w:hAnsi="Calibri Light"/>
                <w:sz w:val="18"/>
                <w:szCs w:val="18"/>
              </w:rPr>
            </w:pPr>
            <w:r w:rsidRPr="00A076C9">
              <w:rPr>
                <w:rFonts w:ascii="Calibri Light" w:hAnsi="Calibri Light"/>
                <w:sz w:val="18"/>
                <w:szCs w:val="18"/>
              </w:rPr>
              <w:t>2</w:t>
            </w:r>
          </w:p>
        </w:tc>
        <w:tc>
          <w:tcPr>
            <w:tcW w:w="960" w:type="dxa"/>
            <w:noWrap/>
            <w:hideMark/>
          </w:tcPr>
          <w:p w:rsidR="00A076C9" w:rsidRPr="00A076C9" w:rsidRDefault="00A076C9" w:rsidP="00A076C9">
            <w:pPr>
              <w:rPr>
                <w:rFonts w:ascii="Calibri Light" w:hAnsi="Calibri Light"/>
                <w:sz w:val="18"/>
                <w:szCs w:val="18"/>
              </w:rPr>
            </w:pPr>
            <w:r w:rsidRPr="00A076C9">
              <w:rPr>
                <w:rFonts w:ascii="Calibri Light" w:hAnsi="Calibri Light"/>
                <w:sz w:val="18"/>
                <w:szCs w:val="18"/>
              </w:rPr>
              <w:t>1</w:t>
            </w:r>
          </w:p>
        </w:tc>
        <w:tc>
          <w:tcPr>
            <w:tcW w:w="960" w:type="dxa"/>
            <w:noWrap/>
            <w:hideMark/>
          </w:tcPr>
          <w:p w:rsidR="00A076C9" w:rsidRPr="00A076C9" w:rsidRDefault="00A076C9" w:rsidP="00A076C9">
            <w:pPr>
              <w:rPr>
                <w:rFonts w:ascii="Calibri Light" w:hAnsi="Calibri Light"/>
                <w:sz w:val="18"/>
                <w:szCs w:val="18"/>
              </w:rPr>
            </w:pPr>
            <w:r w:rsidRPr="00A076C9">
              <w:rPr>
                <w:rFonts w:ascii="Calibri Light" w:hAnsi="Calibri Light"/>
                <w:sz w:val="18"/>
                <w:szCs w:val="18"/>
              </w:rPr>
              <w:t>2</w:t>
            </w:r>
          </w:p>
        </w:tc>
        <w:tc>
          <w:tcPr>
            <w:tcW w:w="960" w:type="dxa"/>
            <w:noWrap/>
            <w:hideMark/>
          </w:tcPr>
          <w:p w:rsidR="00A076C9" w:rsidRPr="00A076C9" w:rsidRDefault="00A076C9" w:rsidP="00A076C9">
            <w:pPr>
              <w:rPr>
                <w:rFonts w:ascii="Calibri Light" w:hAnsi="Calibri Light"/>
                <w:sz w:val="18"/>
                <w:szCs w:val="18"/>
              </w:rPr>
            </w:pPr>
            <w:r w:rsidRPr="00A076C9">
              <w:rPr>
                <w:rFonts w:ascii="Calibri Light" w:hAnsi="Calibri Light"/>
                <w:sz w:val="18"/>
                <w:szCs w:val="18"/>
              </w:rPr>
              <w:t>2</w:t>
            </w:r>
          </w:p>
        </w:tc>
        <w:tc>
          <w:tcPr>
            <w:tcW w:w="960" w:type="dxa"/>
            <w:noWrap/>
            <w:hideMark/>
          </w:tcPr>
          <w:p w:rsidR="00A076C9" w:rsidRPr="00A076C9" w:rsidRDefault="00A076C9" w:rsidP="00A076C9">
            <w:pPr>
              <w:rPr>
                <w:rFonts w:ascii="Calibri Light" w:hAnsi="Calibri Light"/>
                <w:sz w:val="18"/>
                <w:szCs w:val="18"/>
              </w:rPr>
            </w:pPr>
            <w:r w:rsidRPr="00A076C9">
              <w:rPr>
                <w:rFonts w:ascii="Calibri Light" w:hAnsi="Calibri Light"/>
                <w:sz w:val="18"/>
                <w:szCs w:val="18"/>
              </w:rPr>
              <w:t>2</w:t>
            </w:r>
          </w:p>
        </w:tc>
        <w:tc>
          <w:tcPr>
            <w:tcW w:w="960" w:type="dxa"/>
            <w:noWrap/>
            <w:hideMark/>
          </w:tcPr>
          <w:p w:rsidR="00A076C9" w:rsidRPr="00A076C9" w:rsidRDefault="00A076C9" w:rsidP="00A076C9">
            <w:pPr>
              <w:rPr>
                <w:rFonts w:ascii="Calibri Light" w:hAnsi="Calibri Light"/>
                <w:sz w:val="18"/>
                <w:szCs w:val="18"/>
              </w:rPr>
            </w:pPr>
            <w:r w:rsidRPr="00A076C9">
              <w:rPr>
                <w:rFonts w:ascii="Calibri Light" w:hAnsi="Calibri Light"/>
                <w:sz w:val="18"/>
                <w:szCs w:val="18"/>
              </w:rPr>
              <w:t>4</w:t>
            </w:r>
          </w:p>
        </w:tc>
        <w:tc>
          <w:tcPr>
            <w:tcW w:w="960" w:type="dxa"/>
            <w:noWrap/>
            <w:hideMark/>
          </w:tcPr>
          <w:p w:rsidR="00A076C9" w:rsidRPr="00A076C9" w:rsidRDefault="00A076C9" w:rsidP="00A076C9">
            <w:pPr>
              <w:rPr>
                <w:rFonts w:ascii="Calibri Light" w:hAnsi="Calibri Light"/>
                <w:sz w:val="18"/>
                <w:szCs w:val="18"/>
              </w:rPr>
            </w:pPr>
            <w:r w:rsidRPr="00A076C9">
              <w:rPr>
                <w:rFonts w:ascii="Calibri Light" w:hAnsi="Calibri Light"/>
                <w:sz w:val="18"/>
                <w:szCs w:val="18"/>
              </w:rPr>
              <w:t>1</w:t>
            </w:r>
          </w:p>
        </w:tc>
      </w:tr>
      <w:tr w:rsidR="00A076C9" w:rsidRPr="00A076C9" w:rsidTr="00A076C9">
        <w:trPr>
          <w:trHeight w:val="300"/>
        </w:trPr>
        <w:tc>
          <w:tcPr>
            <w:tcW w:w="2443" w:type="dxa"/>
            <w:noWrap/>
            <w:hideMark/>
          </w:tcPr>
          <w:p w:rsidR="00A076C9" w:rsidRPr="00A076C9" w:rsidRDefault="00A076C9">
            <w:pPr>
              <w:rPr>
                <w:rFonts w:ascii="Calibri Light" w:hAnsi="Calibri Light"/>
                <w:b/>
                <w:bCs/>
                <w:sz w:val="18"/>
                <w:szCs w:val="18"/>
              </w:rPr>
            </w:pPr>
            <w:r w:rsidRPr="00A076C9">
              <w:rPr>
                <w:rFonts w:ascii="Calibri Light" w:hAnsi="Calibri Light"/>
                <w:b/>
                <w:bCs/>
                <w:sz w:val="18"/>
                <w:szCs w:val="18"/>
              </w:rPr>
              <w:t>JUGOSLAVA</w:t>
            </w:r>
          </w:p>
        </w:tc>
        <w:tc>
          <w:tcPr>
            <w:tcW w:w="960" w:type="dxa"/>
            <w:noWrap/>
            <w:hideMark/>
          </w:tcPr>
          <w:p w:rsidR="00A076C9" w:rsidRPr="00A076C9" w:rsidRDefault="00A076C9" w:rsidP="00A076C9">
            <w:pPr>
              <w:rPr>
                <w:rFonts w:ascii="Calibri Light" w:hAnsi="Calibri Light"/>
                <w:sz w:val="18"/>
                <w:szCs w:val="18"/>
              </w:rPr>
            </w:pPr>
            <w:r w:rsidRPr="00A076C9">
              <w:rPr>
                <w:rFonts w:ascii="Calibri Light" w:hAnsi="Calibri Light"/>
                <w:sz w:val="18"/>
                <w:szCs w:val="18"/>
              </w:rPr>
              <w:t> </w:t>
            </w:r>
          </w:p>
        </w:tc>
        <w:tc>
          <w:tcPr>
            <w:tcW w:w="960" w:type="dxa"/>
            <w:noWrap/>
            <w:hideMark/>
          </w:tcPr>
          <w:p w:rsidR="00A076C9" w:rsidRPr="00A076C9" w:rsidRDefault="00A076C9" w:rsidP="00A076C9">
            <w:pPr>
              <w:rPr>
                <w:rFonts w:ascii="Calibri Light" w:hAnsi="Calibri Light"/>
                <w:sz w:val="18"/>
                <w:szCs w:val="18"/>
              </w:rPr>
            </w:pPr>
            <w:r w:rsidRPr="00A076C9">
              <w:rPr>
                <w:rFonts w:ascii="Calibri Light" w:hAnsi="Calibri Light"/>
                <w:sz w:val="18"/>
                <w:szCs w:val="18"/>
              </w:rPr>
              <w:t> </w:t>
            </w:r>
          </w:p>
        </w:tc>
        <w:tc>
          <w:tcPr>
            <w:tcW w:w="960" w:type="dxa"/>
            <w:noWrap/>
            <w:hideMark/>
          </w:tcPr>
          <w:p w:rsidR="00A076C9" w:rsidRPr="00A076C9" w:rsidRDefault="00A076C9" w:rsidP="00A076C9">
            <w:pPr>
              <w:rPr>
                <w:rFonts w:ascii="Calibri Light" w:hAnsi="Calibri Light"/>
                <w:sz w:val="18"/>
                <w:szCs w:val="18"/>
              </w:rPr>
            </w:pPr>
            <w:r w:rsidRPr="00A076C9">
              <w:rPr>
                <w:rFonts w:ascii="Calibri Light" w:hAnsi="Calibri Light"/>
                <w:sz w:val="18"/>
                <w:szCs w:val="18"/>
              </w:rPr>
              <w:t> </w:t>
            </w:r>
          </w:p>
        </w:tc>
        <w:tc>
          <w:tcPr>
            <w:tcW w:w="960" w:type="dxa"/>
            <w:noWrap/>
            <w:hideMark/>
          </w:tcPr>
          <w:p w:rsidR="00A076C9" w:rsidRPr="00A076C9" w:rsidRDefault="00A076C9" w:rsidP="00A076C9">
            <w:pPr>
              <w:rPr>
                <w:rFonts w:ascii="Calibri Light" w:hAnsi="Calibri Light"/>
                <w:sz w:val="18"/>
                <w:szCs w:val="18"/>
              </w:rPr>
            </w:pPr>
            <w:r w:rsidRPr="00A076C9">
              <w:rPr>
                <w:rFonts w:ascii="Calibri Light" w:hAnsi="Calibri Light"/>
                <w:sz w:val="18"/>
                <w:szCs w:val="18"/>
              </w:rPr>
              <w:t> </w:t>
            </w:r>
          </w:p>
        </w:tc>
        <w:tc>
          <w:tcPr>
            <w:tcW w:w="960" w:type="dxa"/>
            <w:noWrap/>
            <w:hideMark/>
          </w:tcPr>
          <w:p w:rsidR="00A076C9" w:rsidRPr="00A076C9" w:rsidRDefault="00A076C9" w:rsidP="00A076C9">
            <w:pPr>
              <w:rPr>
                <w:rFonts w:ascii="Calibri Light" w:hAnsi="Calibri Light"/>
                <w:sz w:val="18"/>
                <w:szCs w:val="18"/>
              </w:rPr>
            </w:pPr>
            <w:r w:rsidRPr="00A076C9">
              <w:rPr>
                <w:rFonts w:ascii="Calibri Light" w:hAnsi="Calibri Light"/>
                <w:sz w:val="18"/>
                <w:szCs w:val="18"/>
              </w:rPr>
              <w:t> </w:t>
            </w:r>
          </w:p>
        </w:tc>
        <w:tc>
          <w:tcPr>
            <w:tcW w:w="960" w:type="dxa"/>
            <w:noWrap/>
            <w:hideMark/>
          </w:tcPr>
          <w:p w:rsidR="00A076C9" w:rsidRPr="00A076C9" w:rsidRDefault="00A076C9" w:rsidP="00A076C9">
            <w:pPr>
              <w:rPr>
                <w:rFonts w:ascii="Calibri Light" w:hAnsi="Calibri Light"/>
                <w:sz w:val="18"/>
                <w:szCs w:val="18"/>
              </w:rPr>
            </w:pPr>
            <w:r w:rsidRPr="00A076C9">
              <w:rPr>
                <w:rFonts w:ascii="Calibri Light" w:hAnsi="Calibri Light"/>
                <w:sz w:val="18"/>
                <w:szCs w:val="18"/>
              </w:rPr>
              <w:t> </w:t>
            </w:r>
          </w:p>
        </w:tc>
        <w:tc>
          <w:tcPr>
            <w:tcW w:w="960" w:type="dxa"/>
            <w:noWrap/>
            <w:hideMark/>
          </w:tcPr>
          <w:p w:rsidR="00A076C9" w:rsidRPr="00A076C9" w:rsidRDefault="00A076C9" w:rsidP="00A076C9">
            <w:pPr>
              <w:rPr>
                <w:rFonts w:ascii="Calibri Light" w:hAnsi="Calibri Light"/>
                <w:sz w:val="18"/>
                <w:szCs w:val="18"/>
              </w:rPr>
            </w:pPr>
            <w:r w:rsidRPr="00A076C9">
              <w:rPr>
                <w:rFonts w:ascii="Calibri Light" w:hAnsi="Calibri Light"/>
                <w:sz w:val="18"/>
                <w:szCs w:val="18"/>
              </w:rPr>
              <w:t>1</w:t>
            </w:r>
          </w:p>
        </w:tc>
        <w:tc>
          <w:tcPr>
            <w:tcW w:w="960" w:type="dxa"/>
            <w:noWrap/>
            <w:hideMark/>
          </w:tcPr>
          <w:p w:rsidR="00A076C9" w:rsidRPr="00A076C9" w:rsidRDefault="00A076C9" w:rsidP="00A076C9">
            <w:pPr>
              <w:rPr>
                <w:rFonts w:ascii="Calibri Light" w:hAnsi="Calibri Light"/>
                <w:sz w:val="18"/>
                <w:szCs w:val="18"/>
              </w:rPr>
            </w:pPr>
            <w:r w:rsidRPr="00A076C9">
              <w:rPr>
                <w:rFonts w:ascii="Calibri Light" w:hAnsi="Calibri Light"/>
                <w:sz w:val="18"/>
                <w:szCs w:val="18"/>
              </w:rPr>
              <w:t>3</w:t>
            </w:r>
          </w:p>
        </w:tc>
        <w:tc>
          <w:tcPr>
            <w:tcW w:w="960" w:type="dxa"/>
            <w:noWrap/>
            <w:hideMark/>
          </w:tcPr>
          <w:p w:rsidR="00A076C9" w:rsidRPr="00A076C9" w:rsidRDefault="00A076C9" w:rsidP="00A076C9">
            <w:pPr>
              <w:rPr>
                <w:rFonts w:ascii="Calibri Light" w:hAnsi="Calibri Light"/>
                <w:sz w:val="18"/>
                <w:szCs w:val="18"/>
              </w:rPr>
            </w:pPr>
            <w:r w:rsidRPr="00A076C9">
              <w:rPr>
                <w:rFonts w:ascii="Calibri Light" w:hAnsi="Calibri Light"/>
                <w:sz w:val="18"/>
                <w:szCs w:val="18"/>
              </w:rPr>
              <w:t>3</w:t>
            </w:r>
          </w:p>
        </w:tc>
        <w:tc>
          <w:tcPr>
            <w:tcW w:w="960" w:type="dxa"/>
            <w:noWrap/>
            <w:hideMark/>
          </w:tcPr>
          <w:p w:rsidR="00A076C9" w:rsidRPr="00A076C9" w:rsidRDefault="00A076C9" w:rsidP="00A076C9">
            <w:pPr>
              <w:rPr>
                <w:rFonts w:ascii="Calibri Light" w:hAnsi="Calibri Light"/>
                <w:sz w:val="18"/>
                <w:szCs w:val="18"/>
              </w:rPr>
            </w:pPr>
            <w:r w:rsidRPr="00A076C9">
              <w:rPr>
                <w:rFonts w:ascii="Calibri Light" w:hAnsi="Calibri Light"/>
                <w:sz w:val="18"/>
                <w:szCs w:val="18"/>
              </w:rPr>
              <w:t>3</w:t>
            </w:r>
          </w:p>
        </w:tc>
        <w:tc>
          <w:tcPr>
            <w:tcW w:w="960" w:type="dxa"/>
            <w:noWrap/>
            <w:hideMark/>
          </w:tcPr>
          <w:p w:rsidR="00A076C9" w:rsidRPr="00A076C9" w:rsidRDefault="00A076C9" w:rsidP="00A076C9">
            <w:pPr>
              <w:rPr>
                <w:rFonts w:ascii="Calibri Light" w:hAnsi="Calibri Light"/>
                <w:sz w:val="18"/>
                <w:szCs w:val="18"/>
              </w:rPr>
            </w:pPr>
            <w:r w:rsidRPr="00A076C9">
              <w:rPr>
                <w:rFonts w:ascii="Calibri Light" w:hAnsi="Calibri Light"/>
                <w:sz w:val="18"/>
                <w:szCs w:val="18"/>
              </w:rPr>
              <w:t>2</w:t>
            </w:r>
          </w:p>
        </w:tc>
        <w:tc>
          <w:tcPr>
            <w:tcW w:w="960" w:type="dxa"/>
            <w:noWrap/>
            <w:hideMark/>
          </w:tcPr>
          <w:p w:rsidR="00A076C9" w:rsidRPr="00A076C9" w:rsidRDefault="00A076C9" w:rsidP="00A076C9">
            <w:pPr>
              <w:rPr>
                <w:rFonts w:ascii="Calibri Light" w:hAnsi="Calibri Light"/>
                <w:sz w:val="18"/>
                <w:szCs w:val="18"/>
              </w:rPr>
            </w:pPr>
            <w:r w:rsidRPr="00A076C9">
              <w:rPr>
                <w:rFonts w:ascii="Calibri Light" w:hAnsi="Calibri Light"/>
                <w:sz w:val="18"/>
                <w:szCs w:val="18"/>
              </w:rPr>
              <w:t> </w:t>
            </w:r>
          </w:p>
        </w:tc>
        <w:tc>
          <w:tcPr>
            <w:tcW w:w="960" w:type="dxa"/>
            <w:noWrap/>
            <w:hideMark/>
          </w:tcPr>
          <w:p w:rsidR="00A076C9" w:rsidRPr="00A076C9" w:rsidRDefault="00A076C9" w:rsidP="00A076C9">
            <w:pPr>
              <w:rPr>
                <w:rFonts w:ascii="Calibri Light" w:hAnsi="Calibri Light"/>
                <w:sz w:val="18"/>
                <w:szCs w:val="18"/>
              </w:rPr>
            </w:pPr>
            <w:r w:rsidRPr="00A076C9">
              <w:rPr>
                <w:rFonts w:ascii="Calibri Light" w:hAnsi="Calibri Light"/>
                <w:sz w:val="18"/>
                <w:szCs w:val="18"/>
              </w:rPr>
              <w:t> </w:t>
            </w:r>
          </w:p>
        </w:tc>
      </w:tr>
      <w:tr w:rsidR="00A076C9" w:rsidRPr="00A076C9" w:rsidTr="00A076C9">
        <w:trPr>
          <w:trHeight w:val="300"/>
        </w:trPr>
        <w:tc>
          <w:tcPr>
            <w:tcW w:w="2443" w:type="dxa"/>
            <w:noWrap/>
            <w:hideMark/>
          </w:tcPr>
          <w:p w:rsidR="00A076C9" w:rsidRPr="00A076C9" w:rsidRDefault="00A076C9">
            <w:pPr>
              <w:rPr>
                <w:rFonts w:ascii="Calibri Light" w:hAnsi="Calibri Light"/>
                <w:b/>
                <w:bCs/>
                <w:sz w:val="18"/>
                <w:szCs w:val="18"/>
              </w:rPr>
            </w:pPr>
            <w:r w:rsidRPr="00A076C9">
              <w:rPr>
                <w:rFonts w:ascii="Calibri Light" w:hAnsi="Calibri Light"/>
                <w:b/>
                <w:bCs/>
                <w:sz w:val="18"/>
                <w:szCs w:val="18"/>
              </w:rPr>
              <w:lastRenderedPageBreak/>
              <w:t>KOSOVARA</w:t>
            </w:r>
          </w:p>
        </w:tc>
        <w:tc>
          <w:tcPr>
            <w:tcW w:w="960" w:type="dxa"/>
            <w:noWrap/>
            <w:hideMark/>
          </w:tcPr>
          <w:p w:rsidR="00A076C9" w:rsidRPr="00A076C9" w:rsidRDefault="00A076C9" w:rsidP="00A076C9">
            <w:pPr>
              <w:rPr>
                <w:rFonts w:ascii="Calibri Light" w:hAnsi="Calibri Light"/>
                <w:sz w:val="18"/>
                <w:szCs w:val="18"/>
              </w:rPr>
            </w:pPr>
            <w:r w:rsidRPr="00A076C9">
              <w:rPr>
                <w:rFonts w:ascii="Calibri Light" w:hAnsi="Calibri Light"/>
                <w:sz w:val="18"/>
                <w:szCs w:val="18"/>
              </w:rPr>
              <w:t> </w:t>
            </w:r>
          </w:p>
        </w:tc>
        <w:tc>
          <w:tcPr>
            <w:tcW w:w="960" w:type="dxa"/>
            <w:noWrap/>
            <w:hideMark/>
          </w:tcPr>
          <w:p w:rsidR="00A076C9" w:rsidRPr="00A076C9" w:rsidRDefault="00A076C9" w:rsidP="00A076C9">
            <w:pPr>
              <w:rPr>
                <w:rFonts w:ascii="Calibri Light" w:hAnsi="Calibri Light"/>
                <w:sz w:val="18"/>
                <w:szCs w:val="18"/>
              </w:rPr>
            </w:pPr>
            <w:r w:rsidRPr="00A076C9">
              <w:rPr>
                <w:rFonts w:ascii="Calibri Light" w:hAnsi="Calibri Light"/>
                <w:sz w:val="18"/>
                <w:szCs w:val="18"/>
              </w:rPr>
              <w:t> </w:t>
            </w:r>
          </w:p>
        </w:tc>
        <w:tc>
          <w:tcPr>
            <w:tcW w:w="960" w:type="dxa"/>
            <w:noWrap/>
            <w:hideMark/>
          </w:tcPr>
          <w:p w:rsidR="00A076C9" w:rsidRPr="00A076C9" w:rsidRDefault="00A076C9" w:rsidP="00A076C9">
            <w:pPr>
              <w:rPr>
                <w:rFonts w:ascii="Calibri Light" w:hAnsi="Calibri Light"/>
                <w:sz w:val="18"/>
                <w:szCs w:val="18"/>
              </w:rPr>
            </w:pPr>
            <w:r w:rsidRPr="00A076C9">
              <w:rPr>
                <w:rFonts w:ascii="Calibri Light" w:hAnsi="Calibri Light"/>
                <w:sz w:val="18"/>
                <w:szCs w:val="18"/>
              </w:rPr>
              <w:t> </w:t>
            </w:r>
          </w:p>
        </w:tc>
        <w:tc>
          <w:tcPr>
            <w:tcW w:w="960" w:type="dxa"/>
            <w:noWrap/>
            <w:hideMark/>
          </w:tcPr>
          <w:p w:rsidR="00A076C9" w:rsidRPr="00A076C9" w:rsidRDefault="00A076C9" w:rsidP="00A076C9">
            <w:pPr>
              <w:rPr>
                <w:rFonts w:ascii="Calibri Light" w:hAnsi="Calibri Light"/>
                <w:sz w:val="18"/>
                <w:szCs w:val="18"/>
              </w:rPr>
            </w:pPr>
            <w:r w:rsidRPr="00A076C9">
              <w:rPr>
                <w:rFonts w:ascii="Calibri Light" w:hAnsi="Calibri Light"/>
                <w:sz w:val="18"/>
                <w:szCs w:val="18"/>
              </w:rPr>
              <w:t> </w:t>
            </w:r>
          </w:p>
        </w:tc>
        <w:tc>
          <w:tcPr>
            <w:tcW w:w="960" w:type="dxa"/>
            <w:noWrap/>
            <w:hideMark/>
          </w:tcPr>
          <w:p w:rsidR="00A076C9" w:rsidRPr="00A076C9" w:rsidRDefault="00A076C9" w:rsidP="00A076C9">
            <w:pPr>
              <w:rPr>
                <w:rFonts w:ascii="Calibri Light" w:hAnsi="Calibri Light"/>
                <w:sz w:val="18"/>
                <w:szCs w:val="18"/>
              </w:rPr>
            </w:pPr>
            <w:r w:rsidRPr="00A076C9">
              <w:rPr>
                <w:rFonts w:ascii="Calibri Light" w:hAnsi="Calibri Light"/>
                <w:sz w:val="18"/>
                <w:szCs w:val="18"/>
              </w:rPr>
              <w:t> </w:t>
            </w:r>
          </w:p>
        </w:tc>
        <w:tc>
          <w:tcPr>
            <w:tcW w:w="960" w:type="dxa"/>
            <w:noWrap/>
            <w:hideMark/>
          </w:tcPr>
          <w:p w:rsidR="00A076C9" w:rsidRPr="00A076C9" w:rsidRDefault="00A076C9" w:rsidP="00A076C9">
            <w:pPr>
              <w:rPr>
                <w:rFonts w:ascii="Calibri Light" w:hAnsi="Calibri Light"/>
                <w:sz w:val="18"/>
                <w:szCs w:val="18"/>
              </w:rPr>
            </w:pPr>
            <w:r w:rsidRPr="00A076C9">
              <w:rPr>
                <w:rFonts w:ascii="Calibri Light" w:hAnsi="Calibri Light"/>
                <w:sz w:val="18"/>
                <w:szCs w:val="18"/>
              </w:rPr>
              <w:t> </w:t>
            </w:r>
          </w:p>
        </w:tc>
        <w:tc>
          <w:tcPr>
            <w:tcW w:w="960" w:type="dxa"/>
            <w:noWrap/>
            <w:hideMark/>
          </w:tcPr>
          <w:p w:rsidR="00A076C9" w:rsidRPr="00A076C9" w:rsidRDefault="00A076C9" w:rsidP="00A076C9">
            <w:pPr>
              <w:rPr>
                <w:rFonts w:ascii="Calibri Light" w:hAnsi="Calibri Light"/>
                <w:sz w:val="18"/>
                <w:szCs w:val="18"/>
              </w:rPr>
            </w:pPr>
            <w:r w:rsidRPr="00A076C9">
              <w:rPr>
                <w:rFonts w:ascii="Calibri Light" w:hAnsi="Calibri Light"/>
                <w:sz w:val="18"/>
                <w:szCs w:val="18"/>
              </w:rPr>
              <w:t> </w:t>
            </w:r>
          </w:p>
        </w:tc>
        <w:tc>
          <w:tcPr>
            <w:tcW w:w="960" w:type="dxa"/>
            <w:noWrap/>
            <w:hideMark/>
          </w:tcPr>
          <w:p w:rsidR="00A076C9" w:rsidRPr="00A076C9" w:rsidRDefault="00A076C9" w:rsidP="00A076C9">
            <w:pPr>
              <w:rPr>
                <w:rFonts w:ascii="Calibri Light" w:hAnsi="Calibri Light"/>
                <w:sz w:val="18"/>
                <w:szCs w:val="18"/>
              </w:rPr>
            </w:pPr>
            <w:r w:rsidRPr="00A076C9">
              <w:rPr>
                <w:rFonts w:ascii="Calibri Light" w:hAnsi="Calibri Light"/>
                <w:sz w:val="18"/>
                <w:szCs w:val="18"/>
              </w:rPr>
              <w:t> </w:t>
            </w:r>
          </w:p>
        </w:tc>
        <w:tc>
          <w:tcPr>
            <w:tcW w:w="960" w:type="dxa"/>
            <w:noWrap/>
            <w:hideMark/>
          </w:tcPr>
          <w:p w:rsidR="00A076C9" w:rsidRPr="00A076C9" w:rsidRDefault="00A076C9" w:rsidP="00A076C9">
            <w:pPr>
              <w:rPr>
                <w:rFonts w:ascii="Calibri Light" w:hAnsi="Calibri Light"/>
                <w:sz w:val="18"/>
                <w:szCs w:val="18"/>
              </w:rPr>
            </w:pPr>
            <w:r w:rsidRPr="00A076C9">
              <w:rPr>
                <w:rFonts w:ascii="Calibri Light" w:hAnsi="Calibri Light"/>
                <w:sz w:val="18"/>
                <w:szCs w:val="18"/>
              </w:rPr>
              <w:t> </w:t>
            </w:r>
          </w:p>
        </w:tc>
        <w:tc>
          <w:tcPr>
            <w:tcW w:w="960" w:type="dxa"/>
            <w:noWrap/>
            <w:hideMark/>
          </w:tcPr>
          <w:p w:rsidR="00A076C9" w:rsidRPr="00A076C9" w:rsidRDefault="00A076C9" w:rsidP="00A076C9">
            <w:pPr>
              <w:rPr>
                <w:rFonts w:ascii="Calibri Light" w:hAnsi="Calibri Light"/>
                <w:sz w:val="18"/>
                <w:szCs w:val="18"/>
              </w:rPr>
            </w:pPr>
            <w:r w:rsidRPr="00A076C9">
              <w:rPr>
                <w:rFonts w:ascii="Calibri Light" w:hAnsi="Calibri Light"/>
                <w:sz w:val="18"/>
                <w:szCs w:val="18"/>
              </w:rPr>
              <w:t> </w:t>
            </w:r>
          </w:p>
        </w:tc>
        <w:tc>
          <w:tcPr>
            <w:tcW w:w="960" w:type="dxa"/>
            <w:noWrap/>
            <w:hideMark/>
          </w:tcPr>
          <w:p w:rsidR="00A076C9" w:rsidRPr="00A076C9" w:rsidRDefault="00A076C9" w:rsidP="00A076C9">
            <w:pPr>
              <w:rPr>
                <w:rFonts w:ascii="Calibri Light" w:hAnsi="Calibri Light"/>
                <w:sz w:val="18"/>
                <w:szCs w:val="18"/>
              </w:rPr>
            </w:pPr>
            <w:r w:rsidRPr="00A076C9">
              <w:rPr>
                <w:rFonts w:ascii="Calibri Light" w:hAnsi="Calibri Light"/>
                <w:sz w:val="18"/>
                <w:szCs w:val="18"/>
              </w:rPr>
              <w:t> </w:t>
            </w:r>
          </w:p>
        </w:tc>
        <w:tc>
          <w:tcPr>
            <w:tcW w:w="960" w:type="dxa"/>
            <w:noWrap/>
            <w:hideMark/>
          </w:tcPr>
          <w:p w:rsidR="00A076C9" w:rsidRPr="00A076C9" w:rsidRDefault="00A076C9" w:rsidP="00A076C9">
            <w:pPr>
              <w:rPr>
                <w:rFonts w:ascii="Calibri Light" w:hAnsi="Calibri Light"/>
                <w:sz w:val="18"/>
                <w:szCs w:val="18"/>
              </w:rPr>
            </w:pPr>
            <w:r w:rsidRPr="00A076C9">
              <w:rPr>
                <w:rFonts w:ascii="Calibri Light" w:hAnsi="Calibri Light"/>
                <w:sz w:val="18"/>
                <w:szCs w:val="18"/>
              </w:rPr>
              <w:t>2</w:t>
            </w:r>
          </w:p>
        </w:tc>
        <w:tc>
          <w:tcPr>
            <w:tcW w:w="960" w:type="dxa"/>
            <w:noWrap/>
            <w:hideMark/>
          </w:tcPr>
          <w:p w:rsidR="00A076C9" w:rsidRPr="00A076C9" w:rsidRDefault="00A076C9" w:rsidP="00A076C9">
            <w:pPr>
              <w:rPr>
                <w:rFonts w:ascii="Calibri Light" w:hAnsi="Calibri Light"/>
                <w:sz w:val="18"/>
                <w:szCs w:val="18"/>
              </w:rPr>
            </w:pPr>
            <w:r w:rsidRPr="00A076C9">
              <w:rPr>
                <w:rFonts w:ascii="Calibri Light" w:hAnsi="Calibri Light"/>
                <w:sz w:val="18"/>
                <w:szCs w:val="18"/>
              </w:rPr>
              <w:t> </w:t>
            </w:r>
          </w:p>
        </w:tc>
      </w:tr>
      <w:tr w:rsidR="00A076C9" w:rsidRPr="00A076C9" w:rsidTr="00A076C9">
        <w:trPr>
          <w:trHeight w:val="300"/>
        </w:trPr>
        <w:tc>
          <w:tcPr>
            <w:tcW w:w="2443" w:type="dxa"/>
            <w:noWrap/>
            <w:hideMark/>
          </w:tcPr>
          <w:p w:rsidR="00A076C9" w:rsidRPr="00A076C9" w:rsidRDefault="00A076C9">
            <w:pPr>
              <w:rPr>
                <w:rFonts w:ascii="Calibri Light" w:hAnsi="Calibri Light"/>
                <w:b/>
                <w:bCs/>
                <w:sz w:val="18"/>
                <w:szCs w:val="18"/>
              </w:rPr>
            </w:pPr>
            <w:r w:rsidRPr="00A076C9">
              <w:rPr>
                <w:rFonts w:ascii="Calibri Light" w:hAnsi="Calibri Light"/>
                <w:b/>
                <w:bCs/>
                <w:sz w:val="18"/>
                <w:szCs w:val="18"/>
              </w:rPr>
              <w:t>MACEDONE</w:t>
            </w:r>
          </w:p>
        </w:tc>
        <w:tc>
          <w:tcPr>
            <w:tcW w:w="960" w:type="dxa"/>
            <w:noWrap/>
            <w:hideMark/>
          </w:tcPr>
          <w:p w:rsidR="00A076C9" w:rsidRPr="00A076C9" w:rsidRDefault="00A076C9" w:rsidP="00A076C9">
            <w:pPr>
              <w:rPr>
                <w:rFonts w:ascii="Calibri Light" w:hAnsi="Calibri Light"/>
                <w:sz w:val="18"/>
                <w:szCs w:val="18"/>
              </w:rPr>
            </w:pPr>
            <w:r w:rsidRPr="00A076C9">
              <w:rPr>
                <w:rFonts w:ascii="Calibri Light" w:hAnsi="Calibri Light"/>
                <w:sz w:val="18"/>
                <w:szCs w:val="18"/>
              </w:rPr>
              <w:t> </w:t>
            </w:r>
          </w:p>
        </w:tc>
        <w:tc>
          <w:tcPr>
            <w:tcW w:w="960" w:type="dxa"/>
            <w:noWrap/>
            <w:hideMark/>
          </w:tcPr>
          <w:p w:rsidR="00A076C9" w:rsidRPr="00A076C9" w:rsidRDefault="00A076C9" w:rsidP="00A076C9">
            <w:pPr>
              <w:rPr>
                <w:rFonts w:ascii="Calibri Light" w:hAnsi="Calibri Light"/>
                <w:sz w:val="18"/>
                <w:szCs w:val="18"/>
              </w:rPr>
            </w:pPr>
            <w:r w:rsidRPr="00A076C9">
              <w:rPr>
                <w:rFonts w:ascii="Calibri Light" w:hAnsi="Calibri Light"/>
                <w:sz w:val="18"/>
                <w:szCs w:val="18"/>
              </w:rPr>
              <w:t> </w:t>
            </w:r>
          </w:p>
        </w:tc>
        <w:tc>
          <w:tcPr>
            <w:tcW w:w="960" w:type="dxa"/>
            <w:noWrap/>
            <w:hideMark/>
          </w:tcPr>
          <w:p w:rsidR="00A076C9" w:rsidRPr="00A076C9" w:rsidRDefault="00A076C9" w:rsidP="00A076C9">
            <w:pPr>
              <w:rPr>
                <w:rFonts w:ascii="Calibri Light" w:hAnsi="Calibri Light"/>
                <w:sz w:val="18"/>
                <w:szCs w:val="18"/>
              </w:rPr>
            </w:pPr>
            <w:r w:rsidRPr="00A076C9">
              <w:rPr>
                <w:rFonts w:ascii="Calibri Light" w:hAnsi="Calibri Light"/>
                <w:sz w:val="18"/>
                <w:szCs w:val="18"/>
              </w:rPr>
              <w:t>1</w:t>
            </w:r>
          </w:p>
        </w:tc>
        <w:tc>
          <w:tcPr>
            <w:tcW w:w="960" w:type="dxa"/>
            <w:noWrap/>
            <w:hideMark/>
          </w:tcPr>
          <w:p w:rsidR="00A076C9" w:rsidRPr="00A076C9" w:rsidRDefault="00A076C9" w:rsidP="00A076C9">
            <w:pPr>
              <w:rPr>
                <w:rFonts w:ascii="Calibri Light" w:hAnsi="Calibri Light"/>
                <w:sz w:val="18"/>
                <w:szCs w:val="18"/>
              </w:rPr>
            </w:pPr>
            <w:r w:rsidRPr="00A076C9">
              <w:rPr>
                <w:rFonts w:ascii="Calibri Light" w:hAnsi="Calibri Light"/>
                <w:sz w:val="18"/>
                <w:szCs w:val="18"/>
              </w:rPr>
              <w:t>1</w:t>
            </w:r>
          </w:p>
        </w:tc>
        <w:tc>
          <w:tcPr>
            <w:tcW w:w="960" w:type="dxa"/>
            <w:noWrap/>
            <w:hideMark/>
          </w:tcPr>
          <w:p w:rsidR="00A076C9" w:rsidRPr="00A076C9" w:rsidRDefault="00A076C9" w:rsidP="00A076C9">
            <w:pPr>
              <w:rPr>
                <w:rFonts w:ascii="Calibri Light" w:hAnsi="Calibri Light"/>
                <w:sz w:val="18"/>
                <w:szCs w:val="18"/>
              </w:rPr>
            </w:pPr>
            <w:r w:rsidRPr="00A076C9">
              <w:rPr>
                <w:rFonts w:ascii="Calibri Light" w:hAnsi="Calibri Light"/>
                <w:sz w:val="18"/>
                <w:szCs w:val="18"/>
              </w:rPr>
              <w:t>3</w:t>
            </w:r>
          </w:p>
        </w:tc>
        <w:tc>
          <w:tcPr>
            <w:tcW w:w="960" w:type="dxa"/>
            <w:noWrap/>
            <w:hideMark/>
          </w:tcPr>
          <w:p w:rsidR="00A076C9" w:rsidRPr="00A076C9" w:rsidRDefault="00A076C9" w:rsidP="00A076C9">
            <w:pPr>
              <w:rPr>
                <w:rFonts w:ascii="Calibri Light" w:hAnsi="Calibri Light"/>
                <w:sz w:val="18"/>
                <w:szCs w:val="18"/>
              </w:rPr>
            </w:pPr>
            <w:r w:rsidRPr="00A076C9">
              <w:rPr>
                <w:rFonts w:ascii="Calibri Light" w:hAnsi="Calibri Light"/>
                <w:sz w:val="18"/>
                <w:szCs w:val="18"/>
              </w:rPr>
              <w:t>7</w:t>
            </w:r>
          </w:p>
        </w:tc>
        <w:tc>
          <w:tcPr>
            <w:tcW w:w="960" w:type="dxa"/>
            <w:noWrap/>
            <w:hideMark/>
          </w:tcPr>
          <w:p w:rsidR="00A076C9" w:rsidRPr="00A076C9" w:rsidRDefault="00A076C9" w:rsidP="00A076C9">
            <w:pPr>
              <w:rPr>
                <w:rFonts w:ascii="Calibri Light" w:hAnsi="Calibri Light"/>
                <w:sz w:val="18"/>
                <w:szCs w:val="18"/>
              </w:rPr>
            </w:pPr>
            <w:r w:rsidRPr="00A076C9">
              <w:rPr>
                <w:rFonts w:ascii="Calibri Light" w:hAnsi="Calibri Light"/>
                <w:sz w:val="18"/>
                <w:szCs w:val="18"/>
              </w:rPr>
              <w:t>8</w:t>
            </w:r>
          </w:p>
        </w:tc>
        <w:tc>
          <w:tcPr>
            <w:tcW w:w="960" w:type="dxa"/>
            <w:noWrap/>
            <w:hideMark/>
          </w:tcPr>
          <w:p w:rsidR="00A076C9" w:rsidRPr="00A076C9" w:rsidRDefault="00A076C9" w:rsidP="00A076C9">
            <w:pPr>
              <w:rPr>
                <w:rFonts w:ascii="Calibri Light" w:hAnsi="Calibri Light"/>
                <w:sz w:val="18"/>
                <w:szCs w:val="18"/>
              </w:rPr>
            </w:pPr>
            <w:r w:rsidRPr="00A076C9">
              <w:rPr>
                <w:rFonts w:ascii="Calibri Light" w:hAnsi="Calibri Light"/>
                <w:sz w:val="18"/>
                <w:szCs w:val="18"/>
              </w:rPr>
              <w:t>8</w:t>
            </w:r>
          </w:p>
        </w:tc>
        <w:tc>
          <w:tcPr>
            <w:tcW w:w="960" w:type="dxa"/>
            <w:noWrap/>
            <w:hideMark/>
          </w:tcPr>
          <w:p w:rsidR="00A076C9" w:rsidRPr="00A076C9" w:rsidRDefault="00A076C9" w:rsidP="00A076C9">
            <w:pPr>
              <w:rPr>
                <w:rFonts w:ascii="Calibri Light" w:hAnsi="Calibri Light"/>
                <w:sz w:val="18"/>
                <w:szCs w:val="18"/>
              </w:rPr>
            </w:pPr>
            <w:r w:rsidRPr="00A076C9">
              <w:rPr>
                <w:rFonts w:ascii="Calibri Light" w:hAnsi="Calibri Light"/>
                <w:sz w:val="18"/>
                <w:szCs w:val="18"/>
              </w:rPr>
              <w:t>9</w:t>
            </w:r>
          </w:p>
        </w:tc>
        <w:tc>
          <w:tcPr>
            <w:tcW w:w="960" w:type="dxa"/>
            <w:noWrap/>
            <w:hideMark/>
          </w:tcPr>
          <w:p w:rsidR="00A076C9" w:rsidRPr="00A076C9" w:rsidRDefault="00A076C9" w:rsidP="00A076C9">
            <w:pPr>
              <w:rPr>
                <w:rFonts w:ascii="Calibri Light" w:hAnsi="Calibri Light"/>
                <w:sz w:val="18"/>
                <w:szCs w:val="18"/>
              </w:rPr>
            </w:pPr>
            <w:r w:rsidRPr="00A076C9">
              <w:rPr>
                <w:rFonts w:ascii="Calibri Light" w:hAnsi="Calibri Light"/>
                <w:sz w:val="18"/>
                <w:szCs w:val="18"/>
              </w:rPr>
              <w:t>7</w:t>
            </w:r>
          </w:p>
        </w:tc>
        <w:tc>
          <w:tcPr>
            <w:tcW w:w="960" w:type="dxa"/>
            <w:noWrap/>
            <w:hideMark/>
          </w:tcPr>
          <w:p w:rsidR="00A076C9" w:rsidRPr="00A076C9" w:rsidRDefault="00A076C9" w:rsidP="00A076C9">
            <w:pPr>
              <w:rPr>
                <w:rFonts w:ascii="Calibri Light" w:hAnsi="Calibri Light"/>
                <w:sz w:val="18"/>
                <w:szCs w:val="18"/>
              </w:rPr>
            </w:pPr>
            <w:r w:rsidRPr="00A076C9">
              <w:rPr>
                <w:rFonts w:ascii="Calibri Light" w:hAnsi="Calibri Light"/>
                <w:sz w:val="18"/>
                <w:szCs w:val="18"/>
              </w:rPr>
              <w:t>6</w:t>
            </w:r>
          </w:p>
        </w:tc>
        <w:tc>
          <w:tcPr>
            <w:tcW w:w="960" w:type="dxa"/>
            <w:noWrap/>
            <w:hideMark/>
          </w:tcPr>
          <w:p w:rsidR="00A076C9" w:rsidRPr="00A076C9" w:rsidRDefault="00A076C9" w:rsidP="00A076C9">
            <w:pPr>
              <w:rPr>
                <w:rFonts w:ascii="Calibri Light" w:hAnsi="Calibri Light"/>
                <w:sz w:val="18"/>
                <w:szCs w:val="18"/>
              </w:rPr>
            </w:pPr>
            <w:r w:rsidRPr="00A076C9">
              <w:rPr>
                <w:rFonts w:ascii="Calibri Light" w:hAnsi="Calibri Light"/>
                <w:sz w:val="18"/>
                <w:szCs w:val="18"/>
              </w:rPr>
              <w:t>7</w:t>
            </w:r>
          </w:p>
        </w:tc>
        <w:tc>
          <w:tcPr>
            <w:tcW w:w="960" w:type="dxa"/>
            <w:noWrap/>
            <w:hideMark/>
          </w:tcPr>
          <w:p w:rsidR="00A076C9" w:rsidRPr="00A076C9" w:rsidRDefault="00A076C9" w:rsidP="00A076C9">
            <w:pPr>
              <w:rPr>
                <w:rFonts w:ascii="Calibri Light" w:hAnsi="Calibri Light"/>
                <w:sz w:val="18"/>
                <w:szCs w:val="18"/>
              </w:rPr>
            </w:pPr>
            <w:r w:rsidRPr="00A076C9">
              <w:rPr>
                <w:rFonts w:ascii="Calibri Light" w:hAnsi="Calibri Light"/>
                <w:sz w:val="18"/>
                <w:szCs w:val="18"/>
              </w:rPr>
              <w:t>6</w:t>
            </w:r>
          </w:p>
        </w:tc>
      </w:tr>
      <w:tr w:rsidR="00A076C9" w:rsidRPr="00A076C9" w:rsidTr="00A076C9">
        <w:trPr>
          <w:trHeight w:val="300"/>
        </w:trPr>
        <w:tc>
          <w:tcPr>
            <w:tcW w:w="2443" w:type="dxa"/>
            <w:noWrap/>
            <w:hideMark/>
          </w:tcPr>
          <w:p w:rsidR="00A076C9" w:rsidRPr="00A076C9" w:rsidRDefault="00A076C9">
            <w:pPr>
              <w:rPr>
                <w:rFonts w:ascii="Calibri Light" w:hAnsi="Calibri Light"/>
                <w:b/>
                <w:bCs/>
                <w:sz w:val="18"/>
                <w:szCs w:val="18"/>
              </w:rPr>
            </w:pPr>
            <w:r w:rsidRPr="00A076C9">
              <w:rPr>
                <w:rFonts w:ascii="Calibri Light" w:hAnsi="Calibri Light"/>
                <w:b/>
                <w:bCs/>
                <w:sz w:val="18"/>
                <w:szCs w:val="18"/>
              </w:rPr>
              <w:t>MAROCCHINA</w:t>
            </w:r>
          </w:p>
        </w:tc>
        <w:tc>
          <w:tcPr>
            <w:tcW w:w="960" w:type="dxa"/>
            <w:noWrap/>
            <w:hideMark/>
          </w:tcPr>
          <w:p w:rsidR="00A076C9" w:rsidRPr="00A076C9" w:rsidRDefault="00A076C9" w:rsidP="00A076C9">
            <w:pPr>
              <w:rPr>
                <w:rFonts w:ascii="Calibri Light" w:hAnsi="Calibri Light"/>
                <w:sz w:val="18"/>
                <w:szCs w:val="18"/>
              </w:rPr>
            </w:pPr>
            <w:r w:rsidRPr="00A076C9">
              <w:rPr>
                <w:rFonts w:ascii="Calibri Light" w:hAnsi="Calibri Light"/>
                <w:sz w:val="18"/>
                <w:szCs w:val="18"/>
              </w:rPr>
              <w:t> </w:t>
            </w:r>
          </w:p>
        </w:tc>
        <w:tc>
          <w:tcPr>
            <w:tcW w:w="960" w:type="dxa"/>
            <w:noWrap/>
            <w:hideMark/>
          </w:tcPr>
          <w:p w:rsidR="00A076C9" w:rsidRPr="00A076C9" w:rsidRDefault="00A076C9" w:rsidP="00A076C9">
            <w:pPr>
              <w:rPr>
                <w:rFonts w:ascii="Calibri Light" w:hAnsi="Calibri Light"/>
                <w:sz w:val="18"/>
                <w:szCs w:val="18"/>
              </w:rPr>
            </w:pPr>
            <w:r w:rsidRPr="00A076C9">
              <w:rPr>
                <w:rFonts w:ascii="Calibri Light" w:hAnsi="Calibri Light"/>
                <w:sz w:val="18"/>
                <w:szCs w:val="18"/>
              </w:rPr>
              <w:t>2</w:t>
            </w:r>
          </w:p>
        </w:tc>
        <w:tc>
          <w:tcPr>
            <w:tcW w:w="960" w:type="dxa"/>
            <w:noWrap/>
            <w:hideMark/>
          </w:tcPr>
          <w:p w:rsidR="00A076C9" w:rsidRPr="00A076C9" w:rsidRDefault="00A076C9" w:rsidP="00A076C9">
            <w:pPr>
              <w:rPr>
                <w:rFonts w:ascii="Calibri Light" w:hAnsi="Calibri Light"/>
                <w:sz w:val="18"/>
                <w:szCs w:val="18"/>
              </w:rPr>
            </w:pPr>
            <w:r w:rsidRPr="00A076C9">
              <w:rPr>
                <w:rFonts w:ascii="Calibri Light" w:hAnsi="Calibri Light"/>
                <w:sz w:val="18"/>
                <w:szCs w:val="18"/>
              </w:rPr>
              <w:t>2</w:t>
            </w:r>
          </w:p>
        </w:tc>
        <w:tc>
          <w:tcPr>
            <w:tcW w:w="960" w:type="dxa"/>
            <w:noWrap/>
            <w:hideMark/>
          </w:tcPr>
          <w:p w:rsidR="00A076C9" w:rsidRPr="00A076C9" w:rsidRDefault="00A076C9" w:rsidP="00A076C9">
            <w:pPr>
              <w:rPr>
                <w:rFonts w:ascii="Calibri Light" w:hAnsi="Calibri Light"/>
                <w:sz w:val="18"/>
                <w:szCs w:val="18"/>
              </w:rPr>
            </w:pPr>
            <w:r w:rsidRPr="00A076C9">
              <w:rPr>
                <w:rFonts w:ascii="Calibri Light" w:hAnsi="Calibri Light"/>
                <w:sz w:val="18"/>
                <w:szCs w:val="18"/>
              </w:rPr>
              <w:t>2</w:t>
            </w:r>
          </w:p>
        </w:tc>
        <w:tc>
          <w:tcPr>
            <w:tcW w:w="960" w:type="dxa"/>
            <w:noWrap/>
            <w:hideMark/>
          </w:tcPr>
          <w:p w:rsidR="00A076C9" w:rsidRPr="00A076C9" w:rsidRDefault="00A076C9" w:rsidP="00A076C9">
            <w:pPr>
              <w:rPr>
                <w:rFonts w:ascii="Calibri Light" w:hAnsi="Calibri Light"/>
                <w:sz w:val="18"/>
                <w:szCs w:val="18"/>
              </w:rPr>
            </w:pPr>
            <w:r w:rsidRPr="00A076C9">
              <w:rPr>
                <w:rFonts w:ascii="Calibri Light" w:hAnsi="Calibri Light"/>
                <w:sz w:val="18"/>
                <w:szCs w:val="18"/>
              </w:rPr>
              <w:t>6</w:t>
            </w:r>
          </w:p>
        </w:tc>
        <w:tc>
          <w:tcPr>
            <w:tcW w:w="960" w:type="dxa"/>
            <w:noWrap/>
            <w:hideMark/>
          </w:tcPr>
          <w:p w:rsidR="00A076C9" w:rsidRPr="00A076C9" w:rsidRDefault="00A076C9" w:rsidP="00A076C9">
            <w:pPr>
              <w:rPr>
                <w:rFonts w:ascii="Calibri Light" w:hAnsi="Calibri Light"/>
                <w:sz w:val="18"/>
                <w:szCs w:val="18"/>
              </w:rPr>
            </w:pPr>
            <w:r w:rsidRPr="00A076C9">
              <w:rPr>
                <w:rFonts w:ascii="Calibri Light" w:hAnsi="Calibri Light"/>
                <w:sz w:val="18"/>
                <w:szCs w:val="18"/>
              </w:rPr>
              <w:t>10</w:t>
            </w:r>
          </w:p>
        </w:tc>
        <w:tc>
          <w:tcPr>
            <w:tcW w:w="960" w:type="dxa"/>
            <w:noWrap/>
            <w:hideMark/>
          </w:tcPr>
          <w:p w:rsidR="00A076C9" w:rsidRPr="00A076C9" w:rsidRDefault="00A076C9" w:rsidP="00A076C9">
            <w:pPr>
              <w:rPr>
                <w:rFonts w:ascii="Calibri Light" w:hAnsi="Calibri Light"/>
                <w:sz w:val="18"/>
                <w:szCs w:val="18"/>
              </w:rPr>
            </w:pPr>
            <w:r w:rsidRPr="00A076C9">
              <w:rPr>
                <w:rFonts w:ascii="Calibri Light" w:hAnsi="Calibri Light"/>
                <w:sz w:val="18"/>
                <w:szCs w:val="18"/>
              </w:rPr>
              <w:t>15</w:t>
            </w:r>
          </w:p>
        </w:tc>
        <w:tc>
          <w:tcPr>
            <w:tcW w:w="960" w:type="dxa"/>
            <w:noWrap/>
            <w:hideMark/>
          </w:tcPr>
          <w:p w:rsidR="00A076C9" w:rsidRPr="00A076C9" w:rsidRDefault="00A076C9" w:rsidP="00A076C9">
            <w:pPr>
              <w:rPr>
                <w:rFonts w:ascii="Calibri Light" w:hAnsi="Calibri Light"/>
                <w:sz w:val="18"/>
                <w:szCs w:val="18"/>
              </w:rPr>
            </w:pPr>
            <w:r w:rsidRPr="00A076C9">
              <w:rPr>
                <w:rFonts w:ascii="Calibri Light" w:hAnsi="Calibri Light"/>
                <w:sz w:val="18"/>
                <w:szCs w:val="18"/>
              </w:rPr>
              <w:t>11</w:t>
            </w:r>
          </w:p>
        </w:tc>
        <w:tc>
          <w:tcPr>
            <w:tcW w:w="960" w:type="dxa"/>
            <w:noWrap/>
            <w:hideMark/>
          </w:tcPr>
          <w:p w:rsidR="00A076C9" w:rsidRPr="00A076C9" w:rsidRDefault="00A076C9" w:rsidP="00A076C9">
            <w:pPr>
              <w:rPr>
                <w:rFonts w:ascii="Calibri Light" w:hAnsi="Calibri Light"/>
                <w:sz w:val="18"/>
                <w:szCs w:val="18"/>
              </w:rPr>
            </w:pPr>
            <w:r w:rsidRPr="00A076C9">
              <w:rPr>
                <w:rFonts w:ascii="Calibri Light" w:hAnsi="Calibri Light"/>
                <w:sz w:val="18"/>
                <w:szCs w:val="18"/>
              </w:rPr>
              <w:t>8</w:t>
            </w:r>
          </w:p>
        </w:tc>
        <w:tc>
          <w:tcPr>
            <w:tcW w:w="960" w:type="dxa"/>
            <w:noWrap/>
            <w:hideMark/>
          </w:tcPr>
          <w:p w:rsidR="00A076C9" w:rsidRPr="00A076C9" w:rsidRDefault="00A076C9" w:rsidP="00A076C9">
            <w:pPr>
              <w:rPr>
                <w:rFonts w:ascii="Calibri Light" w:hAnsi="Calibri Light"/>
                <w:sz w:val="18"/>
                <w:szCs w:val="18"/>
              </w:rPr>
            </w:pPr>
            <w:r w:rsidRPr="00A076C9">
              <w:rPr>
                <w:rFonts w:ascii="Calibri Light" w:hAnsi="Calibri Light"/>
                <w:sz w:val="18"/>
                <w:szCs w:val="18"/>
              </w:rPr>
              <w:t>8</w:t>
            </w:r>
          </w:p>
        </w:tc>
        <w:tc>
          <w:tcPr>
            <w:tcW w:w="960" w:type="dxa"/>
            <w:noWrap/>
            <w:hideMark/>
          </w:tcPr>
          <w:p w:rsidR="00A076C9" w:rsidRPr="00A076C9" w:rsidRDefault="00A076C9" w:rsidP="00A076C9">
            <w:pPr>
              <w:rPr>
                <w:rFonts w:ascii="Calibri Light" w:hAnsi="Calibri Light"/>
                <w:sz w:val="18"/>
                <w:szCs w:val="18"/>
              </w:rPr>
            </w:pPr>
            <w:r w:rsidRPr="00A076C9">
              <w:rPr>
                <w:rFonts w:ascii="Calibri Light" w:hAnsi="Calibri Light"/>
                <w:sz w:val="18"/>
                <w:szCs w:val="18"/>
              </w:rPr>
              <w:t>9</w:t>
            </w:r>
          </w:p>
        </w:tc>
        <w:tc>
          <w:tcPr>
            <w:tcW w:w="960" w:type="dxa"/>
            <w:noWrap/>
            <w:hideMark/>
          </w:tcPr>
          <w:p w:rsidR="00A076C9" w:rsidRPr="00A076C9" w:rsidRDefault="00A076C9" w:rsidP="00A076C9">
            <w:pPr>
              <w:rPr>
                <w:rFonts w:ascii="Calibri Light" w:hAnsi="Calibri Light"/>
                <w:sz w:val="18"/>
                <w:szCs w:val="18"/>
              </w:rPr>
            </w:pPr>
            <w:r w:rsidRPr="00A076C9">
              <w:rPr>
                <w:rFonts w:ascii="Calibri Light" w:hAnsi="Calibri Light"/>
                <w:sz w:val="18"/>
                <w:szCs w:val="18"/>
              </w:rPr>
              <w:t>11</w:t>
            </w:r>
          </w:p>
        </w:tc>
        <w:tc>
          <w:tcPr>
            <w:tcW w:w="960" w:type="dxa"/>
            <w:noWrap/>
            <w:hideMark/>
          </w:tcPr>
          <w:p w:rsidR="00A076C9" w:rsidRPr="00A076C9" w:rsidRDefault="00A076C9" w:rsidP="00A076C9">
            <w:pPr>
              <w:rPr>
                <w:rFonts w:ascii="Calibri Light" w:hAnsi="Calibri Light"/>
                <w:sz w:val="18"/>
                <w:szCs w:val="18"/>
              </w:rPr>
            </w:pPr>
            <w:r w:rsidRPr="00A076C9">
              <w:rPr>
                <w:rFonts w:ascii="Calibri Light" w:hAnsi="Calibri Light"/>
                <w:sz w:val="18"/>
                <w:szCs w:val="18"/>
              </w:rPr>
              <w:t>16</w:t>
            </w:r>
          </w:p>
        </w:tc>
      </w:tr>
      <w:tr w:rsidR="00A076C9" w:rsidRPr="00A076C9" w:rsidTr="00A076C9">
        <w:trPr>
          <w:trHeight w:val="300"/>
        </w:trPr>
        <w:tc>
          <w:tcPr>
            <w:tcW w:w="2443" w:type="dxa"/>
            <w:noWrap/>
            <w:hideMark/>
          </w:tcPr>
          <w:p w:rsidR="00A076C9" w:rsidRPr="00A076C9" w:rsidRDefault="00A076C9">
            <w:pPr>
              <w:rPr>
                <w:rFonts w:ascii="Calibri Light" w:hAnsi="Calibri Light"/>
                <w:b/>
                <w:bCs/>
                <w:sz w:val="18"/>
                <w:szCs w:val="18"/>
              </w:rPr>
            </w:pPr>
            <w:r w:rsidRPr="00A076C9">
              <w:rPr>
                <w:rFonts w:ascii="Calibri Light" w:hAnsi="Calibri Light"/>
                <w:b/>
                <w:bCs/>
                <w:sz w:val="18"/>
                <w:szCs w:val="18"/>
              </w:rPr>
              <w:t>MESSICANA</w:t>
            </w:r>
          </w:p>
        </w:tc>
        <w:tc>
          <w:tcPr>
            <w:tcW w:w="960" w:type="dxa"/>
            <w:noWrap/>
            <w:hideMark/>
          </w:tcPr>
          <w:p w:rsidR="00A076C9" w:rsidRPr="00A076C9" w:rsidRDefault="00A076C9" w:rsidP="00A076C9">
            <w:pPr>
              <w:rPr>
                <w:rFonts w:ascii="Calibri Light" w:hAnsi="Calibri Light"/>
                <w:sz w:val="18"/>
                <w:szCs w:val="18"/>
              </w:rPr>
            </w:pPr>
            <w:r w:rsidRPr="00A076C9">
              <w:rPr>
                <w:rFonts w:ascii="Calibri Light" w:hAnsi="Calibri Light"/>
                <w:sz w:val="18"/>
                <w:szCs w:val="18"/>
              </w:rPr>
              <w:t> </w:t>
            </w:r>
          </w:p>
        </w:tc>
        <w:tc>
          <w:tcPr>
            <w:tcW w:w="960" w:type="dxa"/>
            <w:noWrap/>
            <w:hideMark/>
          </w:tcPr>
          <w:p w:rsidR="00A076C9" w:rsidRPr="00A076C9" w:rsidRDefault="00A076C9" w:rsidP="00A076C9">
            <w:pPr>
              <w:rPr>
                <w:rFonts w:ascii="Calibri Light" w:hAnsi="Calibri Light"/>
                <w:sz w:val="18"/>
                <w:szCs w:val="18"/>
              </w:rPr>
            </w:pPr>
            <w:r w:rsidRPr="00A076C9">
              <w:rPr>
                <w:rFonts w:ascii="Calibri Light" w:hAnsi="Calibri Light"/>
                <w:sz w:val="18"/>
                <w:szCs w:val="18"/>
              </w:rPr>
              <w:t> </w:t>
            </w:r>
          </w:p>
        </w:tc>
        <w:tc>
          <w:tcPr>
            <w:tcW w:w="960" w:type="dxa"/>
            <w:noWrap/>
            <w:hideMark/>
          </w:tcPr>
          <w:p w:rsidR="00A076C9" w:rsidRPr="00A076C9" w:rsidRDefault="00A076C9" w:rsidP="00A076C9">
            <w:pPr>
              <w:rPr>
                <w:rFonts w:ascii="Calibri Light" w:hAnsi="Calibri Light"/>
                <w:sz w:val="18"/>
                <w:szCs w:val="18"/>
              </w:rPr>
            </w:pPr>
            <w:r w:rsidRPr="00A076C9">
              <w:rPr>
                <w:rFonts w:ascii="Calibri Light" w:hAnsi="Calibri Light"/>
                <w:sz w:val="18"/>
                <w:szCs w:val="18"/>
              </w:rPr>
              <w:t>1</w:t>
            </w:r>
          </w:p>
        </w:tc>
        <w:tc>
          <w:tcPr>
            <w:tcW w:w="960" w:type="dxa"/>
            <w:noWrap/>
            <w:hideMark/>
          </w:tcPr>
          <w:p w:rsidR="00A076C9" w:rsidRPr="00A076C9" w:rsidRDefault="00A076C9" w:rsidP="00A076C9">
            <w:pPr>
              <w:rPr>
                <w:rFonts w:ascii="Calibri Light" w:hAnsi="Calibri Light"/>
                <w:sz w:val="18"/>
                <w:szCs w:val="18"/>
              </w:rPr>
            </w:pPr>
            <w:r w:rsidRPr="00A076C9">
              <w:rPr>
                <w:rFonts w:ascii="Calibri Light" w:hAnsi="Calibri Light"/>
                <w:sz w:val="18"/>
                <w:szCs w:val="18"/>
              </w:rPr>
              <w:t> </w:t>
            </w:r>
          </w:p>
        </w:tc>
        <w:tc>
          <w:tcPr>
            <w:tcW w:w="960" w:type="dxa"/>
            <w:noWrap/>
            <w:hideMark/>
          </w:tcPr>
          <w:p w:rsidR="00A076C9" w:rsidRPr="00A076C9" w:rsidRDefault="00A076C9" w:rsidP="00A076C9">
            <w:pPr>
              <w:rPr>
                <w:rFonts w:ascii="Calibri Light" w:hAnsi="Calibri Light"/>
                <w:sz w:val="18"/>
                <w:szCs w:val="18"/>
              </w:rPr>
            </w:pPr>
            <w:r w:rsidRPr="00A076C9">
              <w:rPr>
                <w:rFonts w:ascii="Calibri Light" w:hAnsi="Calibri Light"/>
                <w:sz w:val="18"/>
                <w:szCs w:val="18"/>
              </w:rPr>
              <w:t> </w:t>
            </w:r>
          </w:p>
        </w:tc>
        <w:tc>
          <w:tcPr>
            <w:tcW w:w="960" w:type="dxa"/>
            <w:noWrap/>
            <w:hideMark/>
          </w:tcPr>
          <w:p w:rsidR="00A076C9" w:rsidRPr="00A076C9" w:rsidRDefault="00A076C9" w:rsidP="00A076C9">
            <w:pPr>
              <w:rPr>
                <w:rFonts w:ascii="Calibri Light" w:hAnsi="Calibri Light"/>
                <w:sz w:val="18"/>
                <w:szCs w:val="18"/>
              </w:rPr>
            </w:pPr>
            <w:r w:rsidRPr="00A076C9">
              <w:rPr>
                <w:rFonts w:ascii="Calibri Light" w:hAnsi="Calibri Light"/>
                <w:sz w:val="18"/>
                <w:szCs w:val="18"/>
              </w:rPr>
              <w:t> </w:t>
            </w:r>
          </w:p>
        </w:tc>
        <w:tc>
          <w:tcPr>
            <w:tcW w:w="960" w:type="dxa"/>
            <w:noWrap/>
            <w:hideMark/>
          </w:tcPr>
          <w:p w:rsidR="00A076C9" w:rsidRPr="00A076C9" w:rsidRDefault="00A076C9" w:rsidP="00A076C9">
            <w:pPr>
              <w:rPr>
                <w:rFonts w:ascii="Calibri Light" w:hAnsi="Calibri Light"/>
                <w:sz w:val="18"/>
                <w:szCs w:val="18"/>
              </w:rPr>
            </w:pPr>
            <w:r w:rsidRPr="00A076C9">
              <w:rPr>
                <w:rFonts w:ascii="Calibri Light" w:hAnsi="Calibri Light"/>
                <w:sz w:val="18"/>
                <w:szCs w:val="18"/>
              </w:rPr>
              <w:t> </w:t>
            </w:r>
          </w:p>
        </w:tc>
        <w:tc>
          <w:tcPr>
            <w:tcW w:w="960" w:type="dxa"/>
            <w:noWrap/>
            <w:hideMark/>
          </w:tcPr>
          <w:p w:rsidR="00A076C9" w:rsidRPr="00A076C9" w:rsidRDefault="00A076C9" w:rsidP="00A076C9">
            <w:pPr>
              <w:rPr>
                <w:rFonts w:ascii="Calibri Light" w:hAnsi="Calibri Light"/>
                <w:sz w:val="18"/>
                <w:szCs w:val="18"/>
              </w:rPr>
            </w:pPr>
            <w:r w:rsidRPr="00A076C9">
              <w:rPr>
                <w:rFonts w:ascii="Calibri Light" w:hAnsi="Calibri Light"/>
                <w:sz w:val="18"/>
                <w:szCs w:val="18"/>
              </w:rPr>
              <w:t> </w:t>
            </w:r>
          </w:p>
        </w:tc>
        <w:tc>
          <w:tcPr>
            <w:tcW w:w="960" w:type="dxa"/>
            <w:noWrap/>
            <w:hideMark/>
          </w:tcPr>
          <w:p w:rsidR="00A076C9" w:rsidRPr="00A076C9" w:rsidRDefault="00A076C9" w:rsidP="00A076C9">
            <w:pPr>
              <w:rPr>
                <w:rFonts w:ascii="Calibri Light" w:hAnsi="Calibri Light"/>
                <w:sz w:val="18"/>
                <w:szCs w:val="18"/>
              </w:rPr>
            </w:pPr>
            <w:r w:rsidRPr="00A076C9">
              <w:rPr>
                <w:rFonts w:ascii="Calibri Light" w:hAnsi="Calibri Light"/>
                <w:sz w:val="18"/>
                <w:szCs w:val="18"/>
              </w:rPr>
              <w:t> </w:t>
            </w:r>
          </w:p>
        </w:tc>
        <w:tc>
          <w:tcPr>
            <w:tcW w:w="960" w:type="dxa"/>
            <w:noWrap/>
            <w:hideMark/>
          </w:tcPr>
          <w:p w:rsidR="00A076C9" w:rsidRPr="00A076C9" w:rsidRDefault="00A076C9" w:rsidP="00A076C9">
            <w:pPr>
              <w:rPr>
                <w:rFonts w:ascii="Calibri Light" w:hAnsi="Calibri Light"/>
                <w:sz w:val="18"/>
                <w:szCs w:val="18"/>
              </w:rPr>
            </w:pPr>
            <w:r w:rsidRPr="00A076C9">
              <w:rPr>
                <w:rFonts w:ascii="Calibri Light" w:hAnsi="Calibri Light"/>
                <w:sz w:val="18"/>
                <w:szCs w:val="18"/>
              </w:rPr>
              <w:t> </w:t>
            </w:r>
          </w:p>
        </w:tc>
        <w:tc>
          <w:tcPr>
            <w:tcW w:w="960" w:type="dxa"/>
            <w:noWrap/>
            <w:hideMark/>
          </w:tcPr>
          <w:p w:rsidR="00A076C9" w:rsidRPr="00A076C9" w:rsidRDefault="00A076C9" w:rsidP="00A076C9">
            <w:pPr>
              <w:rPr>
                <w:rFonts w:ascii="Calibri Light" w:hAnsi="Calibri Light"/>
                <w:sz w:val="18"/>
                <w:szCs w:val="18"/>
              </w:rPr>
            </w:pPr>
            <w:r w:rsidRPr="00A076C9">
              <w:rPr>
                <w:rFonts w:ascii="Calibri Light" w:hAnsi="Calibri Light"/>
                <w:sz w:val="18"/>
                <w:szCs w:val="18"/>
              </w:rPr>
              <w:t> </w:t>
            </w:r>
          </w:p>
        </w:tc>
        <w:tc>
          <w:tcPr>
            <w:tcW w:w="960" w:type="dxa"/>
            <w:noWrap/>
            <w:hideMark/>
          </w:tcPr>
          <w:p w:rsidR="00A076C9" w:rsidRPr="00A076C9" w:rsidRDefault="00A076C9" w:rsidP="00A076C9">
            <w:pPr>
              <w:rPr>
                <w:rFonts w:ascii="Calibri Light" w:hAnsi="Calibri Light"/>
                <w:sz w:val="18"/>
                <w:szCs w:val="18"/>
              </w:rPr>
            </w:pPr>
            <w:r w:rsidRPr="00A076C9">
              <w:rPr>
                <w:rFonts w:ascii="Calibri Light" w:hAnsi="Calibri Light"/>
                <w:sz w:val="18"/>
                <w:szCs w:val="18"/>
              </w:rPr>
              <w:t> </w:t>
            </w:r>
          </w:p>
        </w:tc>
        <w:tc>
          <w:tcPr>
            <w:tcW w:w="960" w:type="dxa"/>
            <w:noWrap/>
            <w:hideMark/>
          </w:tcPr>
          <w:p w:rsidR="00A076C9" w:rsidRPr="00A076C9" w:rsidRDefault="00A076C9" w:rsidP="00A076C9">
            <w:pPr>
              <w:rPr>
                <w:rFonts w:ascii="Calibri Light" w:hAnsi="Calibri Light"/>
                <w:sz w:val="18"/>
                <w:szCs w:val="18"/>
              </w:rPr>
            </w:pPr>
            <w:r w:rsidRPr="00A076C9">
              <w:rPr>
                <w:rFonts w:ascii="Calibri Light" w:hAnsi="Calibri Light"/>
                <w:sz w:val="18"/>
                <w:szCs w:val="18"/>
              </w:rPr>
              <w:t> </w:t>
            </w:r>
          </w:p>
        </w:tc>
      </w:tr>
      <w:tr w:rsidR="00A076C9" w:rsidRPr="00A076C9" w:rsidTr="00A076C9">
        <w:trPr>
          <w:trHeight w:val="300"/>
        </w:trPr>
        <w:tc>
          <w:tcPr>
            <w:tcW w:w="2443" w:type="dxa"/>
            <w:noWrap/>
            <w:hideMark/>
          </w:tcPr>
          <w:p w:rsidR="00A076C9" w:rsidRPr="00A076C9" w:rsidRDefault="00A076C9">
            <w:pPr>
              <w:rPr>
                <w:rFonts w:ascii="Calibri Light" w:hAnsi="Calibri Light"/>
                <w:b/>
                <w:bCs/>
                <w:sz w:val="18"/>
                <w:szCs w:val="18"/>
              </w:rPr>
            </w:pPr>
            <w:r w:rsidRPr="00A076C9">
              <w:rPr>
                <w:rFonts w:ascii="Calibri Light" w:hAnsi="Calibri Light"/>
                <w:b/>
                <w:bCs/>
                <w:sz w:val="18"/>
                <w:szCs w:val="18"/>
              </w:rPr>
              <w:t>MOLDAVA</w:t>
            </w:r>
          </w:p>
        </w:tc>
        <w:tc>
          <w:tcPr>
            <w:tcW w:w="960" w:type="dxa"/>
            <w:noWrap/>
            <w:hideMark/>
          </w:tcPr>
          <w:p w:rsidR="00A076C9" w:rsidRPr="00A076C9" w:rsidRDefault="00A076C9" w:rsidP="00A076C9">
            <w:pPr>
              <w:rPr>
                <w:rFonts w:ascii="Calibri Light" w:hAnsi="Calibri Light"/>
                <w:sz w:val="18"/>
                <w:szCs w:val="18"/>
              </w:rPr>
            </w:pPr>
            <w:r w:rsidRPr="00A076C9">
              <w:rPr>
                <w:rFonts w:ascii="Calibri Light" w:hAnsi="Calibri Light"/>
                <w:sz w:val="18"/>
                <w:szCs w:val="18"/>
              </w:rPr>
              <w:t> </w:t>
            </w:r>
          </w:p>
        </w:tc>
        <w:tc>
          <w:tcPr>
            <w:tcW w:w="960" w:type="dxa"/>
            <w:noWrap/>
            <w:hideMark/>
          </w:tcPr>
          <w:p w:rsidR="00A076C9" w:rsidRPr="00A076C9" w:rsidRDefault="00A076C9" w:rsidP="00A076C9">
            <w:pPr>
              <w:rPr>
                <w:rFonts w:ascii="Calibri Light" w:hAnsi="Calibri Light"/>
                <w:sz w:val="18"/>
                <w:szCs w:val="18"/>
              </w:rPr>
            </w:pPr>
            <w:r w:rsidRPr="00A076C9">
              <w:rPr>
                <w:rFonts w:ascii="Calibri Light" w:hAnsi="Calibri Light"/>
                <w:sz w:val="18"/>
                <w:szCs w:val="18"/>
              </w:rPr>
              <w:t> </w:t>
            </w:r>
          </w:p>
        </w:tc>
        <w:tc>
          <w:tcPr>
            <w:tcW w:w="960" w:type="dxa"/>
            <w:noWrap/>
            <w:hideMark/>
          </w:tcPr>
          <w:p w:rsidR="00A076C9" w:rsidRPr="00A076C9" w:rsidRDefault="00A076C9" w:rsidP="00A076C9">
            <w:pPr>
              <w:rPr>
                <w:rFonts w:ascii="Calibri Light" w:hAnsi="Calibri Light"/>
                <w:sz w:val="18"/>
                <w:szCs w:val="18"/>
              </w:rPr>
            </w:pPr>
            <w:r w:rsidRPr="00A076C9">
              <w:rPr>
                <w:rFonts w:ascii="Calibri Light" w:hAnsi="Calibri Light"/>
                <w:sz w:val="18"/>
                <w:szCs w:val="18"/>
              </w:rPr>
              <w:t> </w:t>
            </w:r>
          </w:p>
        </w:tc>
        <w:tc>
          <w:tcPr>
            <w:tcW w:w="960" w:type="dxa"/>
            <w:noWrap/>
            <w:hideMark/>
          </w:tcPr>
          <w:p w:rsidR="00A076C9" w:rsidRPr="00A076C9" w:rsidRDefault="00A076C9" w:rsidP="00A076C9">
            <w:pPr>
              <w:rPr>
                <w:rFonts w:ascii="Calibri Light" w:hAnsi="Calibri Light"/>
                <w:sz w:val="18"/>
                <w:szCs w:val="18"/>
              </w:rPr>
            </w:pPr>
            <w:r w:rsidRPr="00A076C9">
              <w:rPr>
                <w:rFonts w:ascii="Calibri Light" w:hAnsi="Calibri Light"/>
                <w:sz w:val="18"/>
                <w:szCs w:val="18"/>
              </w:rPr>
              <w:t> </w:t>
            </w:r>
          </w:p>
        </w:tc>
        <w:tc>
          <w:tcPr>
            <w:tcW w:w="960" w:type="dxa"/>
            <w:noWrap/>
            <w:hideMark/>
          </w:tcPr>
          <w:p w:rsidR="00A076C9" w:rsidRPr="00A076C9" w:rsidRDefault="00A076C9" w:rsidP="00A076C9">
            <w:pPr>
              <w:rPr>
                <w:rFonts w:ascii="Calibri Light" w:hAnsi="Calibri Light"/>
                <w:sz w:val="18"/>
                <w:szCs w:val="18"/>
              </w:rPr>
            </w:pPr>
            <w:r w:rsidRPr="00A076C9">
              <w:rPr>
                <w:rFonts w:ascii="Calibri Light" w:hAnsi="Calibri Light"/>
                <w:sz w:val="18"/>
                <w:szCs w:val="18"/>
              </w:rPr>
              <w:t> </w:t>
            </w:r>
          </w:p>
        </w:tc>
        <w:tc>
          <w:tcPr>
            <w:tcW w:w="960" w:type="dxa"/>
            <w:noWrap/>
            <w:hideMark/>
          </w:tcPr>
          <w:p w:rsidR="00A076C9" w:rsidRPr="00A076C9" w:rsidRDefault="00A076C9" w:rsidP="00A076C9">
            <w:pPr>
              <w:rPr>
                <w:rFonts w:ascii="Calibri Light" w:hAnsi="Calibri Light"/>
                <w:sz w:val="18"/>
                <w:szCs w:val="18"/>
              </w:rPr>
            </w:pPr>
            <w:r w:rsidRPr="00A076C9">
              <w:rPr>
                <w:rFonts w:ascii="Calibri Light" w:hAnsi="Calibri Light"/>
                <w:sz w:val="18"/>
                <w:szCs w:val="18"/>
              </w:rPr>
              <w:t>1</w:t>
            </w:r>
          </w:p>
        </w:tc>
        <w:tc>
          <w:tcPr>
            <w:tcW w:w="960" w:type="dxa"/>
            <w:noWrap/>
            <w:hideMark/>
          </w:tcPr>
          <w:p w:rsidR="00A076C9" w:rsidRPr="00A076C9" w:rsidRDefault="00A076C9" w:rsidP="00A076C9">
            <w:pPr>
              <w:rPr>
                <w:rFonts w:ascii="Calibri Light" w:hAnsi="Calibri Light"/>
                <w:sz w:val="18"/>
                <w:szCs w:val="18"/>
              </w:rPr>
            </w:pPr>
            <w:r w:rsidRPr="00A076C9">
              <w:rPr>
                <w:rFonts w:ascii="Calibri Light" w:hAnsi="Calibri Light"/>
                <w:sz w:val="18"/>
                <w:szCs w:val="18"/>
              </w:rPr>
              <w:t>3</w:t>
            </w:r>
          </w:p>
        </w:tc>
        <w:tc>
          <w:tcPr>
            <w:tcW w:w="960" w:type="dxa"/>
            <w:noWrap/>
            <w:hideMark/>
          </w:tcPr>
          <w:p w:rsidR="00A076C9" w:rsidRPr="00A076C9" w:rsidRDefault="00A076C9" w:rsidP="00A076C9">
            <w:pPr>
              <w:rPr>
                <w:rFonts w:ascii="Calibri Light" w:hAnsi="Calibri Light"/>
                <w:sz w:val="18"/>
                <w:szCs w:val="18"/>
              </w:rPr>
            </w:pPr>
            <w:r w:rsidRPr="00A076C9">
              <w:rPr>
                <w:rFonts w:ascii="Calibri Light" w:hAnsi="Calibri Light"/>
                <w:sz w:val="18"/>
                <w:szCs w:val="18"/>
              </w:rPr>
              <w:t>4</w:t>
            </w:r>
          </w:p>
        </w:tc>
        <w:tc>
          <w:tcPr>
            <w:tcW w:w="960" w:type="dxa"/>
            <w:noWrap/>
            <w:hideMark/>
          </w:tcPr>
          <w:p w:rsidR="00A076C9" w:rsidRPr="00A076C9" w:rsidRDefault="00A076C9" w:rsidP="00A076C9">
            <w:pPr>
              <w:rPr>
                <w:rFonts w:ascii="Calibri Light" w:hAnsi="Calibri Light"/>
                <w:sz w:val="18"/>
                <w:szCs w:val="18"/>
              </w:rPr>
            </w:pPr>
            <w:r w:rsidRPr="00A076C9">
              <w:rPr>
                <w:rFonts w:ascii="Calibri Light" w:hAnsi="Calibri Light"/>
                <w:sz w:val="18"/>
                <w:szCs w:val="18"/>
              </w:rPr>
              <w:t>6</w:t>
            </w:r>
          </w:p>
        </w:tc>
        <w:tc>
          <w:tcPr>
            <w:tcW w:w="960" w:type="dxa"/>
            <w:noWrap/>
            <w:hideMark/>
          </w:tcPr>
          <w:p w:rsidR="00A076C9" w:rsidRPr="00A076C9" w:rsidRDefault="00A076C9" w:rsidP="00A076C9">
            <w:pPr>
              <w:rPr>
                <w:rFonts w:ascii="Calibri Light" w:hAnsi="Calibri Light"/>
                <w:sz w:val="18"/>
                <w:szCs w:val="18"/>
              </w:rPr>
            </w:pPr>
            <w:r w:rsidRPr="00A076C9">
              <w:rPr>
                <w:rFonts w:ascii="Calibri Light" w:hAnsi="Calibri Light"/>
                <w:sz w:val="18"/>
                <w:szCs w:val="18"/>
              </w:rPr>
              <w:t>6</w:t>
            </w:r>
          </w:p>
        </w:tc>
        <w:tc>
          <w:tcPr>
            <w:tcW w:w="960" w:type="dxa"/>
            <w:noWrap/>
            <w:hideMark/>
          </w:tcPr>
          <w:p w:rsidR="00A076C9" w:rsidRPr="00A076C9" w:rsidRDefault="00A076C9" w:rsidP="00A076C9">
            <w:pPr>
              <w:rPr>
                <w:rFonts w:ascii="Calibri Light" w:hAnsi="Calibri Light"/>
                <w:sz w:val="18"/>
                <w:szCs w:val="18"/>
              </w:rPr>
            </w:pPr>
            <w:r w:rsidRPr="00A076C9">
              <w:rPr>
                <w:rFonts w:ascii="Calibri Light" w:hAnsi="Calibri Light"/>
                <w:sz w:val="18"/>
                <w:szCs w:val="18"/>
              </w:rPr>
              <w:t>7</w:t>
            </w:r>
          </w:p>
        </w:tc>
        <w:tc>
          <w:tcPr>
            <w:tcW w:w="960" w:type="dxa"/>
            <w:noWrap/>
            <w:hideMark/>
          </w:tcPr>
          <w:p w:rsidR="00A076C9" w:rsidRPr="00A076C9" w:rsidRDefault="00A076C9" w:rsidP="00A076C9">
            <w:pPr>
              <w:rPr>
                <w:rFonts w:ascii="Calibri Light" w:hAnsi="Calibri Light"/>
                <w:sz w:val="18"/>
                <w:szCs w:val="18"/>
              </w:rPr>
            </w:pPr>
            <w:r w:rsidRPr="00A076C9">
              <w:rPr>
                <w:rFonts w:ascii="Calibri Light" w:hAnsi="Calibri Light"/>
                <w:sz w:val="18"/>
                <w:szCs w:val="18"/>
              </w:rPr>
              <w:t>7</w:t>
            </w:r>
          </w:p>
        </w:tc>
        <w:tc>
          <w:tcPr>
            <w:tcW w:w="960" w:type="dxa"/>
            <w:noWrap/>
            <w:hideMark/>
          </w:tcPr>
          <w:p w:rsidR="00A076C9" w:rsidRPr="00A076C9" w:rsidRDefault="00A076C9" w:rsidP="00A076C9">
            <w:pPr>
              <w:rPr>
                <w:rFonts w:ascii="Calibri Light" w:hAnsi="Calibri Light"/>
                <w:sz w:val="18"/>
                <w:szCs w:val="18"/>
              </w:rPr>
            </w:pPr>
            <w:r w:rsidRPr="00A076C9">
              <w:rPr>
                <w:rFonts w:ascii="Calibri Light" w:hAnsi="Calibri Light"/>
                <w:sz w:val="18"/>
                <w:szCs w:val="18"/>
              </w:rPr>
              <w:t>8</w:t>
            </w:r>
          </w:p>
        </w:tc>
      </w:tr>
      <w:tr w:rsidR="00A076C9" w:rsidRPr="00A076C9" w:rsidTr="00A076C9">
        <w:trPr>
          <w:trHeight w:val="300"/>
        </w:trPr>
        <w:tc>
          <w:tcPr>
            <w:tcW w:w="2443" w:type="dxa"/>
            <w:noWrap/>
            <w:hideMark/>
          </w:tcPr>
          <w:p w:rsidR="00A076C9" w:rsidRPr="00A076C9" w:rsidRDefault="00A076C9">
            <w:pPr>
              <w:rPr>
                <w:rFonts w:ascii="Calibri Light" w:hAnsi="Calibri Light"/>
                <w:b/>
                <w:bCs/>
                <w:sz w:val="18"/>
                <w:szCs w:val="18"/>
              </w:rPr>
            </w:pPr>
            <w:r w:rsidRPr="00A076C9">
              <w:rPr>
                <w:rFonts w:ascii="Calibri Light" w:hAnsi="Calibri Light"/>
                <w:b/>
                <w:bCs/>
                <w:sz w:val="18"/>
                <w:szCs w:val="18"/>
              </w:rPr>
              <w:t>PAKISTANA</w:t>
            </w:r>
          </w:p>
        </w:tc>
        <w:tc>
          <w:tcPr>
            <w:tcW w:w="960" w:type="dxa"/>
            <w:noWrap/>
            <w:hideMark/>
          </w:tcPr>
          <w:p w:rsidR="00A076C9" w:rsidRPr="00A076C9" w:rsidRDefault="00A076C9" w:rsidP="00A076C9">
            <w:pPr>
              <w:rPr>
                <w:rFonts w:ascii="Calibri Light" w:hAnsi="Calibri Light"/>
                <w:sz w:val="18"/>
                <w:szCs w:val="18"/>
              </w:rPr>
            </w:pPr>
            <w:r w:rsidRPr="00A076C9">
              <w:rPr>
                <w:rFonts w:ascii="Calibri Light" w:hAnsi="Calibri Light"/>
                <w:sz w:val="18"/>
                <w:szCs w:val="18"/>
              </w:rPr>
              <w:t> </w:t>
            </w:r>
          </w:p>
        </w:tc>
        <w:tc>
          <w:tcPr>
            <w:tcW w:w="960" w:type="dxa"/>
            <w:noWrap/>
            <w:hideMark/>
          </w:tcPr>
          <w:p w:rsidR="00A076C9" w:rsidRPr="00A076C9" w:rsidRDefault="00A076C9" w:rsidP="00A076C9">
            <w:pPr>
              <w:rPr>
                <w:rFonts w:ascii="Calibri Light" w:hAnsi="Calibri Light"/>
                <w:sz w:val="18"/>
                <w:szCs w:val="18"/>
              </w:rPr>
            </w:pPr>
            <w:r w:rsidRPr="00A076C9">
              <w:rPr>
                <w:rFonts w:ascii="Calibri Light" w:hAnsi="Calibri Light"/>
                <w:sz w:val="18"/>
                <w:szCs w:val="18"/>
              </w:rPr>
              <w:t> </w:t>
            </w:r>
          </w:p>
        </w:tc>
        <w:tc>
          <w:tcPr>
            <w:tcW w:w="960" w:type="dxa"/>
            <w:noWrap/>
            <w:hideMark/>
          </w:tcPr>
          <w:p w:rsidR="00A076C9" w:rsidRPr="00A076C9" w:rsidRDefault="00A076C9" w:rsidP="00A076C9">
            <w:pPr>
              <w:rPr>
                <w:rFonts w:ascii="Calibri Light" w:hAnsi="Calibri Light"/>
                <w:sz w:val="18"/>
                <w:szCs w:val="18"/>
              </w:rPr>
            </w:pPr>
            <w:r w:rsidRPr="00A076C9">
              <w:rPr>
                <w:rFonts w:ascii="Calibri Light" w:hAnsi="Calibri Light"/>
                <w:sz w:val="18"/>
                <w:szCs w:val="18"/>
              </w:rPr>
              <w:t> </w:t>
            </w:r>
          </w:p>
        </w:tc>
        <w:tc>
          <w:tcPr>
            <w:tcW w:w="960" w:type="dxa"/>
            <w:noWrap/>
            <w:hideMark/>
          </w:tcPr>
          <w:p w:rsidR="00A076C9" w:rsidRPr="00A076C9" w:rsidRDefault="00A076C9" w:rsidP="00A076C9">
            <w:pPr>
              <w:rPr>
                <w:rFonts w:ascii="Calibri Light" w:hAnsi="Calibri Light"/>
                <w:sz w:val="18"/>
                <w:szCs w:val="18"/>
              </w:rPr>
            </w:pPr>
            <w:r w:rsidRPr="00A076C9">
              <w:rPr>
                <w:rFonts w:ascii="Calibri Light" w:hAnsi="Calibri Light"/>
                <w:sz w:val="18"/>
                <w:szCs w:val="18"/>
              </w:rPr>
              <w:t> </w:t>
            </w:r>
          </w:p>
        </w:tc>
        <w:tc>
          <w:tcPr>
            <w:tcW w:w="960" w:type="dxa"/>
            <w:noWrap/>
            <w:hideMark/>
          </w:tcPr>
          <w:p w:rsidR="00A076C9" w:rsidRPr="00A076C9" w:rsidRDefault="00A076C9" w:rsidP="00A076C9">
            <w:pPr>
              <w:rPr>
                <w:rFonts w:ascii="Calibri Light" w:hAnsi="Calibri Light"/>
                <w:sz w:val="18"/>
                <w:szCs w:val="18"/>
              </w:rPr>
            </w:pPr>
            <w:r w:rsidRPr="00A076C9">
              <w:rPr>
                <w:rFonts w:ascii="Calibri Light" w:hAnsi="Calibri Light"/>
                <w:sz w:val="18"/>
                <w:szCs w:val="18"/>
              </w:rPr>
              <w:t> </w:t>
            </w:r>
          </w:p>
        </w:tc>
        <w:tc>
          <w:tcPr>
            <w:tcW w:w="960" w:type="dxa"/>
            <w:noWrap/>
            <w:hideMark/>
          </w:tcPr>
          <w:p w:rsidR="00A076C9" w:rsidRPr="00A076C9" w:rsidRDefault="00A076C9" w:rsidP="00A076C9">
            <w:pPr>
              <w:rPr>
                <w:rFonts w:ascii="Calibri Light" w:hAnsi="Calibri Light"/>
                <w:sz w:val="18"/>
                <w:szCs w:val="18"/>
              </w:rPr>
            </w:pPr>
            <w:r w:rsidRPr="00A076C9">
              <w:rPr>
                <w:rFonts w:ascii="Calibri Light" w:hAnsi="Calibri Light"/>
                <w:sz w:val="18"/>
                <w:szCs w:val="18"/>
              </w:rPr>
              <w:t> </w:t>
            </w:r>
          </w:p>
        </w:tc>
        <w:tc>
          <w:tcPr>
            <w:tcW w:w="960" w:type="dxa"/>
            <w:noWrap/>
            <w:hideMark/>
          </w:tcPr>
          <w:p w:rsidR="00A076C9" w:rsidRPr="00A076C9" w:rsidRDefault="00A076C9" w:rsidP="00A076C9">
            <w:pPr>
              <w:rPr>
                <w:rFonts w:ascii="Calibri Light" w:hAnsi="Calibri Light"/>
                <w:sz w:val="18"/>
                <w:szCs w:val="18"/>
              </w:rPr>
            </w:pPr>
            <w:r w:rsidRPr="00A076C9">
              <w:rPr>
                <w:rFonts w:ascii="Calibri Light" w:hAnsi="Calibri Light"/>
                <w:sz w:val="18"/>
                <w:szCs w:val="18"/>
              </w:rPr>
              <w:t> </w:t>
            </w:r>
          </w:p>
        </w:tc>
        <w:tc>
          <w:tcPr>
            <w:tcW w:w="960" w:type="dxa"/>
            <w:noWrap/>
            <w:hideMark/>
          </w:tcPr>
          <w:p w:rsidR="00A076C9" w:rsidRPr="00A076C9" w:rsidRDefault="00A076C9" w:rsidP="00A076C9">
            <w:pPr>
              <w:rPr>
                <w:rFonts w:ascii="Calibri Light" w:hAnsi="Calibri Light"/>
                <w:sz w:val="18"/>
                <w:szCs w:val="18"/>
              </w:rPr>
            </w:pPr>
            <w:r w:rsidRPr="00A076C9">
              <w:rPr>
                <w:rFonts w:ascii="Calibri Light" w:hAnsi="Calibri Light"/>
                <w:sz w:val="18"/>
                <w:szCs w:val="18"/>
              </w:rPr>
              <w:t> </w:t>
            </w:r>
          </w:p>
        </w:tc>
        <w:tc>
          <w:tcPr>
            <w:tcW w:w="960" w:type="dxa"/>
            <w:noWrap/>
            <w:hideMark/>
          </w:tcPr>
          <w:p w:rsidR="00A076C9" w:rsidRPr="00A076C9" w:rsidRDefault="00A076C9" w:rsidP="00A076C9">
            <w:pPr>
              <w:rPr>
                <w:rFonts w:ascii="Calibri Light" w:hAnsi="Calibri Light"/>
                <w:sz w:val="18"/>
                <w:szCs w:val="18"/>
              </w:rPr>
            </w:pPr>
            <w:r w:rsidRPr="00A076C9">
              <w:rPr>
                <w:rFonts w:ascii="Calibri Light" w:hAnsi="Calibri Light"/>
                <w:sz w:val="18"/>
                <w:szCs w:val="18"/>
              </w:rPr>
              <w:t> </w:t>
            </w:r>
          </w:p>
        </w:tc>
        <w:tc>
          <w:tcPr>
            <w:tcW w:w="960" w:type="dxa"/>
            <w:noWrap/>
            <w:hideMark/>
          </w:tcPr>
          <w:p w:rsidR="00A076C9" w:rsidRPr="00A076C9" w:rsidRDefault="00A076C9" w:rsidP="00A076C9">
            <w:pPr>
              <w:rPr>
                <w:rFonts w:ascii="Calibri Light" w:hAnsi="Calibri Light"/>
                <w:sz w:val="18"/>
                <w:szCs w:val="18"/>
              </w:rPr>
            </w:pPr>
            <w:r w:rsidRPr="00A076C9">
              <w:rPr>
                <w:rFonts w:ascii="Calibri Light" w:hAnsi="Calibri Light"/>
                <w:sz w:val="18"/>
                <w:szCs w:val="18"/>
              </w:rPr>
              <w:t> </w:t>
            </w:r>
          </w:p>
        </w:tc>
        <w:tc>
          <w:tcPr>
            <w:tcW w:w="960" w:type="dxa"/>
            <w:noWrap/>
            <w:hideMark/>
          </w:tcPr>
          <w:p w:rsidR="00A076C9" w:rsidRPr="00A076C9" w:rsidRDefault="00A076C9" w:rsidP="00A076C9">
            <w:pPr>
              <w:rPr>
                <w:rFonts w:ascii="Calibri Light" w:hAnsi="Calibri Light"/>
                <w:sz w:val="18"/>
                <w:szCs w:val="18"/>
              </w:rPr>
            </w:pPr>
            <w:r w:rsidRPr="00A076C9">
              <w:rPr>
                <w:rFonts w:ascii="Calibri Light" w:hAnsi="Calibri Light"/>
                <w:sz w:val="18"/>
                <w:szCs w:val="18"/>
              </w:rPr>
              <w:t>1</w:t>
            </w:r>
          </w:p>
        </w:tc>
        <w:tc>
          <w:tcPr>
            <w:tcW w:w="960" w:type="dxa"/>
            <w:noWrap/>
            <w:hideMark/>
          </w:tcPr>
          <w:p w:rsidR="00A076C9" w:rsidRPr="00A076C9" w:rsidRDefault="00A076C9" w:rsidP="00A076C9">
            <w:pPr>
              <w:rPr>
                <w:rFonts w:ascii="Calibri Light" w:hAnsi="Calibri Light"/>
                <w:sz w:val="18"/>
                <w:szCs w:val="18"/>
              </w:rPr>
            </w:pPr>
            <w:r w:rsidRPr="00A076C9">
              <w:rPr>
                <w:rFonts w:ascii="Calibri Light" w:hAnsi="Calibri Light"/>
                <w:sz w:val="18"/>
                <w:szCs w:val="18"/>
              </w:rPr>
              <w:t>2</w:t>
            </w:r>
          </w:p>
        </w:tc>
        <w:tc>
          <w:tcPr>
            <w:tcW w:w="960" w:type="dxa"/>
            <w:noWrap/>
            <w:hideMark/>
          </w:tcPr>
          <w:p w:rsidR="00A076C9" w:rsidRPr="00A076C9" w:rsidRDefault="00A076C9" w:rsidP="00A076C9">
            <w:pPr>
              <w:rPr>
                <w:rFonts w:ascii="Calibri Light" w:hAnsi="Calibri Light"/>
                <w:sz w:val="18"/>
                <w:szCs w:val="18"/>
              </w:rPr>
            </w:pPr>
            <w:r w:rsidRPr="00A076C9">
              <w:rPr>
                <w:rFonts w:ascii="Calibri Light" w:hAnsi="Calibri Light"/>
                <w:sz w:val="18"/>
                <w:szCs w:val="18"/>
              </w:rPr>
              <w:t>1</w:t>
            </w:r>
          </w:p>
        </w:tc>
      </w:tr>
      <w:tr w:rsidR="00A076C9" w:rsidRPr="00A076C9" w:rsidTr="00A076C9">
        <w:trPr>
          <w:trHeight w:val="300"/>
        </w:trPr>
        <w:tc>
          <w:tcPr>
            <w:tcW w:w="2443" w:type="dxa"/>
            <w:noWrap/>
            <w:hideMark/>
          </w:tcPr>
          <w:p w:rsidR="00A076C9" w:rsidRPr="00A076C9" w:rsidRDefault="00A076C9">
            <w:pPr>
              <w:rPr>
                <w:rFonts w:ascii="Calibri Light" w:hAnsi="Calibri Light"/>
                <w:b/>
                <w:bCs/>
                <w:sz w:val="18"/>
                <w:szCs w:val="18"/>
              </w:rPr>
            </w:pPr>
            <w:r w:rsidRPr="00A076C9">
              <w:rPr>
                <w:rFonts w:ascii="Calibri Light" w:hAnsi="Calibri Light"/>
                <w:b/>
                <w:bCs/>
                <w:sz w:val="18"/>
                <w:szCs w:val="18"/>
              </w:rPr>
              <w:t>PERUVIANA</w:t>
            </w:r>
          </w:p>
        </w:tc>
        <w:tc>
          <w:tcPr>
            <w:tcW w:w="960" w:type="dxa"/>
            <w:noWrap/>
            <w:hideMark/>
          </w:tcPr>
          <w:p w:rsidR="00A076C9" w:rsidRPr="00A076C9" w:rsidRDefault="00A076C9" w:rsidP="00A076C9">
            <w:pPr>
              <w:rPr>
                <w:rFonts w:ascii="Calibri Light" w:hAnsi="Calibri Light"/>
                <w:sz w:val="18"/>
                <w:szCs w:val="18"/>
              </w:rPr>
            </w:pPr>
            <w:r w:rsidRPr="00A076C9">
              <w:rPr>
                <w:rFonts w:ascii="Calibri Light" w:hAnsi="Calibri Light"/>
                <w:sz w:val="18"/>
                <w:szCs w:val="18"/>
              </w:rPr>
              <w:t> </w:t>
            </w:r>
          </w:p>
        </w:tc>
        <w:tc>
          <w:tcPr>
            <w:tcW w:w="960" w:type="dxa"/>
            <w:noWrap/>
            <w:hideMark/>
          </w:tcPr>
          <w:p w:rsidR="00A076C9" w:rsidRPr="00A076C9" w:rsidRDefault="00A076C9" w:rsidP="00A076C9">
            <w:pPr>
              <w:rPr>
                <w:rFonts w:ascii="Calibri Light" w:hAnsi="Calibri Light"/>
                <w:sz w:val="18"/>
                <w:szCs w:val="18"/>
              </w:rPr>
            </w:pPr>
            <w:r w:rsidRPr="00A076C9">
              <w:rPr>
                <w:rFonts w:ascii="Calibri Light" w:hAnsi="Calibri Light"/>
                <w:sz w:val="18"/>
                <w:szCs w:val="18"/>
              </w:rPr>
              <w:t> </w:t>
            </w:r>
          </w:p>
        </w:tc>
        <w:tc>
          <w:tcPr>
            <w:tcW w:w="960" w:type="dxa"/>
            <w:noWrap/>
            <w:hideMark/>
          </w:tcPr>
          <w:p w:rsidR="00A076C9" w:rsidRPr="00A076C9" w:rsidRDefault="00A076C9" w:rsidP="00A076C9">
            <w:pPr>
              <w:rPr>
                <w:rFonts w:ascii="Calibri Light" w:hAnsi="Calibri Light"/>
                <w:sz w:val="18"/>
                <w:szCs w:val="18"/>
              </w:rPr>
            </w:pPr>
            <w:r w:rsidRPr="00A076C9">
              <w:rPr>
                <w:rFonts w:ascii="Calibri Light" w:hAnsi="Calibri Light"/>
                <w:sz w:val="18"/>
                <w:szCs w:val="18"/>
              </w:rPr>
              <w:t> </w:t>
            </w:r>
          </w:p>
        </w:tc>
        <w:tc>
          <w:tcPr>
            <w:tcW w:w="960" w:type="dxa"/>
            <w:noWrap/>
            <w:hideMark/>
          </w:tcPr>
          <w:p w:rsidR="00A076C9" w:rsidRPr="00A076C9" w:rsidRDefault="00A076C9" w:rsidP="00A076C9">
            <w:pPr>
              <w:rPr>
                <w:rFonts w:ascii="Calibri Light" w:hAnsi="Calibri Light"/>
                <w:sz w:val="18"/>
                <w:szCs w:val="18"/>
              </w:rPr>
            </w:pPr>
            <w:r w:rsidRPr="00A076C9">
              <w:rPr>
                <w:rFonts w:ascii="Calibri Light" w:hAnsi="Calibri Light"/>
                <w:sz w:val="18"/>
                <w:szCs w:val="18"/>
              </w:rPr>
              <w:t> </w:t>
            </w:r>
          </w:p>
        </w:tc>
        <w:tc>
          <w:tcPr>
            <w:tcW w:w="960" w:type="dxa"/>
            <w:noWrap/>
            <w:hideMark/>
          </w:tcPr>
          <w:p w:rsidR="00A076C9" w:rsidRPr="00A076C9" w:rsidRDefault="00A076C9" w:rsidP="00A076C9">
            <w:pPr>
              <w:rPr>
                <w:rFonts w:ascii="Calibri Light" w:hAnsi="Calibri Light"/>
                <w:sz w:val="18"/>
                <w:szCs w:val="18"/>
              </w:rPr>
            </w:pPr>
            <w:r w:rsidRPr="00A076C9">
              <w:rPr>
                <w:rFonts w:ascii="Calibri Light" w:hAnsi="Calibri Light"/>
                <w:sz w:val="18"/>
                <w:szCs w:val="18"/>
              </w:rPr>
              <w:t> </w:t>
            </w:r>
          </w:p>
        </w:tc>
        <w:tc>
          <w:tcPr>
            <w:tcW w:w="960" w:type="dxa"/>
            <w:noWrap/>
            <w:hideMark/>
          </w:tcPr>
          <w:p w:rsidR="00A076C9" w:rsidRPr="00A076C9" w:rsidRDefault="00A076C9" w:rsidP="00A076C9">
            <w:pPr>
              <w:rPr>
                <w:rFonts w:ascii="Calibri Light" w:hAnsi="Calibri Light"/>
                <w:sz w:val="18"/>
                <w:szCs w:val="18"/>
              </w:rPr>
            </w:pPr>
            <w:r w:rsidRPr="00A076C9">
              <w:rPr>
                <w:rFonts w:ascii="Calibri Light" w:hAnsi="Calibri Light"/>
                <w:sz w:val="18"/>
                <w:szCs w:val="18"/>
              </w:rPr>
              <w:t> </w:t>
            </w:r>
          </w:p>
        </w:tc>
        <w:tc>
          <w:tcPr>
            <w:tcW w:w="960" w:type="dxa"/>
            <w:noWrap/>
            <w:hideMark/>
          </w:tcPr>
          <w:p w:rsidR="00A076C9" w:rsidRPr="00A076C9" w:rsidRDefault="00A076C9" w:rsidP="00A076C9">
            <w:pPr>
              <w:rPr>
                <w:rFonts w:ascii="Calibri Light" w:hAnsi="Calibri Light"/>
                <w:sz w:val="18"/>
                <w:szCs w:val="18"/>
              </w:rPr>
            </w:pPr>
            <w:r w:rsidRPr="00A076C9">
              <w:rPr>
                <w:rFonts w:ascii="Calibri Light" w:hAnsi="Calibri Light"/>
                <w:sz w:val="18"/>
                <w:szCs w:val="18"/>
              </w:rPr>
              <w:t> </w:t>
            </w:r>
          </w:p>
        </w:tc>
        <w:tc>
          <w:tcPr>
            <w:tcW w:w="960" w:type="dxa"/>
            <w:noWrap/>
            <w:hideMark/>
          </w:tcPr>
          <w:p w:rsidR="00A076C9" w:rsidRPr="00A076C9" w:rsidRDefault="00A076C9" w:rsidP="00A076C9">
            <w:pPr>
              <w:rPr>
                <w:rFonts w:ascii="Calibri Light" w:hAnsi="Calibri Light"/>
                <w:sz w:val="18"/>
                <w:szCs w:val="18"/>
              </w:rPr>
            </w:pPr>
            <w:r w:rsidRPr="00A076C9">
              <w:rPr>
                <w:rFonts w:ascii="Calibri Light" w:hAnsi="Calibri Light"/>
                <w:sz w:val="18"/>
                <w:szCs w:val="18"/>
              </w:rPr>
              <w:t> </w:t>
            </w:r>
          </w:p>
        </w:tc>
        <w:tc>
          <w:tcPr>
            <w:tcW w:w="960" w:type="dxa"/>
            <w:noWrap/>
            <w:hideMark/>
          </w:tcPr>
          <w:p w:rsidR="00A076C9" w:rsidRPr="00A076C9" w:rsidRDefault="00A076C9" w:rsidP="00A076C9">
            <w:pPr>
              <w:rPr>
                <w:rFonts w:ascii="Calibri Light" w:hAnsi="Calibri Light"/>
                <w:sz w:val="18"/>
                <w:szCs w:val="18"/>
              </w:rPr>
            </w:pPr>
            <w:r w:rsidRPr="00A076C9">
              <w:rPr>
                <w:rFonts w:ascii="Calibri Light" w:hAnsi="Calibri Light"/>
                <w:sz w:val="18"/>
                <w:szCs w:val="18"/>
              </w:rPr>
              <w:t> </w:t>
            </w:r>
          </w:p>
        </w:tc>
        <w:tc>
          <w:tcPr>
            <w:tcW w:w="960" w:type="dxa"/>
            <w:noWrap/>
            <w:hideMark/>
          </w:tcPr>
          <w:p w:rsidR="00A076C9" w:rsidRPr="00A076C9" w:rsidRDefault="00A076C9" w:rsidP="00A076C9">
            <w:pPr>
              <w:rPr>
                <w:rFonts w:ascii="Calibri Light" w:hAnsi="Calibri Light"/>
                <w:sz w:val="18"/>
                <w:szCs w:val="18"/>
              </w:rPr>
            </w:pPr>
            <w:r w:rsidRPr="00A076C9">
              <w:rPr>
                <w:rFonts w:ascii="Calibri Light" w:hAnsi="Calibri Light"/>
                <w:sz w:val="18"/>
                <w:szCs w:val="18"/>
              </w:rPr>
              <w:t> </w:t>
            </w:r>
          </w:p>
        </w:tc>
        <w:tc>
          <w:tcPr>
            <w:tcW w:w="960" w:type="dxa"/>
            <w:noWrap/>
            <w:hideMark/>
          </w:tcPr>
          <w:p w:rsidR="00A076C9" w:rsidRPr="00A076C9" w:rsidRDefault="00A076C9" w:rsidP="00A076C9">
            <w:pPr>
              <w:rPr>
                <w:rFonts w:ascii="Calibri Light" w:hAnsi="Calibri Light"/>
                <w:sz w:val="18"/>
                <w:szCs w:val="18"/>
              </w:rPr>
            </w:pPr>
            <w:r w:rsidRPr="00A076C9">
              <w:rPr>
                <w:rFonts w:ascii="Calibri Light" w:hAnsi="Calibri Light"/>
                <w:sz w:val="18"/>
                <w:szCs w:val="18"/>
              </w:rPr>
              <w:t> </w:t>
            </w:r>
          </w:p>
        </w:tc>
        <w:tc>
          <w:tcPr>
            <w:tcW w:w="960" w:type="dxa"/>
            <w:noWrap/>
            <w:hideMark/>
          </w:tcPr>
          <w:p w:rsidR="00A076C9" w:rsidRPr="00A076C9" w:rsidRDefault="00A076C9" w:rsidP="00A076C9">
            <w:pPr>
              <w:rPr>
                <w:rFonts w:ascii="Calibri Light" w:hAnsi="Calibri Light"/>
                <w:sz w:val="18"/>
                <w:szCs w:val="18"/>
              </w:rPr>
            </w:pPr>
            <w:r w:rsidRPr="00A076C9">
              <w:rPr>
                <w:rFonts w:ascii="Calibri Light" w:hAnsi="Calibri Light"/>
                <w:sz w:val="18"/>
                <w:szCs w:val="18"/>
              </w:rPr>
              <w:t> </w:t>
            </w:r>
          </w:p>
        </w:tc>
        <w:tc>
          <w:tcPr>
            <w:tcW w:w="960" w:type="dxa"/>
            <w:noWrap/>
            <w:hideMark/>
          </w:tcPr>
          <w:p w:rsidR="00A076C9" w:rsidRPr="00A076C9" w:rsidRDefault="00A076C9" w:rsidP="00A076C9">
            <w:pPr>
              <w:rPr>
                <w:rFonts w:ascii="Calibri Light" w:hAnsi="Calibri Light"/>
                <w:sz w:val="18"/>
                <w:szCs w:val="18"/>
              </w:rPr>
            </w:pPr>
            <w:r w:rsidRPr="00A076C9">
              <w:rPr>
                <w:rFonts w:ascii="Calibri Light" w:hAnsi="Calibri Light"/>
                <w:sz w:val="18"/>
                <w:szCs w:val="18"/>
              </w:rPr>
              <w:t>1</w:t>
            </w:r>
          </w:p>
        </w:tc>
      </w:tr>
      <w:tr w:rsidR="00A076C9" w:rsidRPr="00A076C9" w:rsidTr="00A076C9">
        <w:trPr>
          <w:trHeight w:val="300"/>
        </w:trPr>
        <w:tc>
          <w:tcPr>
            <w:tcW w:w="2443" w:type="dxa"/>
            <w:noWrap/>
            <w:hideMark/>
          </w:tcPr>
          <w:p w:rsidR="00A076C9" w:rsidRPr="00A076C9" w:rsidRDefault="00A076C9">
            <w:pPr>
              <w:rPr>
                <w:rFonts w:ascii="Calibri Light" w:hAnsi="Calibri Light"/>
                <w:b/>
                <w:bCs/>
                <w:sz w:val="18"/>
                <w:szCs w:val="18"/>
              </w:rPr>
            </w:pPr>
            <w:r w:rsidRPr="00A076C9">
              <w:rPr>
                <w:rFonts w:ascii="Calibri Light" w:hAnsi="Calibri Light"/>
                <w:b/>
                <w:bCs/>
                <w:sz w:val="18"/>
                <w:szCs w:val="18"/>
              </w:rPr>
              <w:t>POLACCA</w:t>
            </w:r>
          </w:p>
        </w:tc>
        <w:tc>
          <w:tcPr>
            <w:tcW w:w="960" w:type="dxa"/>
            <w:noWrap/>
            <w:hideMark/>
          </w:tcPr>
          <w:p w:rsidR="00A076C9" w:rsidRPr="00A076C9" w:rsidRDefault="00A076C9" w:rsidP="00A076C9">
            <w:pPr>
              <w:rPr>
                <w:rFonts w:ascii="Calibri Light" w:hAnsi="Calibri Light"/>
                <w:sz w:val="18"/>
                <w:szCs w:val="18"/>
              </w:rPr>
            </w:pPr>
            <w:r w:rsidRPr="00A076C9">
              <w:rPr>
                <w:rFonts w:ascii="Calibri Light" w:hAnsi="Calibri Light"/>
                <w:sz w:val="18"/>
                <w:szCs w:val="18"/>
              </w:rPr>
              <w:t>1</w:t>
            </w:r>
          </w:p>
        </w:tc>
        <w:tc>
          <w:tcPr>
            <w:tcW w:w="960" w:type="dxa"/>
            <w:noWrap/>
            <w:hideMark/>
          </w:tcPr>
          <w:p w:rsidR="00A076C9" w:rsidRPr="00A076C9" w:rsidRDefault="00A076C9" w:rsidP="00A076C9">
            <w:pPr>
              <w:rPr>
                <w:rFonts w:ascii="Calibri Light" w:hAnsi="Calibri Light"/>
                <w:sz w:val="18"/>
                <w:szCs w:val="18"/>
              </w:rPr>
            </w:pPr>
            <w:r w:rsidRPr="00A076C9">
              <w:rPr>
                <w:rFonts w:ascii="Calibri Light" w:hAnsi="Calibri Light"/>
                <w:sz w:val="18"/>
                <w:szCs w:val="18"/>
              </w:rPr>
              <w:t>1</w:t>
            </w:r>
          </w:p>
        </w:tc>
        <w:tc>
          <w:tcPr>
            <w:tcW w:w="960" w:type="dxa"/>
            <w:noWrap/>
            <w:hideMark/>
          </w:tcPr>
          <w:p w:rsidR="00A076C9" w:rsidRPr="00A076C9" w:rsidRDefault="00A076C9" w:rsidP="00A076C9">
            <w:pPr>
              <w:rPr>
                <w:rFonts w:ascii="Calibri Light" w:hAnsi="Calibri Light"/>
                <w:sz w:val="18"/>
                <w:szCs w:val="18"/>
              </w:rPr>
            </w:pPr>
            <w:r w:rsidRPr="00A076C9">
              <w:rPr>
                <w:rFonts w:ascii="Calibri Light" w:hAnsi="Calibri Light"/>
                <w:sz w:val="18"/>
                <w:szCs w:val="18"/>
              </w:rPr>
              <w:t> </w:t>
            </w:r>
          </w:p>
        </w:tc>
        <w:tc>
          <w:tcPr>
            <w:tcW w:w="960" w:type="dxa"/>
            <w:noWrap/>
            <w:hideMark/>
          </w:tcPr>
          <w:p w:rsidR="00A076C9" w:rsidRPr="00A076C9" w:rsidRDefault="00A076C9" w:rsidP="00A076C9">
            <w:pPr>
              <w:rPr>
                <w:rFonts w:ascii="Calibri Light" w:hAnsi="Calibri Light"/>
                <w:sz w:val="18"/>
                <w:szCs w:val="18"/>
              </w:rPr>
            </w:pPr>
            <w:r w:rsidRPr="00A076C9">
              <w:rPr>
                <w:rFonts w:ascii="Calibri Light" w:hAnsi="Calibri Light"/>
                <w:sz w:val="18"/>
                <w:szCs w:val="18"/>
              </w:rPr>
              <w:t> </w:t>
            </w:r>
          </w:p>
        </w:tc>
        <w:tc>
          <w:tcPr>
            <w:tcW w:w="960" w:type="dxa"/>
            <w:noWrap/>
            <w:hideMark/>
          </w:tcPr>
          <w:p w:rsidR="00A076C9" w:rsidRPr="00A076C9" w:rsidRDefault="00A076C9" w:rsidP="00A076C9">
            <w:pPr>
              <w:rPr>
                <w:rFonts w:ascii="Calibri Light" w:hAnsi="Calibri Light"/>
                <w:sz w:val="18"/>
                <w:szCs w:val="18"/>
              </w:rPr>
            </w:pPr>
            <w:r w:rsidRPr="00A076C9">
              <w:rPr>
                <w:rFonts w:ascii="Calibri Light" w:hAnsi="Calibri Light"/>
                <w:sz w:val="18"/>
                <w:szCs w:val="18"/>
              </w:rPr>
              <w:t> </w:t>
            </w:r>
          </w:p>
        </w:tc>
        <w:tc>
          <w:tcPr>
            <w:tcW w:w="960" w:type="dxa"/>
            <w:noWrap/>
            <w:hideMark/>
          </w:tcPr>
          <w:p w:rsidR="00A076C9" w:rsidRPr="00A076C9" w:rsidRDefault="00A076C9" w:rsidP="00A076C9">
            <w:pPr>
              <w:rPr>
                <w:rFonts w:ascii="Calibri Light" w:hAnsi="Calibri Light"/>
                <w:sz w:val="18"/>
                <w:szCs w:val="18"/>
              </w:rPr>
            </w:pPr>
            <w:r w:rsidRPr="00A076C9">
              <w:rPr>
                <w:rFonts w:ascii="Calibri Light" w:hAnsi="Calibri Light"/>
                <w:sz w:val="18"/>
                <w:szCs w:val="18"/>
              </w:rPr>
              <w:t> </w:t>
            </w:r>
          </w:p>
        </w:tc>
        <w:tc>
          <w:tcPr>
            <w:tcW w:w="960" w:type="dxa"/>
            <w:noWrap/>
            <w:hideMark/>
          </w:tcPr>
          <w:p w:rsidR="00A076C9" w:rsidRPr="00A076C9" w:rsidRDefault="00A076C9" w:rsidP="00A076C9">
            <w:pPr>
              <w:rPr>
                <w:rFonts w:ascii="Calibri Light" w:hAnsi="Calibri Light"/>
                <w:sz w:val="18"/>
                <w:szCs w:val="18"/>
              </w:rPr>
            </w:pPr>
            <w:r w:rsidRPr="00A076C9">
              <w:rPr>
                <w:rFonts w:ascii="Calibri Light" w:hAnsi="Calibri Light"/>
                <w:sz w:val="18"/>
                <w:szCs w:val="18"/>
              </w:rPr>
              <w:t> </w:t>
            </w:r>
          </w:p>
        </w:tc>
        <w:tc>
          <w:tcPr>
            <w:tcW w:w="960" w:type="dxa"/>
            <w:noWrap/>
            <w:hideMark/>
          </w:tcPr>
          <w:p w:rsidR="00A076C9" w:rsidRPr="00A076C9" w:rsidRDefault="00A076C9" w:rsidP="00A076C9">
            <w:pPr>
              <w:rPr>
                <w:rFonts w:ascii="Calibri Light" w:hAnsi="Calibri Light"/>
                <w:sz w:val="18"/>
                <w:szCs w:val="18"/>
              </w:rPr>
            </w:pPr>
            <w:r w:rsidRPr="00A076C9">
              <w:rPr>
                <w:rFonts w:ascii="Calibri Light" w:hAnsi="Calibri Light"/>
                <w:sz w:val="18"/>
                <w:szCs w:val="18"/>
              </w:rPr>
              <w:t> </w:t>
            </w:r>
          </w:p>
        </w:tc>
        <w:tc>
          <w:tcPr>
            <w:tcW w:w="960" w:type="dxa"/>
            <w:noWrap/>
            <w:hideMark/>
          </w:tcPr>
          <w:p w:rsidR="00A076C9" w:rsidRPr="00A076C9" w:rsidRDefault="00A076C9" w:rsidP="00A076C9">
            <w:pPr>
              <w:rPr>
                <w:rFonts w:ascii="Calibri Light" w:hAnsi="Calibri Light"/>
                <w:sz w:val="18"/>
                <w:szCs w:val="18"/>
              </w:rPr>
            </w:pPr>
            <w:r w:rsidRPr="00A076C9">
              <w:rPr>
                <w:rFonts w:ascii="Calibri Light" w:hAnsi="Calibri Light"/>
                <w:sz w:val="18"/>
                <w:szCs w:val="18"/>
              </w:rPr>
              <w:t> </w:t>
            </w:r>
          </w:p>
        </w:tc>
        <w:tc>
          <w:tcPr>
            <w:tcW w:w="960" w:type="dxa"/>
            <w:noWrap/>
            <w:hideMark/>
          </w:tcPr>
          <w:p w:rsidR="00A076C9" w:rsidRPr="00A076C9" w:rsidRDefault="00A076C9" w:rsidP="00A076C9">
            <w:pPr>
              <w:rPr>
                <w:rFonts w:ascii="Calibri Light" w:hAnsi="Calibri Light"/>
                <w:sz w:val="18"/>
                <w:szCs w:val="18"/>
              </w:rPr>
            </w:pPr>
            <w:r w:rsidRPr="00A076C9">
              <w:rPr>
                <w:rFonts w:ascii="Calibri Light" w:hAnsi="Calibri Light"/>
                <w:sz w:val="18"/>
                <w:szCs w:val="18"/>
              </w:rPr>
              <w:t> </w:t>
            </w:r>
          </w:p>
        </w:tc>
        <w:tc>
          <w:tcPr>
            <w:tcW w:w="960" w:type="dxa"/>
            <w:noWrap/>
            <w:hideMark/>
          </w:tcPr>
          <w:p w:rsidR="00A076C9" w:rsidRPr="00A076C9" w:rsidRDefault="00A076C9" w:rsidP="00A076C9">
            <w:pPr>
              <w:rPr>
                <w:rFonts w:ascii="Calibri Light" w:hAnsi="Calibri Light"/>
                <w:sz w:val="18"/>
                <w:szCs w:val="18"/>
              </w:rPr>
            </w:pPr>
            <w:r w:rsidRPr="00A076C9">
              <w:rPr>
                <w:rFonts w:ascii="Calibri Light" w:hAnsi="Calibri Light"/>
                <w:sz w:val="18"/>
                <w:szCs w:val="18"/>
              </w:rPr>
              <w:t>1</w:t>
            </w:r>
          </w:p>
        </w:tc>
        <w:tc>
          <w:tcPr>
            <w:tcW w:w="960" w:type="dxa"/>
            <w:noWrap/>
            <w:hideMark/>
          </w:tcPr>
          <w:p w:rsidR="00A076C9" w:rsidRPr="00A076C9" w:rsidRDefault="00A076C9" w:rsidP="00A076C9">
            <w:pPr>
              <w:rPr>
                <w:rFonts w:ascii="Calibri Light" w:hAnsi="Calibri Light"/>
                <w:sz w:val="18"/>
                <w:szCs w:val="18"/>
              </w:rPr>
            </w:pPr>
            <w:r w:rsidRPr="00A076C9">
              <w:rPr>
                <w:rFonts w:ascii="Calibri Light" w:hAnsi="Calibri Light"/>
                <w:sz w:val="18"/>
                <w:szCs w:val="18"/>
              </w:rPr>
              <w:t>1</w:t>
            </w:r>
          </w:p>
        </w:tc>
        <w:tc>
          <w:tcPr>
            <w:tcW w:w="960" w:type="dxa"/>
            <w:noWrap/>
            <w:hideMark/>
          </w:tcPr>
          <w:p w:rsidR="00A076C9" w:rsidRPr="00A076C9" w:rsidRDefault="00A076C9" w:rsidP="00A076C9">
            <w:pPr>
              <w:rPr>
                <w:rFonts w:ascii="Calibri Light" w:hAnsi="Calibri Light"/>
                <w:sz w:val="18"/>
                <w:szCs w:val="18"/>
              </w:rPr>
            </w:pPr>
            <w:r w:rsidRPr="00A076C9">
              <w:rPr>
                <w:rFonts w:ascii="Calibri Light" w:hAnsi="Calibri Light"/>
                <w:sz w:val="18"/>
                <w:szCs w:val="18"/>
              </w:rPr>
              <w:t>1</w:t>
            </w:r>
          </w:p>
        </w:tc>
      </w:tr>
      <w:tr w:rsidR="00A076C9" w:rsidRPr="00A076C9" w:rsidTr="00A076C9">
        <w:trPr>
          <w:trHeight w:val="300"/>
        </w:trPr>
        <w:tc>
          <w:tcPr>
            <w:tcW w:w="2443" w:type="dxa"/>
            <w:noWrap/>
            <w:hideMark/>
          </w:tcPr>
          <w:p w:rsidR="00A076C9" w:rsidRPr="00A076C9" w:rsidRDefault="00A076C9">
            <w:pPr>
              <w:rPr>
                <w:rFonts w:ascii="Calibri Light" w:hAnsi="Calibri Light"/>
                <w:b/>
                <w:bCs/>
                <w:sz w:val="18"/>
                <w:szCs w:val="18"/>
              </w:rPr>
            </w:pPr>
            <w:r w:rsidRPr="00A076C9">
              <w:rPr>
                <w:rFonts w:ascii="Calibri Light" w:hAnsi="Calibri Light"/>
                <w:b/>
                <w:bCs/>
                <w:sz w:val="18"/>
                <w:szCs w:val="18"/>
              </w:rPr>
              <w:t>ROMENA</w:t>
            </w:r>
          </w:p>
        </w:tc>
        <w:tc>
          <w:tcPr>
            <w:tcW w:w="960" w:type="dxa"/>
            <w:noWrap/>
            <w:hideMark/>
          </w:tcPr>
          <w:p w:rsidR="00A076C9" w:rsidRPr="00A076C9" w:rsidRDefault="00A076C9" w:rsidP="00A076C9">
            <w:pPr>
              <w:rPr>
                <w:rFonts w:ascii="Calibri Light" w:hAnsi="Calibri Light"/>
                <w:sz w:val="18"/>
                <w:szCs w:val="18"/>
              </w:rPr>
            </w:pPr>
            <w:r w:rsidRPr="00A076C9">
              <w:rPr>
                <w:rFonts w:ascii="Calibri Light" w:hAnsi="Calibri Light"/>
                <w:sz w:val="18"/>
                <w:szCs w:val="18"/>
              </w:rPr>
              <w:t> </w:t>
            </w:r>
          </w:p>
        </w:tc>
        <w:tc>
          <w:tcPr>
            <w:tcW w:w="960" w:type="dxa"/>
            <w:noWrap/>
            <w:hideMark/>
          </w:tcPr>
          <w:p w:rsidR="00A076C9" w:rsidRPr="00A076C9" w:rsidRDefault="00A076C9" w:rsidP="00A076C9">
            <w:pPr>
              <w:rPr>
                <w:rFonts w:ascii="Calibri Light" w:hAnsi="Calibri Light"/>
                <w:sz w:val="18"/>
                <w:szCs w:val="18"/>
              </w:rPr>
            </w:pPr>
            <w:r w:rsidRPr="00A076C9">
              <w:rPr>
                <w:rFonts w:ascii="Calibri Light" w:hAnsi="Calibri Light"/>
                <w:sz w:val="18"/>
                <w:szCs w:val="18"/>
              </w:rPr>
              <w:t>1</w:t>
            </w:r>
          </w:p>
        </w:tc>
        <w:tc>
          <w:tcPr>
            <w:tcW w:w="960" w:type="dxa"/>
            <w:noWrap/>
            <w:hideMark/>
          </w:tcPr>
          <w:p w:rsidR="00A076C9" w:rsidRPr="00A076C9" w:rsidRDefault="00A076C9" w:rsidP="00A076C9">
            <w:pPr>
              <w:rPr>
                <w:rFonts w:ascii="Calibri Light" w:hAnsi="Calibri Light"/>
                <w:sz w:val="18"/>
                <w:szCs w:val="18"/>
              </w:rPr>
            </w:pPr>
            <w:r w:rsidRPr="00A076C9">
              <w:rPr>
                <w:rFonts w:ascii="Calibri Light" w:hAnsi="Calibri Light"/>
                <w:sz w:val="18"/>
                <w:szCs w:val="18"/>
              </w:rPr>
              <w:t> </w:t>
            </w:r>
          </w:p>
        </w:tc>
        <w:tc>
          <w:tcPr>
            <w:tcW w:w="960" w:type="dxa"/>
            <w:noWrap/>
            <w:hideMark/>
          </w:tcPr>
          <w:p w:rsidR="00A076C9" w:rsidRPr="00A076C9" w:rsidRDefault="00A076C9" w:rsidP="00A076C9">
            <w:pPr>
              <w:rPr>
                <w:rFonts w:ascii="Calibri Light" w:hAnsi="Calibri Light"/>
                <w:sz w:val="18"/>
                <w:szCs w:val="18"/>
              </w:rPr>
            </w:pPr>
            <w:r w:rsidRPr="00A076C9">
              <w:rPr>
                <w:rFonts w:ascii="Calibri Light" w:hAnsi="Calibri Light"/>
                <w:sz w:val="18"/>
                <w:szCs w:val="18"/>
              </w:rPr>
              <w:t>3</w:t>
            </w:r>
          </w:p>
        </w:tc>
        <w:tc>
          <w:tcPr>
            <w:tcW w:w="960" w:type="dxa"/>
            <w:noWrap/>
            <w:hideMark/>
          </w:tcPr>
          <w:p w:rsidR="00A076C9" w:rsidRPr="00A076C9" w:rsidRDefault="00A076C9" w:rsidP="00A076C9">
            <w:pPr>
              <w:rPr>
                <w:rFonts w:ascii="Calibri Light" w:hAnsi="Calibri Light"/>
                <w:sz w:val="18"/>
                <w:szCs w:val="18"/>
              </w:rPr>
            </w:pPr>
            <w:r w:rsidRPr="00A076C9">
              <w:rPr>
                <w:rFonts w:ascii="Calibri Light" w:hAnsi="Calibri Light"/>
                <w:sz w:val="18"/>
                <w:szCs w:val="18"/>
              </w:rPr>
              <w:t>4</w:t>
            </w:r>
          </w:p>
        </w:tc>
        <w:tc>
          <w:tcPr>
            <w:tcW w:w="960" w:type="dxa"/>
            <w:noWrap/>
            <w:hideMark/>
          </w:tcPr>
          <w:p w:rsidR="00A076C9" w:rsidRPr="00A076C9" w:rsidRDefault="00A076C9" w:rsidP="00A076C9">
            <w:pPr>
              <w:rPr>
                <w:rFonts w:ascii="Calibri Light" w:hAnsi="Calibri Light"/>
                <w:sz w:val="18"/>
                <w:szCs w:val="18"/>
              </w:rPr>
            </w:pPr>
            <w:r w:rsidRPr="00A076C9">
              <w:rPr>
                <w:rFonts w:ascii="Calibri Light" w:hAnsi="Calibri Light"/>
                <w:sz w:val="18"/>
                <w:szCs w:val="18"/>
              </w:rPr>
              <w:t>5</w:t>
            </w:r>
          </w:p>
        </w:tc>
        <w:tc>
          <w:tcPr>
            <w:tcW w:w="960" w:type="dxa"/>
            <w:noWrap/>
            <w:hideMark/>
          </w:tcPr>
          <w:p w:rsidR="00A076C9" w:rsidRPr="00A076C9" w:rsidRDefault="00A076C9" w:rsidP="00A076C9">
            <w:pPr>
              <w:rPr>
                <w:rFonts w:ascii="Calibri Light" w:hAnsi="Calibri Light"/>
                <w:sz w:val="18"/>
                <w:szCs w:val="18"/>
              </w:rPr>
            </w:pPr>
            <w:r w:rsidRPr="00A076C9">
              <w:rPr>
                <w:rFonts w:ascii="Calibri Light" w:hAnsi="Calibri Light"/>
                <w:sz w:val="18"/>
                <w:szCs w:val="18"/>
              </w:rPr>
              <w:t>4</w:t>
            </w:r>
          </w:p>
        </w:tc>
        <w:tc>
          <w:tcPr>
            <w:tcW w:w="960" w:type="dxa"/>
            <w:noWrap/>
            <w:hideMark/>
          </w:tcPr>
          <w:p w:rsidR="00A076C9" w:rsidRPr="00A076C9" w:rsidRDefault="00A076C9" w:rsidP="00A076C9">
            <w:pPr>
              <w:rPr>
                <w:rFonts w:ascii="Calibri Light" w:hAnsi="Calibri Light"/>
                <w:sz w:val="18"/>
                <w:szCs w:val="18"/>
              </w:rPr>
            </w:pPr>
            <w:r w:rsidRPr="00A076C9">
              <w:rPr>
                <w:rFonts w:ascii="Calibri Light" w:hAnsi="Calibri Light"/>
                <w:sz w:val="18"/>
                <w:szCs w:val="18"/>
              </w:rPr>
              <w:t>3</w:t>
            </w:r>
          </w:p>
        </w:tc>
        <w:tc>
          <w:tcPr>
            <w:tcW w:w="960" w:type="dxa"/>
            <w:noWrap/>
            <w:hideMark/>
          </w:tcPr>
          <w:p w:rsidR="00A076C9" w:rsidRPr="00A076C9" w:rsidRDefault="00A076C9" w:rsidP="00A076C9">
            <w:pPr>
              <w:rPr>
                <w:rFonts w:ascii="Calibri Light" w:hAnsi="Calibri Light"/>
                <w:sz w:val="18"/>
                <w:szCs w:val="18"/>
              </w:rPr>
            </w:pPr>
            <w:r w:rsidRPr="00A076C9">
              <w:rPr>
                <w:rFonts w:ascii="Calibri Light" w:hAnsi="Calibri Light"/>
                <w:sz w:val="18"/>
                <w:szCs w:val="18"/>
              </w:rPr>
              <w:t>6</w:t>
            </w:r>
          </w:p>
        </w:tc>
        <w:tc>
          <w:tcPr>
            <w:tcW w:w="960" w:type="dxa"/>
            <w:noWrap/>
            <w:hideMark/>
          </w:tcPr>
          <w:p w:rsidR="00A076C9" w:rsidRPr="00A076C9" w:rsidRDefault="00A076C9" w:rsidP="00A076C9">
            <w:pPr>
              <w:rPr>
                <w:rFonts w:ascii="Calibri Light" w:hAnsi="Calibri Light"/>
                <w:sz w:val="18"/>
                <w:szCs w:val="18"/>
              </w:rPr>
            </w:pPr>
            <w:r w:rsidRPr="00A076C9">
              <w:rPr>
                <w:rFonts w:ascii="Calibri Light" w:hAnsi="Calibri Light"/>
                <w:sz w:val="18"/>
                <w:szCs w:val="18"/>
              </w:rPr>
              <w:t>6</w:t>
            </w:r>
          </w:p>
        </w:tc>
        <w:tc>
          <w:tcPr>
            <w:tcW w:w="960" w:type="dxa"/>
            <w:noWrap/>
            <w:hideMark/>
          </w:tcPr>
          <w:p w:rsidR="00A076C9" w:rsidRPr="00A076C9" w:rsidRDefault="00A076C9" w:rsidP="00A076C9">
            <w:pPr>
              <w:rPr>
                <w:rFonts w:ascii="Calibri Light" w:hAnsi="Calibri Light"/>
                <w:sz w:val="18"/>
                <w:szCs w:val="18"/>
              </w:rPr>
            </w:pPr>
            <w:r w:rsidRPr="00A076C9">
              <w:rPr>
                <w:rFonts w:ascii="Calibri Light" w:hAnsi="Calibri Light"/>
                <w:sz w:val="18"/>
                <w:szCs w:val="18"/>
              </w:rPr>
              <w:t>7</w:t>
            </w:r>
          </w:p>
        </w:tc>
        <w:tc>
          <w:tcPr>
            <w:tcW w:w="960" w:type="dxa"/>
            <w:noWrap/>
            <w:hideMark/>
          </w:tcPr>
          <w:p w:rsidR="00A076C9" w:rsidRPr="00A076C9" w:rsidRDefault="00A076C9" w:rsidP="00A076C9">
            <w:pPr>
              <w:rPr>
                <w:rFonts w:ascii="Calibri Light" w:hAnsi="Calibri Light"/>
                <w:sz w:val="18"/>
                <w:szCs w:val="18"/>
              </w:rPr>
            </w:pPr>
            <w:r w:rsidRPr="00A076C9">
              <w:rPr>
                <w:rFonts w:ascii="Calibri Light" w:hAnsi="Calibri Light"/>
                <w:sz w:val="18"/>
                <w:szCs w:val="18"/>
              </w:rPr>
              <w:t>7</w:t>
            </w:r>
          </w:p>
        </w:tc>
        <w:tc>
          <w:tcPr>
            <w:tcW w:w="960" w:type="dxa"/>
            <w:noWrap/>
            <w:hideMark/>
          </w:tcPr>
          <w:p w:rsidR="00A076C9" w:rsidRPr="00A076C9" w:rsidRDefault="00A076C9" w:rsidP="00A076C9">
            <w:pPr>
              <w:rPr>
                <w:rFonts w:ascii="Calibri Light" w:hAnsi="Calibri Light"/>
                <w:sz w:val="18"/>
                <w:szCs w:val="18"/>
              </w:rPr>
            </w:pPr>
            <w:r w:rsidRPr="00A076C9">
              <w:rPr>
                <w:rFonts w:ascii="Calibri Light" w:hAnsi="Calibri Light"/>
                <w:sz w:val="18"/>
                <w:szCs w:val="18"/>
              </w:rPr>
              <w:t>5</w:t>
            </w:r>
          </w:p>
        </w:tc>
      </w:tr>
      <w:tr w:rsidR="00A076C9" w:rsidRPr="00A076C9" w:rsidTr="00A076C9">
        <w:trPr>
          <w:trHeight w:val="300"/>
        </w:trPr>
        <w:tc>
          <w:tcPr>
            <w:tcW w:w="2443" w:type="dxa"/>
            <w:noWrap/>
            <w:hideMark/>
          </w:tcPr>
          <w:p w:rsidR="00A076C9" w:rsidRPr="00A076C9" w:rsidRDefault="00A076C9">
            <w:pPr>
              <w:rPr>
                <w:rFonts w:ascii="Calibri Light" w:hAnsi="Calibri Light"/>
                <w:b/>
                <w:bCs/>
                <w:sz w:val="18"/>
                <w:szCs w:val="18"/>
              </w:rPr>
            </w:pPr>
            <w:r w:rsidRPr="00A076C9">
              <w:rPr>
                <w:rFonts w:ascii="Calibri Light" w:hAnsi="Calibri Light"/>
                <w:b/>
                <w:bCs/>
                <w:sz w:val="18"/>
                <w:szCs w:val="18"/>
              </w:rPr>
              <w:t>RUSSA</w:t>
            </w:r>
          </w:p>
        </w:tc>
        <w:tc>
          <w:tcPr>
            <w:tcW w:w="960" w:type="dxa"/>
            <w:noWrap/>
            <w:hideMark/>
          </w:tcPr>
          <w:p w:rsidR="00A076C9" w:rsidRPr="00A076C9" w:rsidRDefault="00A076C9" w:rsidP="00A076C9">
            <w:pPr>
              <w:rPr>
                <w:rFonts w:ascii="Calibri Light" w:hAnsi="Calibri Light"/>
                <w:sz w:val="18"/>
                <w:szCs w:val="18"/>
              </w:rPr>
            </w:pPr>
            <w:r w:rsidRPr="00A076C9">
              <w:rPr>
                <w:rFonts w:ascii="Calibri Light" w:hAnsi="Calibri Light"/>
                <w:sz w:val="18"/>
                <w:szCs w:val="18"/>
              </w:rPr>
              <w:t>1</w:t>
            </w:r>
          </w:p>
        </w:tc>
        <w:tc>
          <w:tcPr>
            <w:tcW w:w="960" w:type="dxa"/>
            <w:noWrap/>
            <w:hideMark/>
          </w:tcPr>
          <w:p w:rsidR="00A076C9" w:rsidRPr="00A076C9" w:rsidRDefault="00A076C9" w:rsidP="00A076C9">
            <w:pPr>
              <w:rPr>
                <w:rFonts w:ascii="Calibri Light" w:hAnsi="Calibri Light"/>
                <w:sz w:val="18"/>
                <w:szCs w:val="18"/>
              </w:rPr>
            </w:pPr>
            <w:r w:rsidRPr="00A076C9">
              <w:rPr>
                <w:rFonts w:ascii="Calibri Light" w:hAnsi="Calibri Light"/>
                <w:sz w:val="18"/>
                <w:szCs w:val="18"/>
              </w:rPr>
              <w:t>1</w:t>
            </w:r>
          </w:p>
        </w:tc>
        <w:tc>
          <w:tcPr>
            <w:tcW w:w="960" w:type="dxa"/>
            <w:noWrap/>
            <w:hideMark/>
          </w:tcPr>
          <w:p w:rsidR="00A076C9" w:rsidRPr="00A076C9" w:rsidRDefault="00A076C9" w:rsidP="00A076C9">
            <w:pPr>
              <w:rPr>
                <w:rFonts w:ascii="Calibri Light" w:hAnsi="Calibri Light"/>
                <w:sz w:val="18"/>
                <w:szCs w:val="18"/>
              </w:rPr>
            </w:pPr>
            <w:r w:rsidRPr="00A076C9">
              <w:rPr>
                <w:rFonts w:ascii="Calibri Light" w:hAnsi="Calibri Light"/>
                <w:sz w:val="18"/>
                <w:szCs w:val="18"/>
              </w:rPr>
              <w:t>1</w:t>
            </w:r>
          </w:p>
        </w:tc>
        <w:tc>
          <w:tcPr>
            <w:tcW w:w="960" w:type="dxa"/>
            <w:noWrap/>
            <w:hideMark/>
          </w:tcPr>
          <w:p w:rsidR="00A076C9" w:rsidRPr="00A076C9" w:rsidRDefault="00A076C9" w:rsidP="00A076C9">
            <w:pPr>
              <w:rPr>
                <w:rFonts w:ascii="Calibri Light" w:hAnsi="Calibri Light"/>
                <w:sz w:val="18"/>
                <w:szCs w:val="18"/>
              </w:rPr>
            </w:pPr>
            <w:r w:rsidRPr="00A076C9">
              <w:rPr>
                <w:rFonts w:ascii="Calibri Light" w:hAnsi="Calibri Light"/>
                <w:sz w:val="18"/>
                <w:szCs w:val="18"/>
              </w:rPr>
              <w:t>1</w:t>
            </w:r>
          </w:p>
        </w:tc>
        <w:tc>
          <w:tcPr>
            <w:tcW w:w="960" w:type="dxa"/>
            <w:noWrap/>
            <w:hideMark/>
          </w:tcPr>
          <w:p w:rsidR="00A076C9" w:rsidRPr="00A076C9" w:rsidRDefault="00A076C9" w:rsidP="00A076C9">
            <w:pPr>
              <w:rPr>
                <w:rFonts w:ascii="Calibri Light" w:hAnsi="Calibri Light"/>
                <w:sz w:val="18"/>
                <w:szCs w:val="18"/>
              </w:rPr>
            </w:pPr>
            <w:r w:rsidRPr="00A076C9">
              <w:rPr>
                <w:rFonts w:ascii="Calibri Light" w:hAnsi="Calibri Light"/>
                <w:sz w:val="18"/>
                <w:szCs w:val="18"/>
              </w:rPr>
              <w:t> </w:t>
            </w:r>
          </w:p>
        </w:tc>
        <w:tc>
          <w:tcPr>
            <w:tcW w:w="960" w:type="dxa"/>
            <w:noWrap/>
            <w:hideMark/>
          </w:tcPr>
          <w:p w:rsidR="00A076C9" w:rsidRPr="00A076C9" w:rsidRDefault="00A076C9" w:rsidP="00A076C9">
            <w:pPr>
              <w:rPr>
                <w:rFonts w:ascii="Calibri Light" w:hAnsi="Calibri Light"/>
                <w:sz w:val="18"/>
                <w:szCs w:val="18"/>
              </w:rPr>
            </w:pPr>
            <w:r w:rsidRPr="00A076C9">
              <w:rPr>
                <w:rFonts w:ascii="Calibri Light" w:hAnsi="Calibri Light"/>
                <w:sz w:val="18"/>
                <w:szCs w:val="18"/>
              </w:rPr>
              <w:t> </w:t>
            </w:r>
          </w:p>
        </w:tc>
        <w:tc>
          <w:tcPr>
            <w:tcW w:w="960" w:type="dxa"/>
            <w:noWrap/>
            <w:hideMark/>
          </w:tcPr>
          <w:p w:rsidR="00A076C9" w:rsidRPr="00A076C9" w:rsidRDefault="00A076C9" w:rsidP="00A076C9">
            <w:pPr>
              <w:rPr>
                <w:rFonts w:ascii="Calibri Light" w:hAnsi="Calibri Light"/>
                <w:sz w:val="18"/>
                <w:szCs w:val="18"/>
              </w:rPr>
            </w:pPr>
            <w:r w:rsidRPr="00A076C9">
              <w:rPr>
                <w:rFonts w:ascii="Calibri Light" w:hAnsi="Calibri Light"/>
                <w:sz w:val="18"/>
                <w:szCs w:val="18"/>
              </w:rPr>
              <w:t> </w:t>
            </w:r>
          </w:p>
        </w:tc>
        <w:tc>
          <w:tcPr>
            <w:tcW w:w="960" w:type="dxa"/>
            <w:noWrap/>
            <w:hideMark/>
          </w:tcPr>
          <w:p w:rsidR="00A076C9" w:rsidRPr="00A076C9" w:rsidRDefault="00A076C9" w:rsidP="00A076C9">
            <w:pPr>
              <w:rPr>
                <w:rFonts w:ascii="Calibri Light" w:hAnsi="Calibri Light"/>
                <w:sz w:val="18"/>
                <w:szCs w:val="18"/>
              </w:rPr>
            </w:pPr>
            <w:r w:rsidRPr="00A076C9">
              <w:rPr>
                <w:rFonts w:ascii="Calibri Light" w:hAnsi="Calibri Light"/>
                <w:sz w:val="18"/>
                <w:szCs w:val="18"/>
              </w:rPr>
              <w:t> </w:t>
            </w:r>
          </w:p>
        </w:tc>
        <w:tc>
          <w:tcPr>
            <w:tcW w:w="960" w:type="dxa"/>
            <w:noWrap/>
            <w:hideMark/>
          </w:tcPr>
          <w:p w:rsidR="00A076C9" w:rsidRPr="00A076C9" w:rsidRDefault="00A076C9" w:rsidP="00A076C9">
            <w:pPr>
              <w:rPr>
                <w:rFonts w:ascii="Calibri Light" w:hAnsi="Calibri Light"/>
                <w:sz w:val="18"/>
                <w:szCs w:val="18"/>
              </w:rPr>
            </w:pPr>
            <w:r w:rsidRPr="00A076C9">
              <w:rPr>
                <w:rFonts w:ascii="Calibri Light" w:hAnsi="Calibri Light"/>
                <w:sz w:val="18"/>
                <w:szCs w:val="18"/>
              </w:rPr>
              <w:t> </w:t>
            </w:r>
          </w:p>
        </w:tc>
        <w:tc>
          <w:tcPr>
            <w:tcW w:w="960" w:type="dxa"/>
            <w:noWrap/>
            <w:hideMark/>
          </w:tcPr>
          <w:p w:rsidR="00A076C9" w:rsidRPr="00A076C9" w:rsidRDefault="00A076C9" w:rsidP="00A076C9">
            <w:pPr>
              <w:rPr>
                <w:rFonts w:ascii="Calibri Light" w:hAnsi="Calibri Light"/>
                <w:sz w:val="18"/>
                <w:szCs w:val="18"/>
              </w:rPr>
            </w:pPr>
            <w:r w:rsidRPr="00A076C9">
              <w:rPr>
                <w:rFonts w:ascii="Calibri Light" w:hAnsi="Calibri Light"/>
                <w:sz w:val="18"/>
                <w:szCs w:val="18"/>
              </w:rPr>
              <w:t> </w:t>
            </w:r>
          </w:p>
        </w:tc>
        <w:tc>
          <w:tcPr>
            <w:tcW w:w="960" w:type="dxa"/>
            <w:noWrap/>
            <w:hideMark/>
          </w:tcPr>
          <w:p w:rsidR="00A076C9" w:rsidRPr="00A076C9" w:rsidRDefault="00A076C9" w:rsidP="00A076C9">
            <w:pPr>
              <w:rPr>
                <w:rFonts w:ascii="Calibri Light" w:hAnsi="Calibri Light"/>
                <w:sz w:val="18"/>
                <w:szCs w:val="18"/>
              </w:rPr>
            </w:pPr>
            <w:r w:rsidRPr="00A076C9">
              <w:rPr>
                <w:rFonts w:ascii="Calibri Light" w:hAnsi="Calibri Light"/>
                <w:sz w:val="18"/>
                <w:szCs w:val="18"/>
              </w:rPr>
              <w:t> </w:t>
            </w:r>
          </w:p>
        </w:tc>
        <w:tc>
          <w:tcPr>
            <w:tcW w:w="960" w:type="dxa"/>
            <w:noWrap/>
            <w:hideMark/>
          </w:tcPr>
          <w:p w:rsidR="00A076C9" w:rsidRPr="00A076C9" w:rsidRDefault="00A076C9" w:rsidP="00A076C9">
            <w:pPr>
              <w:rPr>
                <w:rFonts w:ascii="Calibri Light" w:hAnsi="Calibri Light"/>
                <w:sz w:val="18"/>
                <w:szCs w:val="18"/>
              </w:rPr>
            </w:pPr>
            <w:r w:rsidRPr="00A076C9">
              <w:rPr>
                <w:rFonts w:ascii="Calibri Light" w:hAnsi="Calibri Light"/>
                <w:sz w:val="18"/>
                <w:szCs w:val="18"/>
              </w:rPr>
              <w:t> </w:t>
            </w:r>
          </w:p>
        </w:tc>
        <w:tc>
          <w:tcPr>
            <w:tcW w:w="960" w:type="dxa"/>
            <w:noWrap/>
            <w:hideMark/>
          </w:tcPr>
          <w:p w:rsidR="00A076C9" w:rsidRPr="00A076C9" w:rsidRDefault="00A076C9" w:rsidP="00A076C9">
            <w:pPr>
              <w:rPr>
                <w:rFonts w:ascii="Calibri Light" w:hAnsi="Calibri Light"/>
                <w:sz w:val="18"/>
                <w:szCs w:val="18"/>
              </w:rPr>
            </w:pPr>
            <w:r w:rsidRPr="00A076C9">
              <w:rPr>
                <w:rFonts w:ascii="Calibri Light" w:hAnsi="Calibri Light"/>
                <w:sz w:val="18"/>
                <w:szCs w:val="18"/>
              </w:rPr>
              <w:t> </w:t>
            </w:r>
          </w:p>
        </w:tc>
      </w:tr>
      <w:tr w:rsidR="00A076C9" w:rsidRPr="00A076C9" w:rsidTr="00A076C9">
        <w:trPr>
          <w:trHeight w:val="300"/>
        </w:trPr>
        <w:tc>
          <w:tcPr>
            <w:tcW w:w="2443" w:type="dxa"/>
            <w:noWrap/>
            <w:hideMark/>
          </w:tcPr>
          <w:p w:rsidR="00A076C9" w:rsidRPr="00A076C9" w:rsidRDefault="00A076C9">
            <w:pPr>
              <w:rPr>
                <w:rFonts w:ascii="Calibri Light" w:hAnsi="Calibri Light"/>
                <w:b/>
                <w:bCs/>
                <w:sz w:val="18"/>
                <w:szCs w:val="18"/>
              </w:rPr>
            </w:pPr>
            <w:r w:rsidRPr="00A076C9">
              <w:rPr>
                <w:rFonts w:ascii="Calibri Light" w:hAnsi="Calibri Light"/>
                <w:b/>
                <w:bCs/>
                <w:sz w:val="18"/>
                <w:szCs w:val="18"/>
              </w:rPr>
              <w:t>SENEGALESE</w:t>
            </w:r>
          </w:p>
        </w:tc>
        <w:tc>
          <w:tcPr>
            <w:tcW w:w="960" w:type="dxa"/>
            <w:noWrap/>
            <w:hideMark/>
          </w:tcPr>
          <w:p w:rsidR="00A076C9" w:rsidRPr="00A076C9" w:rsidRDefault="00A076C9" w:rsidP="00A076C9">
            <w:pPr>
              <w:rPr>
                <w:rFonts w:ascii="Calibri Light" w:hAnsi="Calibri Light"/>
                <w:sz w:val="18"/>
                <w:szCs w:val="18"/>
              </w:rPr>
            </w:pPr>
            <w:r w:rsidRPr="00A076C9">
              <w:rPr>
                <w:rFonts w:ascii="Calibri Light" w:hAnsi="Calibri Light"/>
                <w:sz w:val="18"/>
                <w:szCs w:val="18"/>
              </w:rPr>
              <w:t> </w:t>
            </w:r>
          </w:p>
        </w:tc>
        <w:tc>
          <w:tcPr>
            <w:tcW w:w="960" w:type="dxa"/>
            <w:noWrap/>
            <w:hideMark/>
          </w:tcPr>
          <w:p w:rsidR="00A076C9" w:rsidRPr="00A076C9" w:rsidRDefault="00A076C9" w:rsidP="00A076C9">
            <w:pPr>
              <w:rPr>
                <w:rFonts w:ascii="Calibri Light" w:hAnsi="Calibri Light"/>
                <w:sz w:val="18"/>
                <w:szCs w:val="18"/>
              </w:rPr>
            </w:pPr>
            <w:r w:rsidRPr="00A076C9">
              <w:rPr>
                <w:rFonts w:ascii="Calibri Light" w:hAnsi="Calibri Light"/>
                <w:sz w:val="18"/>
                <w:szCs w:val="18"/>
              </w:rPr>
              <w:t> </w:t>
            </w:r>
          </w:p>
        </w:tc>
        <w:tc>
          <w:tcPr>
            <w:tcW w:w="960" w:type="dxa"/>
            <w:noWrap/>
            <w:hideMark/>
          </w:tcPr>
          <w:p w:rsidR="00A076C9" w:rsidRPr="00A076C9" w:rsidRDefault="00A076C9" w:rsidP="00A076C9">
            <w:pPr>
              <w:rPr>
                <w:rFonts w:ascii="Calibri Light" w:hAnsi="Calibri Light"/>
                <w:sz w:val="18"/>
                <w:szCs w:val="18"/>
              </w:rPr>
            </w:pPr>
            <w:r w:rsidRPr="00A076C9">
              <w:rPr>
                <w:rFonts w:ascii="Calibri Light" w:hAnsi="Calibri Light"/>
                <w:sz w:val="18"/>
                <w:szCs w:val="18"/>
              </w:rPr>
              <w:t> </w:t>
            </w:r>
          </w:p>
        </w:tc>
        <w:tc>
          <w:tcPr>
            <w:tcW w:w="960" w:type="dxa"/>
            <w:noWrap/>
            <w:hideMark/>
          </w:tcPr>
          <w:p w:rsidR="00A076C9" w:rsidRPr="00A076C9" w:rsidRDefault="00A076C9" w:rsidP="00A076C9">
            <w:pPr>
              <w:rPr>
                <w:rFonts w:ascii="Calibri Light" w:hAnsi="Calibri Light"/>
                <w:sz w:val="18"/>
                <w:szCs w:val="18"/>
              </w:rPr>
            </w:pPr>
            <w:r w:rsidRPr="00A076C9">
              <w:rPr>
                <w:rFonts w:ascii="Calibri Light" w:hAnsi="Calibri Light"/>
                <w:sz w:val="18"/>
                <w:szCs w:val="18"/>
              </w:rPr>
              <w:t> </w:t>
            </w:r>
          </w:p>
        </w:tc>
        <w:tc>
          <w:tcPr>
            <w:tcW w:w="960" w:type="dxa"/>
            <w:noWrap/>
            <w:hideMark/>
          </w:tcPr>
          <w:p w:rsidR="00A076C9" w:rsidRPr="00A076C9" w:rsidRDefault="00A076C9" w:rsidP="00A076C9">
            <w:pPr>
              <w:rPr>
                <w:rFonts w:ascii="Calibri Light" w:hAnsi="Calibri Light"/>
                <w:sz w:val="18"/>
                <w:szCs w:val="18"/>
              </w:rPr>
            </w:pPr>
            <w:r w:rsidRPr="00A076C9">
              <w:rPr>
                <w:rFonts w:ascii="Calibri Light" w:hAnsi="Calibri Light"/>
                <w:sz w:val="18"/>
                <w:szCs w:val="18"/>
              </w:rPr>
              <w:t>1</w:t>
            </w:r>
          </w:p>
        </w:tc>
        <w:tc>
          <w:tcPr>
            <w:tcW w:w="960" w:type="dxa"/>
            <w:noWrap/>
            <w:hideMark/>
          </w:tcPr>
          <w:p w:rsidR="00A076C9" w:rsidRPr="00A076C9" w:rsidRDefault="00A076C9" w:rsidP="00A076C9">
            <w:pPr>
              <w:rPr>
                <w:rFonts w:ascii="Calibri Light" w:hAnsi="Calibri Light"/>
                <w:sz w:val="18"/>
                <w:szCs w:val="18"/>
              </w:rPr>
            </w:pPr>
            <w:r w:rsidRPr="00A076C9">
              <w:rPr>
                <w:rFonts w:ascii="Calibri Light" w:hAnsi="Calibri Light"/>
                <w:sz w:val="18"/>
                <w:szCs w:val="18"/>
              </w:rPr>
              <w:t>2</w:t>
            </w:r>
          </w:p>
        </w:tc>
        <w:tc>
          <w:tcPr>
            <w:tcW w:w="960" w:type="dxa"/>
            <w:noWrap/>
            <w:hideMark/>
          </w:tcPr>
          <w:p w:rsidR="00A076C9" w:rsidRPr="00A076C9" w:rsidRDefault="00A076C9" w:rsidP="00A076C9">
            <w:pPr>
              <w:rPr>
                <w:rFonts w:ascii="Calibri Light" w:hAnsi="Calibri Light"/>
                <w:sz w:val="18"/>
                <w:szCs w:val="18"/>
              </w:rPr>
            </w:pPr>
            <w:r w:rsidRPr="00A076C9">
              <w:rPr>
                <w:rFonts w:ascii="Calibri Light" w:hAnsi="Calibri Light"/>
                <w:sz w:val="18"/>
                <w:szCs w:val="18"/>
              </w:rPr>
              <w:t>2</w:t>
            </w:r>
          </w:p>
        </w:tc>
        <w:tc>
          <w:tcPr>
            <w:tcW w:w="960" w:type="dxa"/>
            <w:noWrap/>
            <w:hideMark/>
          </w:tcPr>
          <w:p w:rsidR="00A076C9" w:rsidRPr="00A076C9" w:rsidRDefault="00A076C9" w:rsidP="00A076C9">
            <w:pPr>
              <w:rPr>
                <w:rFonts w:ascii="Calibri Light" w:hAnsi="Calibri Light"/>
                <w:sz w:val="18"/>
                <w:szCs w:val="18"/>
              </w:rPr>
            </w:pPr>
            <w:r w:rsidRPr="00A076C9">
              <w:rPr>
                <w:rFonts w:ascii="Calibri Light" w:hAnsi="Calibri Light"/>
                <w:sz w:val="18"/>
                <w:szCs w:val="18"/>
              </w:rPr>
              <w:t>3</w:t>
            </w:r>
          </w:p>
        </w:tc>
        <w:tc>
          <w:tcPr>
            <w:tcW w:w="960" w:type="dxa"/>
            <w:noWrap/>
            <w:hideMark/>
          </w:tcPr>
          <w:p w:rsidR="00A076C9" w:rsidRPr="00A076C9" w:rsidRDefault="00A076C9" w:rsidP="00A076C9">
            <w:pPr>
              <w:rPr>
                <w:rFonts w:ascii="Calibri Light" w:hAnsi="Calibri Light"/>
                <w:sz w:val="18"/>
                <w:szCs w:val="18"/>
              </w:rPr>
            </w:pPr>
            <w:r w:rsidRPr="00A076C9">
              <w:rPr>
                <w:rFonts w:ascii="Calibri Light" w:hAnsi="Calibri Light"/>
                <w:sz w:val="18"/>
                <w:szCs w:val="18"/>
              </w:rPr>
              <w:t>5</w:t>
            </w:r>
          </w:p>
        </w:tc>
        <w:tc>
          <w:tcPr>
            <w:tcW w:w="960" w:type="dxa"/>
            <w:noWrap/>
            <w:hideMark/>
          </w:tcPr>
          <w:p w:rsidR="00A076C9" w:rsidRPr="00A076C9" w:rsidRDefault="00A076C9" w:rsidP="00A076C9">
            <w:pPr>
              <w:rPr>
                <w:rFonts w:ascii="Calibri Light" w:hAnsi="Calibri Light"/>
                <w:sz w:val="18"/>
                <w:szCs w:val="18"/>
              </w:rPr>
            </w:pPr>
            <w:r w:rsidRPr="00A076C9">
              <w:rPr>
                <w:rFonts w:ascii="Calibri Light" w:hAnsi="Calibri Light"/>
                <w:sz w:val="18"/>
                <w:szCs w:val="18"/>
              </w:rPr>
              <w:t>4</w:t>
            </w:r>
          </w:p>
        </w:tc>
        <w:tc>
          <w:tcPr>
            <w:tcW w:w="960" w:type="dxa"/>
            <w:noWrap/>
            <w:hideMark/>
          </w:tcPr>
          <w:p w:rsidR="00A076C9" w:rsidRPr="00A076C9" w:rsidRDefault="00A076C9" w:rsidP="00A076C9">
            <w:pPr>
              <w:rPr>
                <w:rFonts w:ascii="Calibri Light" w:hAnsi="Calibri Light"/>
                <w:sz w:val="18"/>
                <w:szCs w:val="18"/>
              </w:rPr>
            </w:pPr>
            <w:r w:rsidRPr="00A076C9">
              <w:rPr>
                <w:rFonts w:ascii="Calibri Light" w:hAnsi="Calibri Light"/>
                <w:sz w:val="18"/>
                <w:szCs w:val="18"/>
              </w:rPr>
              <w:t>4</w:t>
            </w:r>
          </w:p>
        </w:tc>
        <w:tc>
          <w:tcPr>
            <w:tcW w:w="960" w:type="dxa"/>
            <w:noWrap/>
            <w:hideMark/>
          </w:tcPr>
          <w:p w:rsidR="00A076C9" w:rsidRPr="00A076C9" w:rsidRDefault="00A076C9" w:rsidP="00A076C9">
            <w:pPr>
              <w:rPr>
                <w:rFonts w:ascii="Calibri Light" w:hAnsi="Calibri Light"/>
                <w:sz w:val="18"/>
                <w:szCs w:val="18"/>
              </w:rPr>
            </w:pPr>
            <w:r w:rsidRPr="00A076C9">
              <w:rPr>
                <w:rFonts w:ascii="Calibri Light" w:hAnsi="Calibri Light"/>
                <w:sz w:val="18"/>
                <w:szCs w:val="18"/>
              </w:rPr>
              <w:t>3</w:t>
            </w:r>
          </w:p>
        </w:tc>
        <w:tc>
          <w:tcPr>
            <w:tcW w:w="960" w:type="dxa"/>
            <w:noWrap/>
            <w:hideMark/>
          </w:tcPr>
          <w:p w:rsidR="00A076C9" w:rsidRPr="00A076C9" w:rsidRDefault="00A076C9" w:rsidP="00A076C9">
            <w:pPr>
              <w:rPr>
                <w:rFonts w:ascii="Calibri Light" w:hAnsi="Calibri Light"/>
                <w:sz w:val="18"/>
                <w:szCs w:val="18"/>
              </w:rPr>
            </w:pPr>
            <w:r w:rsidRPr="00A076C9">
              <w:rPr>
                <w:rFonts w:ascii="Calibri Light" w:hAnsi="Calibri Light"/>
                <w:sz w:val="18"/>
                <w:szCs w:val="18"/>
              </w:rPr>
              <w:t>3</w:t>
            </w:r>
          </w:p>
        </w:tc>
      </w:tr>
      <w:tr w:rsidR="00A076C9" w:rsidRPr="00A076C9" w:rsidTr="00A076C9">
        <w:trPr>
          <w:trHeight w:val="300"/>
        </w:trPr>
        <w:tc>
          <w:tcPr>
            <w:tcW w:w="2443" w:type="dxa"/>
            <w:noWrap/>
            <w:hideMark/>
          </w:tcPr>
          <w:p w:rsidR="00A076C9" w:rsidRPr="00A076C9" w:rsidRDefault="00A076C9">
            <w:pPr>
              <w:rPr>
                <w:rFonts w:ascii="Calibri Light" w:hAnsi="Calibri Light"/>
                <w:b/>
                <w:bCs/>
                <w:sz w:val="18"/>
                <w:szCs w:val="18"/>
              </w:rPr>
            </w:pPr>
            <w:r w:rsidRPr="00A076C9">
              <w:rPr>
                <w:rFonts w:ascii="Calibri Light" w:hAnsi="Calibri Light"/>
                <w:b/>
                <w:bCs/>
                <w:sz w:val="18"/>
                <w:szCs w:val="18"/>
              </w:rPr>
              <w:t>SERBO-MONTENEGRINA</w:t>
            </w:r>
          </w:p>
        </w:tc>
        <w:tc>
          <w:tcPr>
            <w:tcW w:w="960" w:type="dxa"/>
            <w:noWrap/>
            <w:hideMark/>
          </w:tcPr>
          <w:p w:rsidR="00A076C9" w:rsidRPr="00A076C9" w:rsidRDefault="00A076C9" w:rsidP="00A076C9">
            <w:pPr>
              <w:rPr>
                <w:rFonts w:ascii="Calibri Light" w:hAnsi="Calibri Light"/>
                <w:sz w:val="18"/>
                <w:szCs w:val="18"/>
              </w:rPr>
            </w:pPr>
            <w:r w:rsidRPr="00A076C9">
              <w:rPr>
                <w:rFonts w:ascii="Calibri Light" w:hAnsi="Calibri Light"/>
                <w:sz w:val="18"/>
                <w:szCs w:val="18"/>
              </w:rPr>
              <w:t> </w:t>
            </w:r>
          </w:p>
        </w:tc>
        <w:tc>
          <w:tcPr>
            <w:tcW w:w="960" w:type="dxa"/>
            <w:noWrap/>
            <w:hideMark/>
          </w:tcPr>
          <w:p w:rsidR="00A076C9" w:rsidRPr="00A076C9" w:rsidRDefault="00A076C9" w:rsidP="00A076C9">
            <w:pPr>
              <w:rPr>
                <w:rFonts w:ascii="Calibri Light" w:hAnsi="Calibri Light"/>
                <w:sz w:val="18"/>
                <w:szCs w:val="18"/>
              </w:rPr>
            </w:pPr>
            <w:r w:rsidRPr="00A076C9">
              <w:rPr>
                <w:rFonts w:ascii="Calibri Light" w:hAnsi="Calibri Light"/>
                <w:sz w:val="18"/>
                <w:szCs w:val="18"/>
              </w:rPr>
              <w:t> </w:t>
            </w:r>
          </w:p>
        </w:tc>
        <w:tc>
          <w:tcPr>
            <w:tcW w:w="960" w:type="dxa"/>
            <w:noWrap/>
            <w:hideMark/>
          </w:tcPr>
          <w:p w:rsidR="00A076C9" w:rsidRPr="00A076C9" w:rsidRDefault="00A076C9" w:rsidP="00A076C9">
            <w:pPr>
              <w:rPr>
                <w:rFonts w:ascii="Calibri Light" w:hAnsi="Calibri Light"/>
                <w:sz w:val="18"/>
                <w:szCs w:val="18"/>
              </w:rPr>
            </w:pPr>
            <w:r w:rsidRPr="00A076C9">
              <w:rPr>
                <w:rFonts w:ascii="Calibri Light" w:hAnsi="Calibri Light"/>
                <w:sz w:val="18"/>
                <w:szCs w:val="18"/>
              </w:rPr>
              <w:t> </w:t>
            </w:r>
          </w:p>
        </w:tc>
        <w:tc>
          <w:tcPr>
            <w:tcW w:w="960" w:type="dxa"/>
            <w:noWrap/>
            <w:hideMark/>
          </w:tcPr>
          <w:p w:rsidR="00A076C9" w:rsidRPr="00A076C9" w:rsidRDefault="00A076C9" w:rsidP="00A076C9">
            <w:pPr>
              <w:rPr>
                <w:rFonts w:ascii="Calibri Light" w:hAnsi="Calibri Light"/>
                <w:sz w:val="18"/>
                <w:szCs w:val="18"/>
              </w:rPr>
            </w:pPr>
            <w:r w:rsidRPr="00A076C9">
              <w:rPr>
                <w:rFonts w:ascii="Calibri Light" w:hAnsi="Calibri Light"/>
                <w:sz w:val="18"/>
                <w:szCs w:val="18"/>
              </w:rPr>
              <w:t> </w:t>
            </w:r>
          </w:p>
        </w:tc>
        <w:tc>
          <w:tcPr>
            <w:tcW w:w="960" w:type="dxa"/>
            <w:noWrap/>
            <w:hideMark/>
          </w:tcPr>
          <w:p w:rsidR="00A076C9" w:rsidRPr="00A076C9" w:rsidRDefault="00A076C9" w:rsidP="00A076C9">
            <w:pPr>
              <w:rPr>
                <w:rFonts w:ascii="Calibri Light" w:hAnsi="Calibri Light"/>
                <w:sz w:val="18"/>
                <w:szCs w:val="18"/>
              </w:rPr>
            </w:pPr>
            <w:r w:rsidRPr="00A076C9">
              <w:rPr>
                <w:rFonts w:ascii="Calibri Light" w:hAnsi="Calibri Light"/>
                <w:sz w:val="18"/>
                <w:szCs w:val="18"/>
              </w:rPr>
              <w:t> </w:t>
            </w:r>
          </w:p>
        </w:tc>
        <w:tc>
          <w:tcPr>
            <w:tcW w:w="960" w:type="dxa"/>
            <w:noWrap/>
            <w:hideMark/>
          </w:tcPr>
          <w:p w:rsidR="00A076C9" w:rsidRPr="00A076C9" w:rsidRDefault="00A076C9" w:rsidP="00A076C9">
            <w:pPr>
              <w:rPr>
                <w:rFonts w:ascii="Calibri Light" w:hAnsi="Calibri Light"/>
                <w:sz w:val="18"/>
                <w:szCs w:val="18"/>
              </w:rPr>
            </w:pPr>
            <w:r w:rsidRPr="00A076C9">
              <w:rPr>
                <w:rFonts w:ascii="Calibri Light" w:hAnsi="Calibri Light"/>
                <w:sz w:val="18"/>
                <w:szCs w:val="18"/>
              </w:rPr>
              <w:t> </w:t>
            </w:r>
          </w:p>
        </w:tc>
        <w:tc>
          <w:tcPr>
            <w:tcW w:w="960" w:type="dxa"/>
            <w:noWrap/>
            <w:hideMark/>
          </w:tcPr>
          <w:p w:rsidR="00A076C9" w:rsidRPr="00A076C9" w:rsidRDefault="00A076C9" w:rsidP="00A076C9">
            <w:pPr>
              <w:rPr>
                <w:rFonts w:ascii="Calibri Light" w:hAnsi="Calibri Light"/>
                <w:sz w:val="18"/>
                <w:szCs w:val="18"/>
              </w:rPr>
            </w:pPr>
            <w:r w:rsidRPr="00A076C9">
              <w:rPr>
                <w:rFonts w:ascii="Calibri Light" w:hAnsi="Calibri Light"/>
                <w:sz w:val="18"/>
                <w:szCs w:val="18"/>
              </w:rPr>
              <w:t> </w:t>
            </w:r>
          </w:p>
        </w:tc>
        <w:tc>
          <w:tcPr>
            <w:tcW w:w="960" w:type="dxa"/>
            <w:noWrap/>
            <w:hideMark/>
          </w:tcPr>
          <w:p w:rsidR="00A076C9" w:rsidRPr="00A076C9" w:rsidRDefault="00A076C9" w:rsidP="00A076C9">
            <w:pPr>
              <w:rPr>
                <w:rFonts w:ascii="Calibri Light" w:hAnsi="Calibri Light"/>
                <w:sz w:val="18"/>
                <w:szCs w:val="18"/>
              </w:rPr>
            </w:pPr>
            <w:r w:rsidRPr="00A076C9">
              <w:rPr>
                <w:rFonts w:ascii="Calibri Light" w:hAnsi="Calibri Light"/>
                <w:sz w:val="18"/>
                <w:szCs w:val="18"/>
              </w:rPr>
              <w:t>1</w:t>
            </w:r>
          </w:p>
        </w:tc>
        <w:tc>
          <w:tcPr>
            <w:tcW w:w="960" w:type="dxa"/>
            <w:noWrap/>
            <w:hideMark/>
          </w:tcPr>
          <w:p w:rsidR="00A076C9" w:rsidRPr="00A076C9" w:rsidRDefault="00A076C9" w:rsidP="00A076C9">
            <w:pPr>
              <w:rPr>
                <w:rFonts w:ascii="Calibri Light" w:hAnsi="Calibri Light"/>
                <w:sz w:val="18"/>
                <w:szCs w:val="18"/>
              </w:rPr>
            </w:pPr>
            <w:r w:rsidRPr="00A076C9">
              <w:rPr>
                <w:rFonts w:ascii="Calibri Light" w:hAnsi="Calibri Light"/>
                <w:sz w:val="18"/>
                <w:szCs w:val="18"/>
              </w:rPr>
              <w:t>1</w:t>
            </w:r>
          </w:p>
        </w:tc>
        <w:tc>
          <w:tcPr>
            <w:tcW w:w="960" w:type="dxa"/>
            <w:noWrap/>
            <w:hideMark/>
          </w:tcPr>
          <w:p w:rsidR="00A076C9" w:rsidRPr="00A076C9" w:rsidRDefault="00A076C9" w:rsidP="00A076C9">
            <w:pPr>
              <w:rPr>
                <w:rFonts w:ascii="Calibri Light" w:hAnsi="Calibri Light"/>
                <w:sz w:val="18"/>
                <w:szCs w:val="18"/>
              </w:rPr>
            </w:pPr>
            <w:r w:rsidRPr="00A076C9">
              <w:rPr>
                <w:rFonts w:ascii="Calibri Light" w:hAnsi="Calibri Light"/>
                <w:sz w:val="18"/>
                <w:szCs w:val="18"/>
              </w:rPr>
              <w:t>1</w:t>
            </w:r>
          </w:p>
        </w:tc>
        <w:tc>
          <w:tcPr>
            <w:tcW w:w="960" w:type="dxa"/>
            <w:noWrap/>
            <w:hideMark/>
          </w:tcPr>
          <w:p w:rsidR="00A076C9" w:rsidRPr="00A076C9" w:rsidRDefault="00A076C9" w:rsidP="00A076C9">
            <w:pPr>
              <w:rPr>
                <w:rFonts w:ascii="Calibri Light" w:hAnsi="Calibri Light"/>
                <w:sz w:val="18"/>
                <w:szCs w:val="18"/>
              </w:rPr>
            </w:pPr>
            <w:r w:rsidRPr="00A076C9">
              <w:rPr>
                <w:rFonts w:ascii="Calibri Light" w:hAnsi="Calibri Light"/>
                <w:sz w:val="18"/>
                <w:szCs w:val="18"/>
              </w:rPr>
              <w:t>1</w:t>
            </w:r>
          </w:p>
        </w:tc>
        <w:tc>
          <w:tcPr>
            <w:tcW w:w="960" w:type="dxa"/>
            <w:noWrap/>
            <w:hideMark/>
          </w:tcPr>
          <w:p w:rsidR="00A076C9" w:rsidRPr="00A076C9" w:rsidRDefault="00A076C9" w:rsidP="00A076C9">
            <w:pPr>
              <w:rPr>
                <w:rFonts w:ascii="Calibri Light" w:hAnsi="Calibri Light"/>
                <w:sz w:val="18"/>
                <w:szCs w:val="18"/>
              </w:rPr>
            </w:pPr>
            <w:r w:rsidRPr="00A076C9">
              <w:rPr>
                <w:rFonts w:ascii="Calibri Light" w:hAnsi="Calibri Light"/>
                <w:sz w:val="18"/>
                <w:szCs w:val="18"/>
              </w:rPr>
              <w:t> </w:t>
            </w:r>
          </w:p>
        </w:tc>
        <w:tc>
          <w:tcPr>
            <w:tcW w:w="960" w:type="dxa"/>
            <w:noWrap/>
            <w:hideMark/>
          </w:tcPr>
          <w:p w:rsidR="00A076C9" w:rsidRPr="00A076C9" w:rsidRDefault="00A076C9" w:rsidP="00A076C9">
            <w:pPr>
              <w:rPr>
                <w:rFonts w:ascii="Calibri Light" w:hAnsi="Calibri Light"/>
                <w:sz w:val="18"/>
                <w:szCs w:val="18"/>
              </w:rPr>
            </w:pPr>
            <w:r w:rsidRPr="00A076C9">
              <w:rPr>
                <w:rFonts w:ascii="Calibri Light" w:hAnsi="Calibri Light"/>
                <w:sz w:val="18"/>
                <w:szCs w:val="18"/>
              </w:rPr>
              <w:t> </w:t>
            </w:r>
          </w:p>
        </w:tc>
      </w:tr>
      <w:tr w:rsidR="00A076C9" w:rsidRPr="00A076C9" w:rsidTr="00A076C9">
        <w:trPr>
          <w:trHeight w:val="300"/>
        </w:trPr>
        <w:tc>
          <w:tcPr>
            <w:tcW w:w="2443" w:type="dxa"/>
            <w:noWrap/>
            <w:hideMark/>
          </w:tcPr>
          <w:p w:rsidR="00A076C9" w:rsidRPr="00A076C9" w:rsidRDefault="00A076C9">
            <w:pPr>
              <w:rPr>
                <w:rFonts w:ascii="Calibri Light" w:hAnsi="Calibri Light"/>
                <w:b/>
                <w:bCs/>
                <w:sz w:val="18"/>
                <w:szCs w:val="18"/>
              </w:rPr>
            </w:pPr>
            <w:r w:rsidRPr="00A076C9">
              <w:rPr>
                <w:rFonts w:ascii="Calibri Light" w:hAnsi="Calibri Light"/>
                <w:b/>
                <w:bCs/>
                <w:sz w:val="18"/>
                <w:szCs w:val="18"/>
              </w:rPr>
              <w:t>TEDESCA</w:t>
            </w:r>
          </w:p>
        </w:tc>
        <w:tc>
          <w:tcPr>
            <w:tcW w:w="960" w:type="dxa"/>
            <w:noWrap/>
            <w:hideMark/>
          </w:tcPr>
          <w:p w:rsidR="00A076C9" w:rsidRPr="00A076C9" w:rsidRDefault="00A076C9" w:rsidP="00A076C9">
            <w:pPr>
              <w:rPr>
                <w:rFonts w:ascii="Calibri Light" w:hAnsi="Calibri Light"/>
                <w:sz w:val="18"/>
                <w:szCs w:val="18"/>
              </w:rPr>
            </w:pPr>
            <w:r w:rsidRPr="00A076C9">
              <w:rPr>
                <w:rFonts w:ascii="Calibri Light" w:hAnsi="Calibri Light"/>
                <w:sz w:val="18"/>
                <w:szCs w:val="18"/>
              </w:rPr>
              <w:t> </w:t>
            </w:r>
          </w:p>
        </w:tc>
        <w:tc>
          <w:tcPr>
            <w:tcW w:w="960" w:type="dxa"/>
            <w:noWrap/>
            <w:hideMark/>
          </w:tcPr>
          <w:p w:rsidR="00A076C9" w:rsidRPr="00A076C9" w:rsidRDefault="00A076C9" w:rsidP="00A076C9">
            <w:pPr>
              <w:rPr>
                <w:rFonts w:ascii="Calibri Light" w:hAnsi="Calibri Light"/>
                <w:sz w:val="18"/>
                <w:szCs w:val="18"/>
              </w:rPr>
            </w:pPr>
            <w:r w:rsidRPr="00A076C9">
              <w:rPr>
                <w:rFonts w:ascii="Calibri Light" w:hAnsi="Calibri Light"/>
                <w:sz w:val="18"/>
                <w:szCs w:val="18"/>
              </w:rPr>
              <w:t> </w:t>
            </w:r>
          </w:p>
        </w:tc>
        <w:tc>
          <w:tcPr>
            <w:tcW w:w="960" w:type="dxa"/>
            <w:noWrap/>
            <w:hideMark/>
          </w:tcPr>
          <w:p w:rsidR="00A076C9" w:rsidRPr="00A076C9" w:rsidRDefault="00A076C9" w:rsidP="00A076C9">
            <w:pPr>
              <w:rPr>
                <w:rFonts w:ascii="Calibri Light" w:hAnsi="Calibri Light"/>
                <w:sz w:val="18"/>
                <w:szCs w:val="18"/>
              </w:rPr>
            </w:pPr>
            <w:r w:rsidRPr="00A076C9">
              <w:rPr>
                <w:rFonts w:ascii="Calibri Light" w:hAnsi="Calibri Light"/>
                <w:sz w:val="18"/>
                <w:szCs w:val="18"/>
              </w:rPr>
              <w:t> </w:t>
            </w:r>
          </w:p>
        </w:tc>
        <w:tc>
          <w:tcPr>
            <w:tcW w:w="960" w:type="dxa"/>
            <w:noWrap/>
            <w:hideMark/>
          </w:tcPr>
          <w:p w:rsidR="00A076C9" w:rsidRPr="00A076C9" w:rsidRDefault="00A076C9" w:rsidP="00A076C9">
            <w:pPr>
              <w:rPr>
                <w:rFonts w:ascii="Calibri Light" w:hAnsi="Calibri Light"/>
                <w:sz w:val="18"/>
                <w:szCs w:val="18"/>
              </w:rPr>
            </w:pPr>
            <w:r w:rsidRPr="00A076C9">
              <w:rPr>
                <w:rFonts w:ascii="Calibri Light" w:hAnsi="Calibri Light"/>
                <w:sz w:val="18"/>
                <w:szCs w:val="18"/>
              </w:rPr>
              <w:t> </w:t>
            </w:r>
          </w:p>
        </w:tc>
        <w:tc>
          <w:tcPr>
            <w:tcW w:w="960" w:type="dxa"/>
            <w:noWrap/>
            <w:hideMark/>
          </w:tcPr>
          <w:p w:rsidR="00A076C9" w:rsidRPr="00A076C9" w:rsidRDefault="00A076C9" w:rsidP="00A076C9">
            <w:pPr>
              <w:rPr>
                <w:rFonts w:ascii="Calibri Light" w:hAnsi="Calibri Light"/>
                <w:sz w:val="18"/>
                <w:szCs w:val="18"/>
              </w:rPr>
            </w:pPr>
            <w:r w:rsidRPr="00A076C9">
              <w:rPr>
                <w:rFonts w:ascii="Calibri Light" w:hAnsi="Calibri Light"/>
                <w:sz w:val="18"/>
                <w:szCs w:val="18"/>
              </w:rPr>
              <w:t> </w:t>
            </w:r>
          </w:p>
        </w:tc>
        <w:tc>
          <w:tcPr>
            <w:tcW w:w="960" w:type="dxa"/>
            <w:noWrap/>
            <w:hideMark/>
          </w:tcPr>
          <w:p w:rsidR="00A076C9" w:rsidRPr="00A076C9" w:rsidRDefault="00A076C9" w:rsidP="00A076C9">
            <w:pPr>
              <w:rPr>
                <w:rFonts w:ascii="Calibri Light" w:hAnsi="Calibri Light"/>
                <w:sz w:val="18"/>
                <w:szCs w:val="18"/>
              </w:rPr>
            </w:pPr>
            <w:r w:rsidRPr="00A076C9">
              <w:rPr>
                <w:rFonts w:ascii="Calibri Light" w:hAnsi="Calibri Light"/>
                <w:sz w:val="18"/>
                <w:szCs w:val="18"/>
              </w:rPr>
              <w:t> </w:t>
            </w:r>
          </w:p>
        </w:tc>
        <w:tc>
          <w:tcPr>
            <w:tcW w:w="960" w:type="dxa"/>
            <w:noWrap/>
            <w:hideMark/>
          </w:tcPr>
          <w:p w:rsidR="00A076C9" w:rsidRPr="00A076C9" w:rsidRDefault="00A076C9" w:rsidP="00A076C9">
            <w:pPr>
              <w:rPr>
                <w:rFonts w:ascii="Calibri Light" w:hAnsi="Calibri Light"/>
                <w:sz w:val="18"/>
                <w:szCs w:val="18"/>
              </w:rPr>
            </w:pPr>
            <w:r w:rsidRPr="00A076C9">
              <w:rPr>
                <w:rFonts w:ascii="Calibri Light" w:hAnsi="Calibri Light"/>
                <w:sz w:val="18"/>
                <w:szCs w:val="18"/>
              </w:rPr>
              <w:t> </w:t>
            </w:r>
          </w:p>
        </w:tc>
        <w:tc>
          <w:tcPr>
            <w:tcW w:w="960" w:type="dxa"/>
            <w:noWrap/>
            <w:hideMark/>
          </w:tcPr>
          <w:p w:rsidR="00A076C9" w:rsidRPr="00A076C9" w:rsidRDefault="00A076C9" w:rsidP="00A076C9">
            <w:pPr>
              <w:rPr>
                <w:rFonts w:ascii="Calibri Light" w:hAnsi="Calibri Light"/>
                <w:sz w:val="18"/>
                <w:szCs w:val="18"/>
              </w:rPr>
            </w:pPr>
            <w:r w:rsidRPr="00A076C9">
              <w:rPr>
                <w:rFonts w:ascii="Calibri Light" w:hAnsi="Calibri Light"/>
                <w:sz w:val="18"/>
                <w:szCs w:val="18"/>
              </w:rPr>
              <w:t> </w:t>
            </w:r>
          </w:p>
        </w:tc>
        <w:tc>
          <w:tcPr>
            <w:tcW w:w="960" w:type="dxa"/>
            <w:noWrap/>
            <w:hideMark/>
          </w:tcPr>
          <w:p w:rsidR="00A076C9" w:rsidRPr="00A076C9" w:rsidRDefault="00A076C9" w:rsidP="00A076C9">
            <w:pPr>
              <w:rPr>
                <w:rFonts w:ascii="Calibri Light" w:hAnsi="Calibri Light"/>
                <w:sz w:val="18"/>
                <w:szCs w:val="18"/>
              </w:rPr>
            </w:pPr>
            <w:r w:rsidRPr="00A076C9">
              <w:rPr>
                <w:rFonts w:ascii="Calibri Light" w:hAnsi="Calibri Light"/>
                <w:sz w:val="18"/>
                <w:szCs w:val="18"/>
              </w:rPr>
              <w:t> </w:t>
            </w:r>
          </w:p>
        </w:tc>
        <w:tc>
          <w:tcPr>
            <w:tcW w:w="960" w:type="dxa"/>
            <w:noWrap/>
            <w:hideMark/>
          </w:tcPr>
          <w:p w:rsidR="00A076C9" w:rsidRPr="00A076C9" w:rsidRDefault="00A076C9" w:rsidP="00A076C9">
            <w:pPr>
              <w:rPr>
                <w:rFonts w:ascii="Calibri Light" w:hAnsi="Calibri Light"/>
                <w:sz w:val="18"/>
                <w:szCs w:val="18"/>
              </w:rPr>
            </w:pPr>
            <w:r w:rsidRPr="00A076C9">
              <w:rPr>
                <w:rFonts w:ascii="Calibri Light" w:hAnsi="Calibri Light"/>
                <w:sz w:val="18"/>
                <w:szCs w:val="18"/>
              </w:rPr>
              <w:t> </w:t>
            </w:r>
          </w:p>
        </w:tc>
        <w:tc>
          <w:tcPr>
            <w:tcW w:w="960" w:type="dxa"/>
            <w:noWrap/>
            <w:hideMark/>
          </w:tcPr>
          <w:p w:rsidR="00A076C9" w:rsidRPr="00A076C9" w:rsidRDefault="00A076C9" w:rsidP="00A076C9">
            <w:pPr>
              <w:rPr>
                <w:rFonts w:ascii="Calibri Light" w:hAnsi="Calibri Light"/>
                <w:sz w:val="18"/>
                <w:szCs w:val="18"/>
              </w:rPr>
            </w:pPr>
            <w:r w:rsidRPr="00A076C9">
              <w:rPr>
                <w:rFonts w:ascii="Calibri Light" w:hAnsi="Calibri Light"/>
                <w:sz w:val="18"/>
                <w:szCs w:val="18"/>
              </w:rPr>
              <w:t> </w:t>
            </w:r>
          </w:p>
        </w:tc>
        <w:tc>
          <w:tcPr>
            <w:tcW w:w="960" w:type="dxa"/>
            <w:noWrap/>
            <w:hideMark/>
          </w:tcPr>
          <w:p w:rsidR="00A076C9" w:rsidRPr="00A076C9" w:rsidRDefault="00A076C9" w:rsidP="00A076C9">
            <w:pPr>
              <w:rPr>
                <w:rFonts w:ascii="Calibri Light" w:hAnsi="Calibri Light"/>
                <w:sz w:val="18"/>
                <w:szCs w:val="18"/>
              </w:rPr>
            </w:pPr>
            <w:r w:rsidRPr="00A076C9">
              <w:rPr>
                <w:rFonts w:ascii="Calibri Light" w:hAnsi="Calibri Light"/>
                <w:sz w:val="18"/>
                <w:szCs w:val="18"/>
              </w:rPr>
              <w:t>1</w:t>
            </w:r>
          </w:p>
        </w:tc>
        <w:tc>
          <w:tcPr>
            <w:tcW w:w="960" w:type="dxa"/>
            <w:noWrap/>
            <w:hideMark/>
          </w:tcPr>
          <w:p w:rsidR="00A076C9" w:rsidRPr="00A076C9" w:rsidRDefault="00A076C9" w:rsidP="00A076C9">
            <w:pPr>
              <w:rPr>
                <w:rFonts w:ascii="Calibri Light" w:hAnsi="Calibri Light"/>
                <w:sz w:val="18"/>
                <w:szCs w:val="18"/>
              </w:rPr>
            </w:pPr>
            <w:r w:rsidRPr="00A076C9">
              <w:rPr>
                <w:rFonts w:ascii="Calibri Light" w:hAnsi="Calibri Light"/>
                <w:sz w:val="18"/>
                <w:szCs w:val="18"/>
              </w:rPr>
              <w:t>1</w:t>
            </w:r>
          </w:p>
        </w:tc>
      </w:tr>
      <w:tr w:rsidR="00A076C9" w:rsidRPr="00A076C9" w:rsidTr="00A076C9">
        <w:trPr>
          <w:trHeight w:val="300"/>
        </w:trPr>
        <w:tc>
          <w:tcPr>
            <w:tcW w:w="2443" w:type="dxa"/>
            <w:noWrap/>
            <w:hideMark/>
          </w:tcPr>
          <w:p w:rsidR="00A076C9" w:rsidRPr="00A076C9" w:rsidRDefault="00A076C9">
            <w:pPr>
              <w:rPr>
                <w:rFonts w:ascii="Calibri Light" w:hAnsi="Calibri Light"/>
                <w:b/>
                <w:bCs/>
                <w:sz w:val="18"/>
                <w:szCs w:val="18"/>
              </w:rPr>
            </w:pPr>
            <w:r w:rsidRPr="00A076C9">
              <w:rPr>
                <w:rFonts w:ascii="Calibri Light" w:hAnsi="Calibri Light"/>
                <w:b/>
                <w:bCs/>
                <w:sz w:val="18"/>
                <w:szCs w:val="18"/>
              </w:rPr>
              <w:t>UCRAINA</w:t>
            </w:r>
          </w:p>
        </w:tc>
        <w:tc>
          <w:tcPr>
            <w:tcW w:w="960" w:type="dxa"/>
            <w:noWrap/>
            <w:hideMark/>
          </w:tcPr>
          <w:p w:rsidR="00A076C9" w:rsidRPr="00A076C9" w:rsidRDefault="00A076C9" w:rsidP="00A076C9">
            <w:pPr>
              <w:rPr>
                <w:rFonts w:ascii="Calibri Light" w:hAnsi="Calibri Light"/>
                <w:sz w:val="18"/>
                <w:szCs w:val="18"/>
              </w:rPr>
            </w:pPr>
            <w:r w:rsidRPr="00A076C9">
              <w:rPr>
                <w:rFonts w:ascii="Calibri Light" w:hAnsi="Calibri Light"/>
                <w:sz w:val="18"/>
                <w:szCs w:val="18"/>
              </w:rPr>
              <w:t> </w:t>
            </w:r>
          </w:p>
        </w:tc>
        <w:tc>
          <w:tcPr>
            <w:tcW w:w="960" w:type="dxa"/>
            <w:noWrap/>
            <w:hideMark/>
          </w:tcPr>
          <w:p w:rsidR="00A076C9" w:rsidRPr="00A076C9" w:rsidRDefault="00A076C9" w:rsidP="00A076C9">
            <w:pPr>
              <w:rPr>
                <w:rFonts w:ascii="Calibri Light" w:hAnsi="Calibri Light"/>
                <w:sz w:val="18"/>
                <w:szCs w:val="18"/>
              </w:rPr>
            </w:pPr>
            <w:r w:rsidRPr="00A076C9">
              <w:rPr>
                <w:rFonts w:ascii="Calibri Light" w:hAnsi="Calibri Light"/>
                <w:sz w:val="18"/>
                <w:szCs w:val="18"/>
              </w:rPr>
              <w:t> </w:t>
            </w:r>
          </w:p>
        </w:tc>
        <w:tc>
          <w:tcPr>
            <w:tcW w:w="960" w:type="dxa"/>
            <w:noWrap/>
            <w:hideMark/>
          </w:tcPr>
          <w:p w:rsidR="00A076C9" w:rsidRPr="00A076C9" w:rsidRDefault="00A076C9" w:rsidP="00A076C9">
            <w:pPr>
              <w:rPr>
                <w:rFonts w:ascii="Calibri Light" w:hAnsi="Calibri Light"/>
                <w:sz w:val="18"/>
                <w:szCs w:val="18"/>
              </w:rPr>
            </w:pPr>
            <w:r w:rsidRPr="00A076C9">
              <w:rPr>
                <w:rFonts w:ascii="Calibri Light" w:hAnsi="Calibri Light"/>
                <w:sz w:val="18"/>
                <w:szCs w:val="18"/>
              </w:rPr>
              <w:t> </w:t>
            </w:r>
          </w:p>
        </w:tc>
        <w:tc>
          <w:tcPr>
            <w:tcW w:w="960" w:type="dxa"/>
            <w:noWrap/>
            <w:hideMark/>
          </w:tcPr>
          <w:p w:rsidR="00A076C9" w:rsidRPr="00A076C9" w:rsidRDefault="00A076C9" w:rsidP="00A076C9">
            <w:pPr>
              <w:rPr>
                <w:rFonts w:ascii="Calibri Light" w:hAnsi="Calibri Light"/>
                <w:sz w:val="18"/>
                <w:szCs w:val="18"/>
              </w:rPr>
            </w:pPr>
            <w:r w:rsidRPr="00A076C9">
              <w:rPr>
                <w:rFonts w:ascii="Calibri Light" w:hAnsi="Calibri Light"/>
                <w:sz w:val="18"/>
                <w:szCs w:val="18"/>
              </w:rPr>
              <w:t> </w:t>
            </w:r>
          </w:p>
        </w:tc>
        <w:tc>
          <w:tcPr>
            <w:tcW w:w="960" w:type="dxa"/>
            <w:noWrap/>
            <w:hideMark/>
          </w:tcPr>
          <w:p w:rsidR="00A076C9" w:rsidRPr="00A076C9" w:rsidRDefault="00A076C9" w:rsidP="00A076C9">
            <w:pPr>
              <w:rPr>
                <w:rFonts w:ascii="Calibri Light" w:hAnsi="Calibri Light"/>
                <w:sz w:val="18"/>
                <w:szCs w:val="18"/>
              </w:rPr>
            </w:pPr>
            <w:r w:rsidRPr="00A076C9">
              <w:rPr>
                <w:rFonts w:ascii="Calibri Light" w:hAnsi="Calibri Light"/>
                <w:sz w:val="18"/>
                <w:szCs w:val="18"/>
              </w:rPr>
              <w:t> </w:t>
            </w:r>
          </w:p>
        </w:tc>
        <w:tc>
          <w:tcPr>
            <w:tcW w:w="960" w:type="dxa"/>
            <w:noWrap/>
            <w:hideMark/>
          </w:tcPr>
          <w:p w:rsidR="00A076C9" w:rsidRPr="00A076C9" w:rsidRDefault="00A076C9" w:rsidP="00A076C9">
            <w:pPr>
              <w:rPr>
                <w:rFonts w:ascii="Calibri Light" w:hAnsi="Calibri Light"/>
                <w:sz w:val="18"/>
                <w:szCs w:val="18"/>
              </w:rPr>
            </w:pPr>
            <w:r w:rsidRPr="00A076C9">
              <w:rPr>
                <w:rFonts w:ascii="Calibri Light" w:hAnsi="Calibri Light"/>
                <w:sz w:val="18"/>
                <w:szCs w:val="18"/>
              </w:rPr>
              <w:t> </w:t>
            </w:r>
          </w:p>
        </w:tc>
        <w:tc>
          <w:tcPr>
            <w:tcW w:w="960" w:type="dxa"/>
            <w:noWrap/>
            <w:hideMark/>
          </w:tcPr>
          <w:p w:rsidR="00A076C9" w:rsidRPr="00A076C9" w:rsidRDefault="00A076C9" w:rsidP="00A076C9">
            <w:pPr>
              <w:rPr>
                <w:rFonts w:ascii="Calibri Light" w:hAnsi="Calibri Light"/>
                <w:sz w:val="18"/>
                <w:szCs w:val="18"/>
              </w:rPr>
            </w:pPr>
            <w:r w:rsidRPr="00A076C9">
              <w:rPr>
                <w:rFonts w:ascii="Calibri Light" w:hAnsi="Calibri Light"/>
                <w:sz w:val="18"/>
                <w:szCs w:val="18"/>
              </w:rPr>
              <w:t> </w:t>
            </w:r>
          </w:p>
        </w:tc>
        <w:tc>
          <w:tcPr>
            <w:tcW w:w="960" w:type="dxa"/>
            <w:noWrap/>
            <w:hideMark/>
          </w:tcPr>
          <w:p w:rsidR="00A076C9" w:rsidRPr="00A076C9" w:rsidRDefault="00A076C9" w:rsidP="00A076C9">
            <w:pPr>
              <w:rPr>
                <w:rFonts w:ascii="Calibri Light" w:hAnsi="Calibri Light"/>
                <w:sz w:val="18"/>
                <w:szCs w:val="18"/>
              </w:rPr>
            </w:pPr>
            <w:r w:rsidRPr="00A076C9">
              <w:rPr>
                <w:rFonts w:ascii="Calibri Light" w:hAnsi="Calibri Light"/>
                <w:sz w:val="18"/>
                <w:szCs w:val="18"/>
              </w:rPr>
              <w:t> </w:t>
            </w:r>
          </w:p>
        </w:tc>
        <w:tc>
          <w:tcPr>
            <w:tcW w:w="960" w:type="dxa"/>
            <w:noWrap/>
            <w:hideMark/>
          </w:tcPr>
          <w:p w:rsidR="00A076C9" w:rsidRPr="00A076C9" w:rsidRDefault="00A076C9" w:rsidP="00A076C9">
            <w:pPr>
              <w:rPr>
                <w:rFonts w:ascii="Calibri Light" w:hAnsi="Calibri Light"/>
                <w:sz w:val="18"/>
                <w:szCs w:val="18"/>
              </w:rPr>
            </w:pPr>
            <w:r w:rsidRPr="00A076C9">
              <w:rPr>
                <w:rFonts w:ascii="Calibri Light" w:hAnsi="Calibri Light"/>
                <w:sz w:val="18"/>
                <w:szCs w:val="18"/>
              </w:rPr>
              <w:t>4</w:t>
            </w:r>
          </w:p>
        </w:tc>
        <w:tc>
          <w:tcPr>
            <w:tcW w:w="960" w:type="dxa"/>
            <w:noWrap/>
            <w:hideMark/>
          </w:tcPr>
          <w:p w:rsidR="00A076C9" w:rsidRPr="00A076C9" w:rsidRDefault="00A076C9" w:rsidP="00A076C9">
            <w:pPr>
              <w:rPr>
                <w:rFonts w:ascii="Calibri Light" w:hAnsi="Calibri Light"/>
                <w:sz w:val="18"/>
                <w:szCs w:val="18"/>
              </w:rPr>
            </w:pPr>
            <w:r w:rsidRPr="00A076C9">
              <w:rPr>
                <w:rFonts w:ascii="Calibri Light" w:hAnsi="Calibri Light"/>
                <w:sz w:val="18"/>
                <w:szCs w:val="18"/>
              </w:rPr>
              <w:t>6</w:t>
            </w:r>
          </w:p>
        </w:tc>
        <w:tc>
          <w:tcPr>
            <w:tcW w:w="960" w:type="dxa"/>
            <w:noWrap/>
            <w:hideMark/>
          </w:tcPr>
          <w:p w:rsidR="00A076C9" w:rsidRPr="00A076C9" w:rsidRDefault="00A076C9" w:rsidP="00A076C9">
            <w:pPr>
              <w:rPr>
                <w:rFonts w:ascii="Calibri Light" w:hAnsi="Calibri Light"/>
                <w:sz w:val="18"/>
                <w:szCs w:val="18"/>
              </w:rPr>
            </w:pPr>
            <w:r w:rsidRPr="00A076C9">
              <w:rPr>
                <w:rFonts w:ascii="Calibri Light" w:hAnsi="Calibri Light"/>
                <w:sz w:val="18"/>
                <w:szCs w:val="18"/>
              </w:rPr>
              <w:t>2</w:t>
            </w:r>
          </w:p>
        </w:tc>
        <w:tc>
          <w:tcPr>
            <w:tcW w:w="960" w:type="dxa"/>
            <w:noWrap/>
            <w:hideMark/>
          </w:tcPr>
          <w:p w:rsidR="00A076C9" w:rsidRPr="00A076C9" w:rsidRDefault="00A076C9" w:rsidP="00A076C9">
            <w:pPr>
              <w:rPr>
                <w:rFonts w:ascii="Calibri Light" w:hAnsi="Calibri Light"/>
                <w:sz w:val="18"/>
                <w:szCs w:val="18"/>
              </w:rPr>
            </w:pPr>
            <w:r w:rsidRPr="00A076C9">
              <w:rPr>
                <w:rFonts w:ascii="Calibri Light" w:hAnsi="Calibri Light"/>
                <w:sz w:val="18"/>
                <w:szCs w:val="18"/>
              </w:rPr>
              <w:t>4</w:t>
            </w:r>
          </w:p>
        </w:tc>
        <w:tc>
          <w:tcPr>
            <w:tcW w:w="960" w:type="dxa"/>
            <w:noWrap/>
            <w:hideMark/>
          </w:tcPr>
          <w:p w:rsidR="00A076C9" w:rsidRPr="00A076C9" w:rsidRDefault="00A076C9" w:rsidP="00A076C9">
            <w:pPr>
              <w:rPr>
                <w:rFonts w:ascii="Calibri Light" w:hAnsi="Calibri Light"/>
                <w:sz w:val="18"/>
                <w:szCs w:val="18"/>
              </w:rPr>
            </w:pPr>
            <w:r w:rsidRPr="00A076C9">
              <w:rPr>
                <w:rFonts w:ascii="Calibri Light" w:hAnsi="Calibri Light"/>
                <w:sz w:val="18"/>
                <w:szCs w:val="18"/>
              </w:rPr>
              <w:t>3</w:t>
            </w:r>
          </w:p>
        </w:tc>
      </w:tr>
      <w:tr w:rsidR="00A076C9" w:rsidRPr="00A076C9" w:rsidTr="00A076C9">
        <w:trPr>
          <w:trHeight w:val="300"/>
        </w:trPr>
        <w:tc>
          <w:tcPr>
            <w:tcW w:w="2443" w:type="dxa"/>
            <w:noWrap/>
            <w:hideMark/>
          </w:tcPr>
          <w:p w:rsidR="00A076C9" w:rsidRPr="00A076C9" w:rsidRDefault="00A076C9">
            <w:pPr>
              <w:rPr>
                <w:rFonts w:ascii="Calibri Light" w:hAnsi="Calibri Light"/>
                <w:b/>
                <w:bCs/>
                <w:sz w:val="18"/>
                <w:szCs w:val="18"/>
              </w:rPr>
            </w:pPr>
            <w:r w:rsidRPr="00A076C9">
              <w:rPr>
                <w:rFonts w:ascii="Calibri Light" w:hAnsi="Calibri Light"/>
                <w:b/>
                <w:bCs/>
                <w:sz w:val="18"/>
                <w:szCs w:val="18"/>
              </w:rPr>
              <w:t>SUDAFRICANA</w:t>
            </w:r>
          </w:p>
        </w:tc>
        <w:tc>
          <w:tcPr>
            <w:tcW w:w="960" w:type="dxa"/>
            <w:noWrap/>
            <w:hideMark/>
          </w:tcPr>
          <w:p w:rsidR="00A076C9" w:rsidRPr="00A076C9" w:rsidRDefault="00A076C9" w:rsidP="00A076C9">
            <w:pPr>
              <w:rPr>
                <w:rFonts w:ascii="Calibri Light" w:hAnsi="Calibri Light"/>
                <w:sz w:val="18"/>
                <w:szCs w:val="18"/>
              </w:rPr>
            </w:pPr>
            <w:r w:rsidRPr="00A076C9">
              <w:rPr>
                <w:rFonts w:ascii="Calibri Light" w:hAnsi="Calibri Light"/>
                <w:sz w:val="18"/>
                <w:szCs w:val="18"/>
              </w:rPr>
              <w:t>1</w:t>
            </w:r>
          </w:p>
        </w:tc>
        <w:tc>
          <w:tcPr>
            <w:tcW w:w="960" w:type="dxa"/>
            <w:noWrap/>
            <w:hideMark/>
          </w:tcPr>
          <w:p w:rsidR="00A076C9" w:rsidRPr="00A076C9" w:rsidRDefault="00A076C9" w:rsidP="00A076C9">
            <w:pPr>
              <w:rPr>
                <w:rFonts w:ascii="Calibri Light" w:hAnsi="Calibri Light"/>
                <w:sz w:val="18"/>
                <w:szCs w:val="18"/>
              </w:rPr>
            </w:pPr>
            <w:r w:rsidRPr="00A076C9">
              <w:rPr>
                <w:rFonts w:ascii="Calibri Light" w:hAnsi="Calibri Light"/>
                <w:sz w:val="18"/>
                <w:szCs w:val="18"/>
              </w:rPr>
              <w:t>1</w:t>
            </w:r>
          </w:p>
        </w:tc>
        <w:tc>
          <w:tcPr>
            <w:tcW w:w="960" w:type="dxa"/>
            <w:noWrap/>
            <w:hideMark/>
          </w:tcPr>
          <w:p w:rsidR="00A076C9" w:rsidRPr="00A076C9" w:rsidRDefault="00A076C9" w:rsidP="00A076C9">
            <w:pPr>
              <w:rPr>
                <w:rFonts w:ascii="Calibri Light" w:hAnsi="Calibri Light"/>
                <w:sz w:val="18"/>
                <w:szCs w:val="18"/>
              </w:rPr>
            </w:pPr>
            <w:r w:rsidRPr="00A076C9">
              <w:rPr>
                <w:rFonts w:ascii="Calibri Light" w:hAnsi="Calibri Light"/>
                <w:sz w:val="18"/>
                <w:szCs w:val="18"/>
              </w:rPr>
              <w:t>1</w:t>
            </w:r>
          </w:p>
        </w:tc>
        <w:tc>
          <w:tcPr>
            <w:tcW w:w="960" w:type="dxa"/>
            <w:noWrap/>
            <w:hideMark/>
          </w:tcPr>
          <w:p w:rsidR="00A076C9" w:rsidRPr="00A076C9" w:rsidRDefault="00A076C9" w:rsidP="00A076C9">
            <w:pPr>
              <w:rPr>
                <w:rFonts w:ascii="Calibri Light" w:hAnsi="Calibri Light"/>
                <w:sz w:val="18"/>
                <w:szCs w:val="18"/>
              </w:rPr>
            </w:pPr>
            <w:r w:rsidRPr="00A076C9">
              <w:rPr>
                <w:rFonts w:ascii="Calibri Light" w:hAnsi="Calibri Light"/>
                <w:sz w:val="18"/>
                <w:szCs w:val="18"/>
              </w:rPr>
              <w:t>1</w:t>
            </w:r>
          </w:p>
        </w:tc>
        <w:tc>
          <w:tcPr>
            <w:tcW w:w="960" w:type="dxa"/>
            <w:noWrap/>
            <w:hideMark/>
          </w:tcPr>
          <w:p w:rsidR="00A076C9" w:rsidRPr="00A076C9" w:rsidRDefault="00A076C9" w:rsidP="00A076C9">
            <w:pPr>
              <w:rPr>
                <w:rFonts w:ascii="Calibri Light" w:hAnsi="Calibri Light"/>
                <w:sz w:val="18"/>
                <w:szCs w:val="18"/>
              </w:rPr>
            </w:pPr>
            <w:r w:rsidRPr="00A076C9">
              <w:rPr>
                <w:rFonts w:ascii="Calibri Light" w:hAnsi="Calibri Light"/>
                <w:sz w:val="18"/>
                <w:szCs w:val="18"/>
              </w:rPr>
              <w:t>1</w:t>
            </w:r>
          </w:p>
        </w:tc>
        <w:tc>
          <w:tcPr>
            <w:tcW w:w="960" w:type="dxa"/>
            <w:noWrap/>
            <w:hideMark/>
          </w:tcPr>
          <w:p w:rsidR="00A076C9" w:rsidRPr="00A076C9" w:rsidRDefault="00A076C9" w:rsidP="00A076C9">
            <w:pPr>
              <w:rPr>
                <w:rFonts w:ascii="Calibri Light" w:hAnsi="Calibri Light"/>
                <w:sz w:val="18"/>
                <w:szCs w:val="18"/>
              </w:rPr>
            </w:pPr>
            <w:r w:rsidRPr="00A076C9">
              <w:rPr>
                <w:rFonts w:ascii="Calibri Light" w:hAnsi="Calibri Light"/>
                <w:sz w:val="18"/>
                <w:szCs w:val="18"/>
              </w:rPr>
              <w:t> </w:t>
            </w:r>
          </w:p>
        </w:tc>
        <w:tc>
          <w:tcPr>
            <w:tcW w:w="960" w:type="dxa"/>
            <w:noWrap/>
            <w:hideMark/>
          </w:tcPr>
          <w:p w:rsidR="00A076C9" w:rsidRPr="00A076C9" w:rsidRDefault="00A076C9" w:rsidP="00A076C9">
            <w:pPr>
              <w:rPr>
                <w:rFonts w:ascii="Calibri Light" w:hAnsi="Calibri Light"/>
                <w:sz w:val="18"/>
                <w:szCs w:val="18"/>
              </w:rPr>
            </w:pPr>
            <w:r w:rsidRPr="00A076C9">
              <w:rPr>
                <w:rFonts w:ascii="Calibri Light" w:hAnsi="Calibri Light"/>
                <w:sz w:val="18"/>
                <w:szCs w:val="18"/>
              </w:rPr>
              <w:t> </w:t>
            </w:r>
          </w:p>
        </w:tc>
        <w:tc>
          <w:tcPr>
            <w:tcW w:w="960" w:type="dxa"/>
            <w:noWrap/>
            <w:hideMark/>
          </w:tcPr>
          <w:p w:rsidR="00A076C9" w:rsidRPr="00A076C9" w:rsidRDefault="00A076C9" w:rsidP="00A076C9">
            <w:pPr>
              <w:rPr>
                <w:rFonts w:ascii="Calibri Light" w:hAnsi="Calibri Light"/>
                <w:sz w:val="18"/>
                <w:szCs w:val="18"/>
              </w:rPr>
            </w:pPr>
            <w:r w:rsidRPr="00A076C9">
              <w:rPr>
                <w:rFonts w:ascii="Calibri Light" w:hAnsi="Calibri Light"/>
                <w:sz w:val="18"/>
                <w:szCs w:val="18"/>
              </w:rPr>
              <w:t> </w:t>
            </w:r>
          </w:p>
        </w:tc>
        <w:tc>
          <w:tcPr>
            <w:tcW w:w="960" w:type="dxa"/>
            <w:noWrap/>
            <w:hideMark/>
          </w:tcPr>
          <w:p w:rsidR="00A076C9" w:rsidRPr="00A076C9" w:rsidRDefault="00A076C9" w:rsidP="00A076C9">
            <w:pPr>
              <w:rPr>
                <w:rFonts w:ascii="Calibri Light" w:hAnsi="Calibri Light"/>
                <w:sz w:val="18"/>
                <w:szCs w:val="18"/>
              </w:rPr>
            </w:pPr>
            <w:r w:rsidRPr="00A076C9">
              <w:rPr>
                <w:rFonts w:ascii="Calibri Light" w:hAnsi="Calibri Light"/>
                <w:sz w:val="18"/>
                <w:szCs w:val="18"/>
              </w:rPr>
              <w:t> </w:t>
            </w:r>
          </w:p>
        </w:tc>
        <w:tc>
          <w:tcPr>
            <w:tcW w:w="960" w:type="dxa"/>
            <w:noWrap/>
            <w:hideMark/>
          </w:tcPr>
          <w:p w:rsidR="00A076C9" w:rsidRPr="00A076C9" w:rsidRDefault="00A076C9" w:rsidP="00A076C9">
            <w:pPr>
              <w:rPr>
                <w:rFonts w:ascii="Calibri Light" w:hAnsi="Calibri Light"/>
                <w:sz w:val="18"/>
                <w:szCs w:val="18"/>
              </w:rPr>
            </w:pPr>
            <w:r w:rsidRPr="00A076C9">
              <w:rPr>
                <w:rFonts w:ascii="Calibri Light" w:hAnsi="Calibri Light"/>
                <w:sz w:val="18"/>
                <w:szCs w:val="18"/>
              </w:rPr>
              <w:t> </w:t>
            </w:r>
          </w:p>
        </w:tc>
        <w:tc>
          <w:tcPr>
            <w:tcW w:w="960" w:type="dxa"/>
            <w:noWrap/>
            <w:hideMark/>
          </w:tcPr>
          <w:p w:rsidR="00A076C9" w:rsidRPr="00A076C9" w:rsidRDefault="00A076C9" w:rsidP="00A076C9">
            <w:pPr>
              <w:rPr>
                <w:rFonts w:ascii="Calibri Light" w:hAnsi="Calibri Light"/>
                <w:sz w:val="18"/>
                <w:szCs w:val="18"/>
              </w:rPr>
            </w:pPr>
            <w:r w:rsidRPr="00A076C9">
              <w:rPr>
                <w:rFonts w:ascii="Calibri Light" w:hAnsi="Calibri Light"/>
                <w:sz w:val="18"/>
                <w:szCs w:val="18"/>
              </w:rPr>
              <w:t> </w:t>
            </w:r>
          </w:p>
        </w:tc>
        <w:tc>
          <w:tcPr>
            <w:tcW w:w="960" w:type="dxa"/>
            <w:noWrap/>
            <w:hideMark/>
          </w:tcPr>
          <w:p w:rsidR="00A076C9" w:rsidRPr="00A076C9" w:rsidRDefault="00A076C9" w:rsidP="00A076C9">
            <w:pPr>
              <w:rPr>
                <w:rFonts w:ascii="Calibri Light" w:hAnsi="Calibri Light"/>
                <w:sz w:val="18"/>
                <w:szCs w:val="18"/>
              </w:rPr>
            </w:pPr>
            <w:r w:rsidRPr="00A076C9">
              <w:rPr>
                <w:rFonts w:ascii="Calibri Light" w:hAnsi="Calibri Light"/>
                <w:sz w:val="18"/>
                <w:szCs w:val="18"/>
              </w:rPr>
              <w:t> </w:t>
            </w:r>
          </w:p>
        </w:tc>
        <w:tc>
          <w:tcPr>
            <w:tcW w:w="960" w:type="dxa"/>
            <w:noWrap/>
            <w:hideMark/>
          </w:tcPr>
          <w:p w:rsidR="00A076C9" w:rsidRPr="00A076C9" w:rsidRDefault="00A076C9" w:rsidP="00A076C9">
            <w:pPr>
              <w:rPr>
                <w:rFonts w:ascii="Calibri Light" w:hAnsi="Calibri Light"/>
                <w:sz w:val="18"/>
                <w:szCs w:val="18"/>
              </w:rPr>
            </w:pPr>
            <w:r w:rsidRPr="00A076C9">
              <w:rPr>
                <w:rFonts w:ascii="Calibri Light" w:hAnsi="Calibri Light"/>
                <w:sz w:val="18"/>
                <w:szCs w:val="18"/>
              </w:rPr>
              <w:t> </w:t>
            </w:r>
          </w:p>
        </w:tc>
      </w:tr>
      <w:tr w:rsidR="00A076C9" w:rsidRPr="00A076C9" w:rsidTr="00A076C9">
        <w:trPr>
          <w:trHeight w:val="315"/>
        </w:trPr>
        <w:tc>
          <w:tcPr>
            <w:tcW w:w="2443" w:type="dxa"/>
            <w:noWrap/>
            <w:hideMark/>
          </w:tcPr>
          <w:p w:rsidR="00A076C9" w:rsidRPr="00A076C9" w:rsidRDefault="00A076C9">
            <w:pPr>
              <w:rPr>
                <w:rFonts w:ascii="Calibri Light" w:hAnsi="Calibri Light"/>
                <w:b/>
                <w:bCs/>
                <w:sz w:val="18"/>
                <w:szCs w:val="18"/>
              </w:rPr>
            </w:pPr>
            <w:r w:rsidRPr="00A076C9">
              <w:rPr>
                <w:rFonts w:ascii="Calibri Light" w:hAnsi="Calibri Light"/>
                <w:b/>
                <w:bCs/>
                <w:sz w:val="18"/>
                <w:szCs w:val="18"/>
              </w:rPr>
              <w:t>TOTALE</w:t>
            </w:r>
          </w:p>
        </w:tc>
        <w:tc>
          <w:tcPr>
            <w:tcW w:w="960" w:type="dxa"/>
            <w:noWrap/>
            <w:hideMark/>
          </w:tcPr>
          <w:p w:rsidR="00A076C9" w:rsidRPr="00A076C9" w:rsidRDefault="00A076C9" w:rsidP="00A076C9">
            <w:pPr>
              <w:rPr>
                <w:rFonts w:ascii="Calibri Light" w:hAnsi="Calibri Light"/>
                <w:b/>
                <w:bCs/>
                <w:sz w:val="18"/>
                <w:szCs w:val="18"/>
              </w:rPr>
            </w:pPr>
            <w:r w:rsidRPr="00A076C9">
              <w:rPr>
                <w:rFonts w:ascii="Calibri Light" w:hAnsi="Calibri Light"/>
                <w:b/>
                <w:bCs/>
                <w:sz w:val="18"/>
                <w:szCs w:val="18"/>
              </w:rPr>
              <w:t>6</w:t>
            </w:r>
          </w:p>
        </w:tc>
        <w:tc>
          <w:tcPr>
            <w:tcW w:w="960" w:type="dxa"/>
            <w:noWrap/>
            <w:hideMark/>
          </w:tcPr>
          <w:p w:rsidR="00A076C9" w:rsidRPr="00A076C9" w:rsidRDefault="00A076C9" w:rsidP="00A076C9">
            <w:pPr>
              <w:rPr>
                <w:rFonts w:ascii="Calibri Light" w:hAnsi="Calibri Light"/>
                <w:b/>
                <w:bCs/>
                <w:sz w:val="18"/>
                <w:szCs w:val="18"/>
              </w:rPr>
            </w:pPr>
            <w:r w:rsidRPr="00A076C9">
              <w:rPr>
                <w:rFonts w:ascii="Calibri Light" w:hAnsi="Calibri Light"/>
                <w:b/>
                <w:bCs/>
                <w:sz w:val="18"/>
                <w:szCs w:val="18"/>
              </w:rPr>
              <w:t>11</w:t>
            </w:r>
          </w:p>
        </w:tc>
        <w:tc>
          <w:tcPr>
            <w:tcW w:w="960" w:type="dxa"/>
            <w:noWrap/>
            <w:hideMark/>
          </w:tcPr>
          <w:p w:rsidR="00A076C9" w:rsidRPr="00A076C9" w:rsidRDefault="00A076C9" w:rsidP="00A076C9">
            <w:pPr>
              <w:rPr>
                <w:rFonts w:ascii="Calibri Light" w:hAnsi="Calibri Light"/>
                <w:b/>
                <w:bCs/>
                <w:sz w:val="18"/>
                <w:szCs w:val="18"/>
              </w:rPr>
            </w:pPr>
            <w:r w:rsidRPr="00A076C9">
              <w:rPr>
                <w:rFonts w:ascii="Calibri Light" w:hAnsi="Calibri Light"/>
                <w:b/>
                <w:bCs/>
                <w:sz w:val="18"/>
                <w:szCs w:val="18"/>
              </w:rPr>
              <w:t>16</w:t>
            </w:r>
          </w:p>
        </w:tc>
        <w:tc>
          <w:tcPr>
            <w:tcW w:w="960" w:type="dxa"/>
            <w:noWrap/>
            <w:hideMark/>
          </w:tcPr>
          <w:p w:rsidR="00A076C9" w:rsidRPr="00A076C9" w:rsidRDefault="00A076C9" w:rsidP="00A076C9">
            <w:pPr>
              <w:rPr>
                <w:rFonts w:ascii="Calibri Light" w:hAnsi="Calibri Light"/>
                <w:b/>
                <w:bCs/>
                <w:sz w:val="18"/>
                <w:szCs w:val="18"/>
              </w:rPr>
            </w:pPr>
            <w:r w:rsidRPr="00A076C9">
              <w:rPr>
                <w:rFonts w:ascii="Calibri Light" w:hAnsi="Calibri Light"/>
                <w:b/>
                <w:bCs/>
                <w:sz w:val="18"/>
                <w:szCs w:val="18"/>
              </w:rPr>
              <w:t>25</w:t>
            </w:r>
          </w:p>
        </w:tc>
        <w:tc>
          <w:tcPr>
            <w:tcW w:w="960" w:type="dxa"/>
            <w:noWrap/>
            <w:hideMark/>
          </w:tcPr>
          <w:p w:rsidR="00A076C9" w:rsidRPr="00A076C9" w:rsidRDefault="00A076C9" w:rsidP="00A076C9">
            <w:pPr>
              <w:rPr>
                <w:rFonts w:ascii="Calibri Light" w:hAnsi="Calibri Light"/>
                <w:b/>
                <w:bCs/>
                <w:sz w:val="18"/>
                <w:szCs w:val="18"/>
              </w:rPr>
            </w:pPr>
            <w:r w:rsidRPr="00A076C9">
              <w:rPr>
                <w:rFonts w:ascii="Calibri Light" w:hAnsi="Calibri Light"/>
                <w:b/>
                <w:bCs/>
                <w:sz w:val="18"/>
                <w:szCs w:val="18"/>
              </w:rPr>
              <w:t>40</w:t>
            </w:r>
          </w:p>
        </w:tc>
        <w:tc>
          <w:tcPr>
            <w:tcW w:w="960" w:type="dxa"/>
            <w:noWrap/>
            <w:hideMark/>
          </w:tcPr>
          <w:p w:rsidR="00A076C9" w:rsidRPr="00A076C9" w:rsidRDefault="00A076C9" w:rsidP="00A076C9">
            <w:pPr>
              <w:rPr>
                <w:rFonts w:ascii="Calibri Light" w:hAnsi="Calibri Light"/>
                <w:b/>
                <w:bCs/>
                <w:sz w:val="18"/>
                <w:szCs w:val="18"/>
              </w:rPr>
            </w:pPr>
            <w:r w:rsidRPr="00A076C9">
              <w:rPr>
                <w:rFonts w:ascii="Calibri Light" w:hAnsi="Calibri Light"/>
                <w:b/>
                <w:bCs/>
                <w:sz w:val="18"/>
                <w:szCs w:val="18"/>
              </w:rPr>
              <w:t>47</w:t>
            </w:r>
          </w:p>
        </w:tc>
        <w:tc>
          <w:tcPr>
            <w:tcW w:w="960" w:type="dxa"/>
            <w:noWrap/>
            <w:hideMark/>
          </w:tcPr>
          <w:p w:rsidR="00A076C9" w:rsidRPr="00A076C9" w:rsidRDefault="00A076C9" w:rsidP="00A076C9">
            <w:pPr>
              <w:rPr>
                <w:rFonts w:ascii="Calibri Light" w:hAnsi="Calibri Light"/>
                <w:b/>
                <w:bCs/>
                <w:sz w:val="18"/>
                <w:szCs w:val="18"/>
              </w:rPr>
            </w:pPr>
            <w:r w:rsidRPr="00A076C9">
              <w:rPr>
                <w:rFonts w:ascii="Calibri Light" w:hAnsi="Calibri Light"/>
                <w:b/>
                <w:bCs/>
                <w:sz w:val="18"/>
                <w:szCs w:val="18"/>
              </w:rPr>
              <w:t>64</w:t>
            </w:r>
          </w:p>
        </w:tc>
        <w:tc>
          <w:tcPr>
            <w:tcW w:w="960" w:type="dxa"/>
            <w:noWrap/>
            <w:hideMark/>
          </w:tcPr>
          <w:p w:rsidR="00A076C9" w:rsidRPr="00A076C9" w:rsidRDefault="00A076C9" w:rsidP="00A076C9">
            <w:pPr>
              <w:rPr>
                <w:rFonts w:ascii="Calibri Light" w:hAnsi="Calibri Light"/>
                <w:b/>
                <w:bCs/>
                <w:sz w:val="18"/>
                <w:szCs w:val="18"/>
              </w:rPr>
            </w:pPr>
            <w:r w:rsidRPr="00A076C9">
              <w:rPr>
                <w:rFonts w:ascii="Calibri Light" w:hAnsi="Calibri Light"/>
                <w:b/>
                <w:bCs/>
                <w:sz w:val="18"/>
                <w:szCs w:val="18"/>
              </w:rPr>
              <w:t>75</w:t>
            </w:r>
          </w:p>
        </w:tc>
        <w:tc>
          <w:tcPr>
            <w:tcW w:w="960" w:type="dxa"/>
            <w:noWrap/>
            <w:hideMark/>
          </w:tcPr>
          <w:p w:rsidR="00A076C9" w:rsidRPr="00A076C9" w:rsidRDefault="00A076C9" w:rsidP="00A076C9">
            <w:pPr>
              <w:rPr>
                <w:rFonts w:ascii="Calibri Light" w:hAnsi="Calibri Light"/>
                <w:b/>
                <w:bCs/>
                <w:sz w:val="18"/>
                <w:szCs w:val="18"/>
              </w:rPr>
            </w:pPr>
            <w:r w:rsidRPr="00A076C9">
              <w:rPr>
                <w:rFonts w:ascii="Calibri Light" w:hAnsi="Calibri Light"/>
                <w:b/>
                <w:bCs/>
                <w:sz w:val="18"/>
                <w:szCs w:val="18"/>
              </w:rPr>
              <w:t>88</w:t>
            </w:r>
          </w:p>
        </w:tc>
        <w:tc>
          <w:tcPr>
            <w:tcW w:w="960" w:type="dxa"/>
            <w:noWrap/>
            <w:hideMark/>
          </w:tcPr>
          <w:p w:rsidR="00A076C9" w:rsidRPr="00A076C9" w:rsidRDefault="00A076C9" w:rsidP="00A076C9">
            <w:pPr>
              <w:rPr>
                <w:rFonts w:ascii="Calibri Light" w:hAnsi="Calibri Light"/>
                <w:b/>
                <w:bCs/>
                <w:sz w:val="18"/>
                <w:szCs w:val="18"/>
              </w:rPr>
            </w:pPr>
            <w:r w:rsidRPr="00A076C9">
              <w:rPr>
                <w:rFonts w:ascii="Calibri Light" w:hAnsi="Calibri Light"/>
                <w:b/>
                <w:bCs/>
                <w:sz w:val="18"/>
                <w:szCs w:val="18"/>
              </w:rPr>
              <w:t>83</w:t>
            </w:r>
          </w:p>
        </w:tc>
        <w:tc>
          <w:tcPr>
            <w:tcW w:w="960" w:type="dxa"/>
            <w:noWrap/>
            <w:hideMark/>
          </w:tcPr>
          <w:p w:rsidR="00A076C9" w:rsidRPr="00A076C9" w:rsidRDefault="00A076C9" w:rsidP="00A076C9">
            <w:pPr>
              <w:rPr>
                <w:rFonts w:ascii="Calibri Light" w:hAnsi="Calibri Light"/>
                <w:b/>
                <w:bCs/>
                <w:sz w:val="18"/>
                <w:szCs w:val="18"/>
              </w:rPr>
            </w:pPr>
            <w:r w:rsidRPr="00A076C9">
              <w:rPr>
                <w:rFonts w:ascii="Calibri Light" w:hAnsi="Calibri Light"/>
                <w:b/>
                <w:bCs/>
                <w:sz w:val="18"/>
                <w:szCs w:val="18"/>
              </w:rPr>
              <w:t>96</w:t>
            </w:r>
          </w:p>
        </w:tc>
        <w:tc>
          <w:tcPr>
            <w:tcW w:w="960" w:type="dxa"/>
            <w:noWrap/>
            <w:hideMark/>
          </w:tcPr>
          <w:p w:rsidR="00A076C9" w:rsidRPr="00A076C9" w:rsidRDefault="00A076C9" w:rsidP="00A076C9">
            <w:pPr>
              <w:rPr>
                <w:rFonts w:ascii="Calibri Light" w:hAnsi="Calibri Light"/>
                <w:b/>
                <w:bCs/>
                <w:sz w:val="18"/>
                <w:szCs w:val="18"/>
              </w:rPr>
            </w:pPr>
            <w:r w:rsidRPr="00A076C9">
              <w:rPr>
                <w:rFonts w:ascii="Calibri Light" w:hAnsi="Calibri Light"/>
                <w:b/>
                <w:bCs/>
                <w:sz w:val="18"/>
                <w:szCs w:val="18"/>
              </w:rPr>
              <w:t>111</w:t>
            </w:r>
          </w:p>
        </w:tc>
        <w:tc>
          <w:tcPr>
            <w:tcW w:w="960" w:type="dxa"/>
            <w:noWrap/>
            <w:hideMark/>
          </w:tcPr>
          <w:p w:rsidR="00A076C9" w:rsidRPr="00A076C9" w:rsidRDefault="00A076C9" w:rsidP="00A076C9">
            <w:pPr>
              <w:rPr>
                <w:rFonts w:ascii="Calibri Light" w:hAnsi="Calibri Light"/>
                <w:b/>
                <w:bCs/>
                <w:sz w:val="18"/>
                <w:szCs w:val="18"/>
              </w:rPr>
            </w:pPr>
            <w:r w:rsidRPr="00A076C9">
              <w:rPr>
                <w:rFonts w:ascii="Calibri Light" w:hAnsi="Calibri Light"/>
                <w:b/>
                <w:bCs/>
                <w:sz w:val="18"/>
                <w:szCs w:val="18"/>
              </w:rPr>
              <w:t>105</w:t>
            </w:r>
          </w:p>
        </w:tc>
      </w:tr>
    </w:tbl>
    <w:p w:rsidR="00A076C9" w:rsidRDefault="00A076C9" w:rsidP="00362086">
      <w:pPr>
        <w:rPr>
          <w:rFonts w:ascii="Calibri Light" w:hAnsi="Calibri Light"/>
          <w:sz w:val="18"/>
          <w:szCs w:val="18"/>
        </w:rPr>
      </w:pPr>
    </w:p>
    <w:p w:rsidR="00574CB6" w:rsidRDefault="00574CB6" w:rsidP="00362086">
      <w:pPr>
        <w:rPr>
          <w:rFonts w:ascii="Calibri Light" w:hAnsi="Calibri Light"/>
          <w:b/>
          <w:sz w:val="18"/>
          <w:szCs w:val="18"/>
          <w:u w:val="single"/>
        </w:rPr>
      </w:pPr>
      <w:r w:rsidRPr="00574CB6">
        <w:rPr>
          <w:rFonts w:ascii="Calibri Light" w:hAnsi="Calibri Light"/>
          <w:b/>
          <w:sz w:val="18"/>
          <w:szCs w:val="18"/>
          <w:u w:val="single"/>
        </w:rPr>
        <w:t>La finalita’</w:t>
      </w:r>
      <w:r>
        <w:rPr>
          <w:rFonts w:ascii="Calibri Light" w:hAnsi="Calibri Light"/>
          <w:b/>
          <w:sz w:val="18"/>
          <w:szCs w:val="18"/>
          <w:u w:val="single"/>
        </w:rPr>
        <w:t xml:space="preserve">                                                                             </w:t>
      </w:r>
      <w:r>
        <w:rPr>
          <w:rFonts w:ascii="Calibri Light" w:hAnsi="Calibri Light"/>
          <w:sz w:val="18"/>
          <w:szCs w:val="18"/>
        </w:rPr>
        <w:t xml:space="preserve">                                                                                                                                             </w:t>
      </w:r>
      <w:r w:rsidR="00A076C9">
        <w:rPr>
          <w:rFonts w:ascii="Calibri Light" w:hAnsi="Calibri Light"/>
          <w:sz w:val="18"/>
          <w:szCs w:val="18"/>
        </w:rPr>
        <w:t xml:space="preserve">Se dunque il “contenuto umano” delle nostre aule, delle nostre scuole è cosi’ radicalmente mutato, è allora necessario cambiarne anche il contenitore culturale in termini di metodi, approcci didattici, programmi e criteri di valutazione. Il mutamento è di pari portata a quei provvedimenti legislativi che , fedeli al dettato Costituzionale, hanno consentito ai meno abbienti di accedere all’istruzione o di istituire classi miste o di consentire la frequenza scolastica anche ai disabili perche’ rompe pregiudizi psicologici impedimenti economici e preclusioni </w:t>
      </w:r>
      <w:r>
        <w:rPr>
          <w:rFonts w:ascii="Calibri Light" w:hAnsi="Calibri Light"/>
          <w:sz w:val="18"/>
          <w:szCs w:val="18"/>
        </w:rPr>
        <w:t xml:space="preserve">infondate , rimuove cioe’ qualsiasi ostacolo allo  sviluppo degli studenti cni e, tramite la loro integrazione scolastica,  all’arricchimento morale e culturale degli studenti italiani. Cio’ perche’ spinge il sistema scolastico italiano e la societa’ italiana stessa a superare il rischio del solipsismo culturale, del parlare solo di se’ a se’ stessa, del monolinguismo esasperato direbbe il filosofo Derrida, e ci porta a parlare degli altri e con gli altri, ad aprirsi agli altri e a dare il meglio di se’ agli altri.                 Se questa è la finalita’  </w:t>
      </w:r>
      <w:r w:rsidR="00814003">
        <w:rPr>
          <w:rFonts w:ascii="Calibri Light" w:hAnsi="Calibri Light"/>
          <w:sz w:val="18"/>
          <w:szCs w:val="18"/>
        </w:rPr>
        <w:t xml:space="preserve">pluralistica </w:t>
      </w:r>
      <w:r>
        <w:rPr>
          <w:rFonts w:ascii="Calibri Light" w:hAnsi="Calibri Light"/>
          <w:sz w:val="18"/>
          <w:szCs w:val="18"/>
        </w:rPr>
        <w:t xml:space="preserve">di ogni tentativo di integrazione scolastica, occorre adesso vedere quali mezzi, quali strumenti giuridici e didattici il Miur, recependo esperienze e studi nazionali ed internazionali, raccomanda di usare per realizzarla.                                          </w:t>
      </w:r>
      <w:r w:rsidRPr="00574CB6">
        <w:rPr>
          <w:rFonts w:ascii="Calibri Light" w:hAnsi="Calibri Light"/>
          <w:b/>
          <w:sz w:val="18"/>
          <w:szCs w:val="18"/>
          <w:u w:val="single"/>
        </w:rPr>
        <w:t>I mezzi</w:t>
      </w:r>
    </w:p>
    <w:p w:rsidR="00574CB6" w:rsidRDefault="005A16DA" w:rsidP="00362086">
      <w:pPr>
        <w:rPr>
          <w:rFonts w:ascii="Calibri Light" w:hAnsi="Calibri Light"/>
          <w:sz w:val="18"/>
          <w:szCs w:val="18"/>
        </w:rPr>
      </w:pPr>
      <w:r w:rsidRPr="005A16DA">
        <w:rPr>
          <w:rFonts w:ascii="Calibri Light" w:hAnsi="Calibri Light"/>
          <w:sz w:val="18"/>
          <w:szCs w:val="18"/>
        </w:rPr>
        <w:t xml:space="preserve">Tre </w:t>
      </w:r>
      <w:r>
        <w:rPr>
          <w:rFonts w:ascii="Calibri Light" w:hAnsi="Calibri Light"/>
          <w:sz w:val="18"/>
          <w:szCs w:val="18"/>
        </w:rPr>
        <w:t xml:space="preserve"> sono le fonti fondamentali presso le quali reperire i mezzi idonei a relizzare l’integrazione degli studenti cni a scuola</w:t>
      </w:r>
      <w:r w:rsidR="00814003">
        <w:rPr>
          <w:rFonts w:ascii="Calibri Light" w:hAnsi="Calibri Light"/>
          <w:sz w:val="18"/>
          <w:szCs w:val="18"/>
        </w:rPr>
        <w:t>:</w:t>
      </w:r>
    </w:p>
    <w:p w:rsidR="00814003" w:rsidRDefault="00814003" w:rsidP="00814003">
      <w:pPr>
        <w:pStyle w:val="NormaleWeb"/>
        <w:rPr>
          <w:rFonts w:ascii="Calibri Light" w:hAnsi="Calibri Light"/>
          <w:sz w:val="18"/>
          <w:szCs w:val="18"/>
        </w:rPr>
      </w:pPr>
      <w:r w:rsidRPr="00814003">
        <w:rPr>
          <w:rFonts w:ascii="Calibri Light" w:hAnsi="Calibri Light"/>
          <w:sz w:val="18"/>
          <w:szCs w:val="18"/>
        </w:rPr>
        <w:t xml:space="preserve">- il </w:t>
      </w:r>
      <w:r w:rsidRPr="00814003">
        <w:rPr>
          <w:rStyle w:val="Enfasigrassetto"/>
          <w:rFonts w:ascii="Calibri Light" w:hAnsi="Calibri Light"/>
          <w:b w:val="0"/>
          <w:sz w:val="18"/>
          <w:szCs w:val="18"/>
        </w:rPr>
        <w:t>Decreto del Presidente della Repubblica 31 agosto 1999, n.394</w:t>
      </w:r>
      <w:r w:rsidRPr="00814003">
        <w:rPr>
          <w:rFonts w:ascii="Calibri Light" w:hAnsi="Calibri Light"/>
          <w:sz w:val="18"/>
          <w:szCs w:val="18"/>
        </w:rPr>
        <w:br/>
      </w:r>
      <w:r w:rsidRPr="00814003">
        <w:rPr>
          <w:rStyle w:val="Enfasigrassetto"/>
          <w:rFonts w:ascii="Calibri Light" w:hAnsi="Calibri Light"/>
          <w:b w:val="0"/>
          <w:sz w:val="18"/>
          <w:szCs w:val="18"/>
        </w:rPr>
        <w:t>Regolamento recante norme di attuazione del testo unico delle disposizioni concernenti la disciplina dell'immigrazione e norme sulla condizione dello straniero, a norma dell'articolo 1, comma 6, del decreto legislativo 25 luglio 1998, n. 286.</w:t>
      </w:r>
    </w:p>
    <w:p w:rsidR="00814003" w:rsidRDefault="00814003" w:rsidP="00362086">
      <w:pPr>
        <w:rPr>
          <w:rFonts w:ascii="Calibri Light" w:hAnsi="Calibri Light"/>
          <w:sz w:val="18"/>
          <w:szCs w:val="18"/>
        </w:rPr>
      </w:pPr>
      <w:r>
        <w:rPr>
          <w:rFonts w:ascii="Calibri Light" w:hAnsi="Calibri Light"/>
          <w:sz w:val="18"/>
          <w:szCs w:val="18"/>
        </w:rPr>
        <w:t>-il documento del Miur del febbraio 2006 “Linee guida per l’accoglienza e l’integrazione degli alunni stranieri”;</w:t>
      </w:r>
    </w:p>
    <w:p w:rsidR="00814003" w:rsidRDefault="00814003" w:rsidP="00362086">
      <w:pPr>
        <w:rPr>
          <w:rFonts w:ascii="Calibri Light" w:hAnsi="Calibri Light"/>
          <w:sz w:val="18"/>
          <w:szCs w:val="18"/>
        </w:rPr>
      </w:pPr>
      <w:r>
        <w:rPr>
          <w:rFonts w:ascii="Calibri Light" w:hAnsi="Calibri Light"/>
          <w:sz w:val="18"/>
          <w:szCs w:val="18"/>
        </w:rPr>
        <w:t>-e il documento del Miur dell’ottobre 2007 “La via italiana per la scuola interculturale e l’integrazione degli studenti stranieri”.</w:t>
      </w:r>
    </w:p>
    <w:p w:rsidR="00814003" w:rsidRDefault="00814003" w:rsidP="00362086">
      <w:pPr>
        <w:rPr>
          <w:rFonts w:ascii="Calibri Light" w:hAnsi="Calibri Light"/>
          <w:sz w:val="18"/>
          <w:szCs w:val="18"/>
        </w:rPr>
      </w:pPr>
      <w:r w:rsidRPr="00D742BC">
        <w:rPr>
          <w:rFonts w:ascii="Calibri Light" w:hAnsi="Calibri Light"/>
          <w:sz w:val="18"/>
          <w:szCs w:val="18"/>
          <w:u w:val="single"/>
        </w:rPr>
        <w:t>Il Decreto ed il Regolamento</w:t>
      </w:r>
      <w:r>
        <w:rPr>
          <w:rFonts w:ascii="Calibri Light" w:hAnsi="Calibri Light"/>
          <w:sz w:val="18"/>
          <w:szCs w:val="18"/>
        </w:rPr>
        <w:t xml:space="preserve"> sono filiazione certa e diretta dei Principi Costituzionali affermati nell’ art.3</w:t>
      </w:r>
      <w:r w:rsidR="005A65D6">
        <w:rPr>
          <w:rFonts w:ascii="Calibri Light" w:hAnsi="Calibri Light"/>
          <w:sz w:val="18"/>
          <w:szCs w:val="18"/>
        </w:rPr>
        <w:t xml:space="preserve"> – sulla “…</w:t>
      </w:r>
      <w:r w:rsidR="005A65D6" w:rsidRPr="005A65D6">
        <w:rPr>
          <w:rFonts w:ascii="Calibri Light" w:hAnsi="Calibri Light"/>
          <w:sz w:val="18"/>
          <w:szCs w:val="18"/>
        </w:rPr>
        <w:t>pari dignità sociale …senza distinzione di sesso, di razza, di lingua, di religione,…</w:t>
      </w:r>
      <w:r w:rsidR="005A65D6">
        <w:rPr>
          <w:rFonts w:ascii="Calibri Light" w:hAnsi="Calibri Light"/>
          <w:sz w:val="18"/>
          <w:szCs w:val="18"/>
        </w:rPr>
        <w:t>” e sull’esser  “</w:t>
      </w:r>
      <w:r w:rsidR="005A65D6" w:rsidRPr="005A65D6">
        <w:rPr>
          <w:rFonts w:ascii="Calibri Light" w:hAnsi="Calibri Light"/>
          <w:sz w:val="18"/>
          <w:szCs w:val="18"/>
        </w:rPr>
        <w:t>compito della Repubblica rimuovere gli ostacoli di ordine economico e sociale,… che, limitando di fatto la libertà e l'eguaglianza dei cittadini, impediscono il pieno sviluppo della persona umana</w:t>
      </w:r>
      <w:r w:rsidR="005A65D6">
        <w:rPr>
          <w:rFonts w:ascii="Calibri Light" w:hAnsi="Calibri Light"/>
          <w:sz w:val="18"/>
          <w:szCs w:val="18"/>
        </w:rPr>
        <w:t>…” e nell’art.34 “</w:t>
      </w:r>
      <w:r w:rsidR="005A65D6" w:rsidRPr="005A65D6">
        <w:rPr>
          <w:rFonts w:ascii="Calibri Light" w:hAnsi="Calibri Light"/>
          <w:sz w:val="18"/>
          <w:szCs w:val="18"/>
        </w:rPr>
        <w:t>La scuola è aperta a tutti.</w:t>
      </w:r>
      <w:r w:rsidR="005A65D6">
        <w:rPr>
          <w:rFonts w:ascii="Calibri Light" w:hAnsi="Calibri Light"/>
          <w:sz w:val="18"/>
          <w:szCs w:val="18"/>
        </w:rPr>
        <w:t>” Infatti aprono la strada all’integrazione scolastica degli stranieri</w:t>
      </w:r>
      <w:r w:rsidR="00D533FB">
        <w:rPr>
          <w:rFonts w:ascii="Calibri Light" w:hAnsi="Calibri Light"/>
          <w:sz w:val="18"/>
          <w:szCs w:val="18"/>
        </w:rPr>
        <w:t xml:space="preserve"> affermando quanto segue :</w:t>
      </w:r>
    </w:p>
    <w:p w:rsidR="00D533FB" w:rsidRPr="00D9151A" w:rsidRDefault="00D533FB" w:rsidP="00D533FB">
      <w:pPr>
        <w:pStyle w:val="NormaleWeb"/>
        <w:jc w:val="center"/>
        <w:rPr>
          <w:rFonts w:ascii="Calibri Light" w:hAnsi="Calibri Light"/>
          <w:sz w:val="14"/>
          <w:szCs w:val="14"/>
        </w:rPr>
      </w:pPr>
      <w:r w:rsidRPr="00D9151A">
        <w:rPr>
          <w:rStyle w:val="Enfasigrassetto"/>
          <w:rFonts w:ascii="Calibri Light" w:hAnsi="Calibri Light"/>
          <w:sz w:val="14"/>
          <w:szCs w:val="14"/>
        </w:rPr>
        <w:t>CAPO VII</w:t>
      </w:r>
      <w:r w:rsidRPr="00D9151A">
        <w:rPr>
          <w:rFonts w:ascii="Calibri Light" w:hAnsi="Calibri Light"/>
          <w:b/>
          <w:bCs/>
          <w:sz w:val="14"/>
          <w:szCs w:val="14"/>
        </w:rPr>
        <w:br/>
      </w:r>
      <w:r w:rsidRPr="00D9151A">
        <w:rPr>
          <w:rStyle w:val="Enfasigrassetto"/>
          <w:rFonts w:ascii="Calibri Light" w:hAnsi="Calibri Light"/>
          <w:sz w:val="14"/>
          <w:szCs w:val="14"/>
        </w:rPr>
        <w:t>DISPOSIZIONI IN MATERIA DI ISTRUZIONE</w:t>
      </w:r>
      <w:r w:rsidRPr="00D9151A">
        <w:rPr>
          <w:rFonts w:ascii="Calibri Light" w:hAnsi="Calibri Light"/>
          <w:b/>
          <w:bCs/>
          <w:sz w:val="14"/>
          <w:szCs w:val="14"/>
        </w:rPr>
        <w:br/>
      </w:r>
      <w:r w:rsidRPr="00D9151A">
        <w:rPr>
          <w:rStyle w:val="Enfasigrassetto"/>
          <w:rFonts w:ascii="Calibri Light" w:hAnsi="Calibri Light"/>
          <w:sz w:val="14"/>
          <w:szCs w:val="14"/>
        </w:rPr>
        <w:t>DIRITTO ALLO STUDIO E PROFESSIONI</w:t>
      </w:r>
    </w:p>
    <w:p w:rsidR="00D533FB" w:rsidRPr="00D9151A" w:rsidRDefault="00D533FB" w:rsidP="00D533FB">
      <w:pPr>
        <w:pStyle w:val="NormaleWeb"/>
        <w:jc w:val="center"/>
        <w:rPr>
          <w:rFonts w:ascii="Calibri Light" w:hAnsi="Calibri Light"/>
          <w:sz w:val="14"/>
          <w:szCs w:val="14"/>
        </w:rPr>
      </w:pPr>
      <w:r w:rsidRPr="00D9151A">
        <w:rPr>
          <w:rStyle w:val="Enfasigrassetto"/>
          <w:rFonts w:ascii="Calibri Light" w:hAnsi="Calibri Light"/>
          <w:sz w:val="14"/>
          <w:szCs w:val="14"/>
        </w:rPr>
        <w:t>Art. 45</w:t>
      </w:r>
      <w:r w:rsidRPr="00D9151A">
        <w:rPr>
          <w:rFonts w:ascii="Calibri Light" w:hAnsi="Calibri Light"/>
          <w:b/>
          <w:bCs/>
          <w:sz w:val="14"/>
          <w:szCs w:val="14"/>
        </w:rPr>
        <w:br/>
      </w:r>
      <w:r w:rsidRPr="00D9151A">
        <w:rPr>
          <w:rStyle w:val="Enfasigrassetto"/>
          <w:rFonts w:ascii="Calibri Light" w:hAnsi="Calibri Light"/>
          <w:sz w:val="14"/>
          <w:szCs w:val="14"/>
        </w:rPr>
        <w:t>(Iscrizione scolastica)</w:t>
      </w:r>
    </w:p>
    <w:p w:rsidR="00D533FB" w:rsidRPr="00D533FB" w:rsidRDefault="00D533FB" w:rsidP="00D533FB">
      <w:pPr>
        <w:pStyle w:val="NormaleWeb"/>
        <w:rPr>
          <w:rFonts w:ascii="Calibri Light" w:hAnsi="Calibri Light"/>
          <w:sz w:val="16"/>
          <w:szCs w:val="16"/>
        </w:rPr>
      </w:pPr>
      <w:r w:rsidRPr="00D533FB">
        <w:rPr>
          <w:rFonts w:ascii="Calibri Light" w:hAnsi="Calibri Light"/>
          <w:sz w:val="16"/>
          <w:szCs w:val="16"/>
        </w:rPr>
        <w:lastRenderedPageBreak/>
        <w:t xml:space="preserve">1. </w:t>
      </w:r>
      <w:r w:rsidRPr="00D533FB">
        <w:rPr>
          <w:rFonts w:ascii="Calibri Light" w:hAnsi="Calibri Light"/>
          <w:sz w:val="16"/>
          <w:szCs w:val="16"/>
          <w:u w:val="single"/>
        </w:rPr>
        <w:t>I minori stranieri presenti sul territorio nazionale hanno diritto all'istruzione indipendentemente dalla regolarita' della posizione in ordine al loro soggiorno, nelle forme e nei modi previsti per i cittadini italiani</w:t>
      </w:r>
      <w:r w:rsidRPr="00D533FB">
        <w:rPr>
          <w:rFonts w:ascii="Calibri Light" w:hAnsi="Calibri Light"/>
          <w:sz w:val="16"/>
          <w:szCs w:val="16"/>
        </w:rPr>
        <w:t>. Essi sono soggetti all'obbligo scolastico secondo le disposizioni vigenti in materia. L'iscrizione dei minori stranieri nelle scuote italiane di ogni ordine e grado avviene nei modi e alle condizioni previsti per i minori italiani. Essa puo' essere richiesta in qualunque periodo dell'anno scolastico. I minori stranieri privi di documentazione anagrafica ovvero in possesso di documentazione irregolare o incompleta sono iscritti con riserva.</w:t>
      </w:r>
    </w:p>
    <w:p w:rsidR="00D533FB" w:rsidRPr="00D533FB" w:rsidRDefault="00D533FB" w:rsidP="00D533FB">
      <w:pPr>
        <w:pStyle w:val="NormaleWeb"/>
        <w:rPr>
          <w:rFonts w:ascii="Calibri Light" w:hAnsi="Calibri Light"/>
          <w:sz w:val="16"/>
          <w:szCs w:val="16"/>
        </w:rPr>
      </w:pPr>
      <w:r w:rsidRPr="00D533FB">
        <w:rPr>
          <w:rFonts w:ascii="Calibri Light" w:hAnsi="Calibri Light"/>
          <w:sz w:val="16"/>
          <w:szCs w:val="16"/>
        </w:rPr>
        <w:t>2. L'iscrizione con riserva non pregiudica il conseguimento dei titoli conclusivi dei corsi di studio delle scuole di ogni ordine e grado. In mancanza di accertamenti negativi sull'identita' dichiarata dell'alunno, il titolo viene rilasciato all'interessato con i dati identificativi acquisiti al momento dell'iscrizione. I minori stranieri soggetti all'obbligo scolastico vengono iscritti alla classe corrispondente all'eta' anagrafica, salvo che il collegio dei docenti deliberi l'iscrizione ad una classe diversa, tenendo conto:</w:t>
      </w:r>
      <w:r w:rsidRPr="00D533FB">
        <w:rPr>
          <w:rFonts w:ascii="Calibri Light" w:hAnsi="Calibri Light"/>
          <w:sz w:val="16"/>
          <w:szCs w:val="16"/>
        </w:rPr>
        <w:br/>
        <w:t>a) dell'ordinamento degli studi del Paese di provenienza dell'alunno, che puo' determinare l'iscrizione ad una classe, immediatamente inferiore o superiore rispetto a quella corrispondente all'eta' anagrafica;</w:t>
      </w:r>
      <w:r w:rsidRPr="00D533FB">
        <w:rPr>
          <w:rFonts w:ascii="Calibri Light" w:hAnsi="Calibri Light"/>
          <w:sz w:val="16"/>
          <w:szCs w:val="16"/>
        </w:rPr>
        <w:br/>
        <w:t>b) dell'accertamento di competenze, abilita' e livelli di preparazione dell'alunno:</w:t>
      </w:r>
      <w:r w:rsidRPr="00D533FB">
        <w:rPr>
          <w:rFonts w:ascii="Calibri Light" w:hAnsi="Calibri Light"/>
          <w:sz w:val="16"/>
          <w:szCs w:val="16"/>
        </w:rPr>
        <w:br/>
        <w:t>c) del corso di studi eventualmente seguito dall'alunno nel Paese di provenienza:</w:t>
      </w:r>
      <w:r w:rsidRPr="00D533FB">
        <w:rPr>
          <w:rFonts w:ascii="Calibri Light" w:hAnsi="Calibri Light"/>
          <w:sz w:val="16"/>
          <w:szCs w:val="16"/>
        </w:rPr>
        <w:br/>
        <w:t>d) del titolo di studio eventualmente posseduto dall'alunno.</w:t>
      </w:r>
    </w:p>
    <w:p w:rsidR="00D533FB" w:rsidRPr="00D533FB" w:rsidRDefault="00D533FB" w:rsidP="00D533FB">
      <w:pPr>
        <w:pStyle w:val="NormaleWeb"/>
        <w:rPr>
          <w:rFonts w:ascii="Calibri Light" w:hAnsi="Calibri Light"/>
          <w:sz w:val="16"/>
          <w:szCs w:val="16"/>
          <w:u w:val="single"/>
        </w:rPr>
      </w:pPr>
      <w:r w:rsidRPr="00D533FB">
        <w:rPr>
          <w:rFonts w:ascii="Calibri Light" w:hAnsi="Calibri Light"/>
          <w:sz w:val="16"/>
          <w:szCs w:val="16"/>
        </w:rPr>
        <w:t xml:space="preserve">3. Il collegio dei docenti formula proposte per la ripartizione degli alunni stranieri nelle classi: </w:t>
      </w:r>
      <w:r w:rsidRPr="00D533FB">
        <w:rPr>
          <w:rFonts w:ascii="Calibri Light" w:hAnsi="Calibri Light"/>
          <w:sz w:val="16"/>
          <w:szCs w:val="16"/>
          <w:u w:val="single"/>
        </w:rPr>
        <w:t>la ripartizione e' effettuata evitando comunque la costituzione di classi in cui risulti predominante la presenza di alunni stranieri.</w:t>
      </w:r>
    </w:p>
    <w:p w:rsidR="00D533FB" w:rsidRPr="00D533FB" w:rsidRDefault="00D533FB" w:rsidP="00D533FB">
      <w:pPr>
        <w:pStyle w:val="NormaleWeb"/>
        <w:rPr>
          <w:rFonts w:ascii="Calibri Light" w:hAnsi="Calibri Light"/>
          <w:sz w:val="16"/>
          <w:szCs w:val="16"/>
          <w:u w:val="single"/>
        </w:rPr>
      </w:pPr>
      <w:r w:rsidRPr="00D533FB">
        <w:rPr>
          <w:rFonts w:ascii="Calibri Light" w:hAnsi="Calibri Light"/>
          <w:sz w:val="16"/>
          <w:szCs w:val="16"/>
        </w:rPr>
        <w:t xml:space="preserve">4. </w:t>
      </w:r>
      <w:r w:rsidRPr="00D533FB">
        <w:rPr>
          <w:rFonts w:ascii="Calibri Light" w:hAnsi="Calibri Light"/>
          <w:sz w:val="16"/>
          <w:szCs w:val="16"/>
          <w:u w:val="single"/>
        </w:rPr>
        <w:t>Il collegio dei docenti definisce, in relazione al livello di competenza dei singoli alunni stranieri il necessario adattamento dei programmi di insegnamento; allo scopo possono essere adottati specifici interventi individualizzati o per gruppi di alunni per facilitare l'apprendimento della lingua italiana, utilizzando, ove possibile, le risorse professionali della scuola. Il consolidamento della conoscenza e della pratica della lingua italiana puo' essere realizzata altresi' mediante l'attivazione di corsi intensivi di lingua italiana sulla base di specifici progetti, anche nell'ambito delle attivita' aggiuntive di insegnamento per l'arricchimento dell'offerta formativa.</w:t>
      </w:r>
    </w:p>
    <w:p w:rsidR="00D533FB" w:rsidRPr="00D533FB" w:rsidRDefault="00D533FB" w:rsidP="00D533FB">
      <w:pPr>
        <w:pStyle w:val="NormaleWeb"/>
        <w:rPr>
          <w:rFonts w:ascii="Calibri Light" w:hAnsi="Calibri Light"/>
          <w:sz w:val="16"/>
          <w:szCs w:val="16"/>
        </w:rPr>
      </w:pPr>
      <w:r w:rsidRPr="00D533FB">
        <w:rPr>
          <w:rFonts w:ascii="Calibri Light" w:hAnsi="Calibri Light"/>
          <w:sz w:val="16"/>
          <w:szCs w:val="16"/>
        </w:rPr>
        <w:t>5. Il collegio dei docenti formula proposte in ordine ai criteri e alle modalita' per la comunicazione tra la scuola e le famiglie degli alunni stranieri. Ove necessario, anche attraverso intese con l'ente locale, l'istituzione' scolastica si avvale dell'opera di mediatori culturali qualificati.</w:t>
      </w:r>
    </w:p>
    <w:p w:rsidR="00D533FB" w:rsidRPr="00D533FB" w:rsidRDefault="00D533FB" w:rsidP="00D533FB">
      <w:pPr>
        <w:pStyle w:val="NormaleWeb"/>
        <w:rPr>
          <w:rFonts w:ascii="Calibri Light" w:hAnsi="Calibri Light"/>
          <w:sz w:val="16"/>
          <w:szCs w:val="16"/>
        </w:rPr>
      </w:pPr>
      <w:r w:rsidRPr="00D533FB">
        <w:rPr>
          <w:rFonts w:ascii="Calibri Light" w:hAnsi="Calibri Light"/>
          <w:sz w:val="16"/>
          <w:szCs w:val="16"/>
        </w:rPr>
        <w:t>6. Allo scopo di realizzare l'istruzione o la formazione degli adulti stranieri il Consiglio di circolo e di istituto promuovono intese con le associazioni straniere, le rappresentanze diplomatiche consolari dei Paesi di provenienza, ovvero con le organizzazioni di volontariato iscritte nel Registro di cui all'articolo 52, allo scopo di stipulare convenzioni e accordi per attivare progetti di accoglienza; iniziative di educazione interculturale; azioni a tutela della cultura e della lingua di origine e lo studio delle lingue straniere piu' diffuse a livello internazionale.</w:t>
      </w:r>
    </w:p>
    <w:p w:rsidR="00D533FB" w:rsidRDefault="00D533FB" w:rsidP="00D533FB">
      <w:pPr>
        <w:pStyle w:val="NormaleWeb"/>
        <w:rPr>
          <w:rFonts w:ascii="Calibri Light" w:hAnsi="Calibri Light"/>
          <w:sz w:val="16"/>
          <w:szCs w:val="16"/>
        </w:rPr>
      </w:pPr>
      <w:r w:rsidRPr="00D533FB">
        <w:rPr>
          <w:rFonts w:ascii="Calibri Light" w:hAnsi="Calibri Light"/>
          <w:sz w:val="16"/>
          <w:szCs w:val="16"/>
        </w:rPr>
        <w:t>7. Per le finalita' di cui all'articolo 38, comma 7, del testo unico</w:t>
      </w:r>
      <w:r w:rsidRPr="00D533FB">
        <w:rPr>
          <w:rFonts w:ascii="Calibri Light" w:hAnsi="Calibri Light"/>
          <w:sz w:val="16"/>
          <w:szCs w:val="16"/>
          <w:u w:val="single"/>
        </w:rPr>
        <w:t>, le istituzioni scolastiche organizzano iniziative di educazione interculturale</w:t>
      </w:r>
      <w:r w:rsidRPr="00D533FB">
        <w:rPr>
          <w:rFonts w:ascii="Calibri Light" w:hAnsi="Calibri Light"/>
          <w:sz w:val="16"/>
          <w:szCs w:val="16"/>
        </w:rPr>
        <w:t xml:space="preserve"> e provvedono all'istituzione, presso gli organismi deputati all'istruzione e alla formazione in eta' adulta, di corsi di alfabetizzazione di scuola primaria e secondaria; di corsi di lingua italiana; di percorsi di studio finalizzati al conseguimento del titolo della scuola dell'obbligo; di corsi di studio per il conseguimento del diploma di qualifica o del diploma di scuola secondaria superiore; di corsi di istruzione e formazione del personale e tutte le altre iniziative di studio previste dall'ordinamento vigente. A tal fine le istituzioni scolastiche possono stipulare convenzioni ed accordi nei casi e con le modalita' previste dalle disposizioni in vigore.</w:t>
      </w:r>
    </w:p>
    <w:p w:rsidR="00D742BC" w:rsidRDefault="00C37738" w:rsidP="00D533FB">
      <w:pPr>
        <w:pStyle w:val="NormaleWeb"/>
        <w:rPr>
          <w:rFonts w:ascii="Calibri Light" w:hAnsi="Calibri Light"/>
          <w:sz w:val="18"/>
          <w:szCs w:val="18"/>
        </w:rPr>
      </w:pPr>
      <w:r w:rsidRPr="009877FA">
        <w:rPr>
          <w:rFonts w:ascii="Calibri Light" w:hAnsi="Calibri Light"/>
          <w:sz w:val="18"/>
          <w:szCs w:val="18"/>
        </w:rPr>
        <w:t>Come si vede l’articolo 45 afferma il diritto-dovere dei minori stranieri all’istruzione, la sua collocazione non ghettizzante nelle aule</w:t>
      </w:r>
      <w:r w:rsidR="001B565C">
        <w:rPr>
          <w:rFonts w:ascii="Calibri Light" w:hAnsi="Calibri Light"/>
          <w:sz w:val="18"/>
          <w:szCs w:val="18"/>
        </w:rPr>
        <w:t xml:space="preserve">    ( il PASS-protocollo di accogl</w:t>
      </w:r>
      <w:r w:rsidR="00F42B0E">
        <w:rPr>
          <w:rFonts w:ascii="Calibri Light" w:hAnsi="Calibri Light"/>
          <w:sz w:val="18"/>
          <w:szCs w:val="18"/>
        </w:rPr>
        <w:t xml:space="preserve">ienza degli studenti stranieri </w:t>
      </w:r>
      <w:r w:rsidR="001B565C">
        <w:rPr>
          <w:rFonts w:ascii="Calibri Light" w:hAnsi="Calibri Light"/>
          <w:sz w:val="18"/>
          <w:szCs w:val="18"/>
        </w:rPr>
        <w:t>del nostro Istituto gia’ recepisce tale normativa)</w:t>
      </w:r>
      <w:r w:rsidRPr="009877FA">
        <w:rPr>
          <w:rFonts w:ascii="Calibri Light" w:hAnsi="Calibri Light"/>
          <w:sz w:val="18"/>
          <w:szCs w:val="18"/>
        </w:rPr>
        <w:t>, e la necessita’ pedagogica e didattica dell’adattamento de</w:t>
      </w:r>
      <w:r w:rsidR="009877FA">
        <w:rPr>
          <w:rFonts w:ascii="Calibri Light" w:hAnsi="Calibri Light"/>
          <w:sz w:val="18"/>
          <w:szCs w:val="18"/>
        </w:rPr>
        <w:t>i programmi alle sue competenze</w:t>
      </w:r>
      <w:r w:rsidR="001B565C">
        <w:rPr>
          <w:rFonts w:ascii="Calibri Light" w:hAnsi="Calibri Light"/>
          <w:sz w:val="18"/>
          <w:szCs w:val="18"/>
        </w:rPr>
        <w:t xml:space="preserve"> ( è questo il compito del PEP-piano educativo personalizzato)</w:t>
      </w:r>
      <w:r w:rsidR="009877FA">
        <w:rPr>
          <w:rFonts w:ascii="Calibri Light" w:hAnsi="Calibri Light"/>
          <w:sz w:val="18"/>
          <w:szCs w:val="18"/>
        </w:rPr>
        <w:t xml:space="preserve">.                                                                       </w:t>
      </w:r>
      <w:r w:rsidRPr="009877FA">
        <w:rPr>
          <w:rFonts w:ascii="Calibri Light" w:hAnsi="Calibri Light"/>
          <w:sz w:val="18"/>
          <w:szCs w:val="18"/>
        </w:rPr>
        <w:t xml:space="preserve"> Insomma il minore straniero è riconosciuto de facto e de iure come giuridicamente incluso e integrabile nel sistema scolastico italiano: né escluso, ne’ emarginato e ne’ sminuito, ma parte integrante della scuola.</w:t>
      </w:r>
    </w:p>
    <w:p w:rsidR="00A45459" w:rsidRPr="009877FA" w:rsidRDefault="00A45459" w:rsidP="00A45459">
      <w:pPr>
        <w:pStyle w:val="NormaleWeb"/>
        <w:jc w:val="center"/>
        <w:rPr>
          <w:rFonts w:ascii="Calibri Light" w:hAnsi="Calibri Light"/>
          <w:sz w:val="18"/>
          <w:szCs w:val="18"/>
        </w:rPr>
      </w:pPr>
      <w:r>
        <w:rPr>
          <w:rFonts w:ascii="Calibri Light" w:hAnsi="Calibri Light"/>
          <w:sz w:val="18"/>
          <w:szCs w:val="18"/>
        </w:rPr>
        <w:t>Rimuovere l’ostacolo della cultura</w:t>
      </w:r>
    </w:p>
    <w:p w:rsidR="00F42B0E" w:rsidRDefault="005E465E" w:rsidP="00420053">
      <w:pPr>
        <w:rPr>
          <w:rFonts w:ascii="Calibri Light" w:hAnsi="Calibri Light"/>
          <w:sz w:val="18"/>
          <w:szCs w:val="18"/>
        </w:rPr>
      </w:pPr>
      <w:r w:rsidRPr="009877FA">
        <w:rPr>
          <w:rFonts w:ascii="Calibri Light" w:hAnsi="Calibri Light"/>
          <w:sz w:val="18"/>
          <w:szCs w:val="18"/>
        </w:rPr>
        <w:t xml:space="preserve">Il Decreto ha ispirato e dato impulso ai due fondamentali testi del Miur che, sulla base di considerazioni etiche, </w:t>
      </w:r>
      <w:r w:rsidR="00A25FC9">
        <w:rPr>
          <w:rFonts w:ascii="Calibri Light" w:hAnsi="Calibri Light"/>
          <w:sz w:val="18"/>
          <w:szCs w:val="18"/>
        </w:rPr>
        <w:t>ideologiche</w:t>
      </w:r>
      <w:r w:rsidRPr="009877FA">
        <w:rPr>
          <w:rFonts w:ascii="Calibri Light" w:hAnsi="Calibri Light"/>
          <w:sz w:val="18"/>
          <w:szCs w:val="18"/>
        </w:rPr>
        <w:t xml:space="preserve">, pedagogiche, hanno evidenziato la fisionomia dell’approccio italiano al problema dell’immigrazione e dell’inclusione scolastica dei minori immigrati e che ruota attorno ad una idea-guida ben precisa : </w:t>
      </w:r>
      <w:r w:rsidRPr="009877FA">
        <w:rPr>
          <w:rFonts w:ascii="Calibri Light" w:hAnsi="Calibri Light"/>
          <w:b/>
          <w:sz w:val="18"/>
          <w:szCs w:val="18"/>
          <w:u w:val="single"/>
        </w:rPr>
        <w:t>l’integrazione</w:t>
      </w:r>
      <w:r w:rsidRPr="009877FA">
        <w:rPr>
          <w:rFonts w:ascii="Calibri Light" w:hAnsi="Calibri Light"/>
          <w:sz w:val="18"/>
          <w:szCs w:val="18"/>
        </w:rPr>
        <w:t>.</w:t>
      </w:r>
      <w:r w:rsidR="00CF4BF4" w:rsidRPr="009877FA">
        <w:rPr>
          <w:rFonts w:ascii="Calibri Light" w:hAnsi="Calibri Light"/>
          <w:sz w:val="18"/>
          <w:szCs w:val="18"/>
        </w:rPr>
        <w:t xml:space="preserve">                                                                                                                                                                                     Infatti gli studiosi sono soliti delineare in quattro gruppi i modelli di accoglienza </w:t>
      </w:r>
      <w:r w:rsidR="00AA330B">
        <w:rPr>
          <w:rFonts w:ascii="Calibri Light" w:hAnsi="Calibri Light"/>
          <w:sz w:val="18"/>
          <w:szCs w:val="18"/>
        </w:rPr>
        <w:t xml:space="preserve">scolastica </w:t>
      </w:r>
      <w:r w:rsidR="00CF4BF4" w:rsidRPr="009877FA">
        <w:rPr>
          <w:rFonts w:ascii="Calibri Light" w:hAnsi="Calibri Light"/>
          <w:sz w:val="18"/>
          <w:szCs w:val="18"/>
        </w:rPr>
        <w:t xml:space="preserve">degli stranieri oggi vigenti nel mondo:                                                          -  il modello tedesco di </w:t>
      </w:r>
      <w:r w:rsidR="00CF4BF4" w:rsidRPr="009877FA">
        <w:rPr>
          <w:rFonts w:ascii="Calibri Light" w:hAnsi="Calibri Light"/>
          <w:sz w:val="18"/>
          <w:szCs w:val="18"/>
          <w:u w:val="single"/>
        </w:rPr>
        <w:t>separazione</w:t>
      </w:r>
      <w:r w:rsidR="00CF4BF4" w:rsidRPr="009877FA">
        <w:rPr>
          <w:rFonts w:ascii="Calibri Light" w:hAnsi="Calibri Light"/>
          <w:sz w:val="18"/>
          <w:szCs w:val="18"/>
        </w:rPr>
        <w:t xml:space="preserve"> che prevede classi miste di autoctoni e immigrati nelle scuole d’infanzia, ma anche classi separate, pre</w:t>
      </w:r>
      <w:r w:rsidR="00DB6ACC">
        <w:rPr>
          <w:rFonts w:ascii="Calibri Light" w:hAnsi="Calibri Light"/>
          <w:sz w:val="18"/>
          <w:szCs w:val="18"/>
        </w:rPr>
        <w:t xml:space="preserve"> </w:t>
      </w:r>
      <w:r w:rsidR="00CF4BF4" w:rsidRPr="009877FA">
        <w:rPr>
          <w:rFonts w:ascii="Calibri Light" w:hAnsi="Calibri Light"/>
          <w:sz w:val="18"/>
          <w:szCs w:val="18"/>
        </w:rPr>
        <w:t>-</w:t>
      </w:r>
      <w:r w:rsidR="00DB6ACC">
        <w:rPr>
          <w:rFonts w:ascii="Calibri Light" w:hAnsi="Calibri Light"/>
          <w:sz w:val="18"/>
          <w:szCs w:val="18"/>
        </w:rPr>
        <w:t xml:space="preserve"> </w:t>
      </w:r>
      <w:r w:rsidR="00CF4BF4" w:rsidRPr="009877FA">
        <w:rPr>
          <w:rFonts w:ascii="Calibri Light" w:hAnsi="Calibri Light"/>
          <w:sz w:val="18"/>
          <w:szCs w:val="18"/>
        </w:rPr>
        <w:t xml:space="preserve">classi o classi parallele  ( per prepararsi linguisticamente in tedesco ma  mantenere usi e costumi d’origine ) se l’inserimento avviene nella scuola primaria;     </w:t>
      </w:r>
      <w:r w:rsidR="009877FA">
        <w:rPr>
          <w:rFonts w:ascii="Calibri Light" w:hAnsi="Calibri Light"/>
          <w:sz w:val="18"/>
          <w:szCs w:val="18"/>
        </w:rPr>
        <w:t xml:space="preserve">                                                                                                                                                         </w:t>
      </w:r>
      <w:r w:rsidR="00CF4BF4" w:rsidRPr="009877FA">
        <w:rPr>
          <w:rFonts w:ascii="Calibri Light" w:hAnsi="Calibri Light"/>
          <w:sz w:val="18"/>
          <w:szCs w:val="18"/>
        </w:rPr>
        <w:t xml:space="preserve"> - il modello francese di </w:t>
      </w:r>
      <w:r w:rsidR="00CF4BF4" w:rsidRPr="009877FA">
        <w:rPr>
          <w:rFonts w:ascii="Calibri Light" w:hAnsi="Calibri Light"/>
          <w:sz w:val="18"/>
          <w:szCs w:val="18"/>
          <w:u w:val="single"/>
        </w:rPr>
        <w:t>assimilazione</w:t>
      </w:r>
      <w:r w:rsidR="00CF4BF4" w:rsidRPr="009877FA">
        <w:rPr>
          <w:rFonts w:ascii="Calibri Light" w:hAnsi="Calibri Light"/>
          <w:sz w:val="18"/>
          <w:szCs w:val="18"/>
        </w:rPr>
        <w:t xml:space="preserve"> che comporta le classes d’initiation cioè classi preparatorie per compensare  eventuali carenze linguistiche e imparare ed assimilare lingua e cultura francesi;                                                                                                                                                                                     -  il modello inglese del </w:t>
      </w:r>
      <w:r w:rsidR="00CF4BF4" w:rsidRPr="009877FA">
        <w:rPr>
          <w:rFonts w:ascii="Calibri Light" w:hAnsi="Calibri Light"/>
          <w:sz w:val="18"/>
          <w:szCs w:val="18"/>
          <w:u w:val="single"/>
        </w:rPr>
        <w:t>multiculturalismo</w:t>
      </w:r>
      <w:r w:rsidR="00CF4BF4" w:rsidRPr="009877FA">
        <w:rPr>
          <w:rFonts w:ascii="Calibri Light" w:hAnsi="Calibri Light"/>
          <w:sz w:val="18"/>
          <w:szCs w:val="18"/>
        </w:rPr>
        <w:t xml:space="preserve"> (operante anche in Usa,Canada) che tramite curricula scolastici esorta alla tolleranza e convivenza pacifica delle culture ma che non mira alla interculturalita’;                                                                                                                                                                                - infine il modello italiano dell’</w:t>
      </w:r>
      <w:r w:rsidR="00CF4BF4" w:rsidRPr="009877FA">
        <w:rPr>
          <w:rFonts w:ascii="Calibri Light" w:hAnsi="Calibri Light"/>
          <w:b/>
          <w:sz w:val="18"/>
          <w:szCs w:val="18"/>
          <w:u w:val="single"/>
        </w:rPr>
        <w:t>integrazione</w:t>
      </w:r>
      <w:r w:rsidR="00CF4BF4" w:rsidRPr="009877FA">
        <w:rPr>
          <w:rFonts w:ascii="Calibri Light" w:hAnsi="Calibri Light"/>
          <w:sz w:val="18"/>
          <w:szCs w:val="18"/>
        </w:rPr>
        <w:t xml:space="preserve"> che tiene presente la storia del nostro paese (da paese di emigranti a paese di immigranti) e sia la dottrina sociale della Chiesa che il pensiero sociale presenti nella nostra Costituzione e sintetizzati nell’idea di una scuola per tutti.</w:t>
      </w:r>
      <w:r w:rsidR="00E867E4">
        <w:rPr>
          <w:rFonts w:ascii="Calibri Light" w:hAnsi="Calibri Light"/>
          <w:sz w:val="18"/>
          <w:szCs w:val="18"/>
        </w:rPr>
        <w:t xml:space="preserve"> Insomma la Costituzione garantisce tanto il diritto d’asilo politico quanto il diritto </w:t>
      </w:r>
      <w:r w:rsidR="00856BF6">
        <w:rPr>
          <w:rFonts w:ascii="Calibri Light" w:hAnsi="Calibri Light"/>
          <w:sz w:val="18"/>
          <w:szCs w:val="18"/>
        </w:rPr>
        <w:t>“</w:t>
      </w:r>
      <w:r w:rsidR="00E867E4">
        <w:rPr>
          <w:rFonts w:ascii="Calibri Light" w:hAnsi="Calibri Light"/>
          <w:sz w:val="18"/>
          <w:szCs w:val="18"/>
        </w:rPr>
        <w:t>d’asilo scolastico</w:t>
      </w:r>
      <w:r w:rsidR="00856BF6">
        <w:rPr>
          <w:rFonts w:ascii="Calibri Light" w:hAnsi="Calibri Light"/>
          <w:sz w:val="18"/>
          <w:szCs w:val="18"/>
        </w:rPr>
        <w:t>”</w:t>
      </w:r>
      <w:r w:rsidR="00E867E4">
        <w:rPr>
          <w:rFonts w:ascii="Calibri Light" w:hAnsi="Calibri Light"/>
          <w:sz w:val="18"/>
          <w:szCs w:val="18"/>
        </w:rPr>
        <w:t xml:space="preserve"> e rimuove ostacoli discriminatori dell’integrazione quali la cittadinanza straniera o la non conoscenza della lingua italiana.</w:t>
      </w:r>
      <w:r w:rsidR="0090744B">
        <w:rPr>
          <w:rFonts w:ascii="Calibri Light" w:hAnsi="Calibri Light"/>
          <w:sz w:val="18"/>
          <w:szCs w:val="18"/>
        </w:rPr>
        <w:t xml:space="preserve">                                            </w:t>
      </w:r>
      <w:r w:rsidR="0090744B">
        <w:rPr>
          <w:rFonts w:ascii="Calibri Light" w:hAnsi="Calibri Light"/>
          <w:sz w:val="18"/>
          <w:szCs w:val="18"/>
        </w:rPr>
        <w:lastRenderedPageBreak/>
        <w:t xml:space="preserve">Questa idea-guida di integrazione scongiura ogni prassi ed ogni teoria anche solo larvatamente segregazionista,discriminatoria o razzista che dir si voglia e fa leva sul reciproco contributo e aiuto che italiani e immigrati possono ricevere gli uni dagli altri.                 E’ un modo nuovo di pensare e vivere il rapporto con l’altro : non di separazione anticulturale dall’altro, tenuto a debita distanza da sé; non di assimilazione acculturante che assorbe a sé’; né di frammentazione multiculturale che lascia ognuno per sé.                   Bensì di integrazione </w:t>
      </w:r>
      <w:r w:rsidR="00A45459">
        <w:rPr>
          <w:rFonts w:ascii="Calibri Light" w:hAnsi="Calibri Light"/>
          <w:sz w:val="18"/>
          <w:szCs w:val="18"/>
        </w:rPr>
        <w:t xml:space="preserve">interculturale </w:t>
      </w:r>
      <w:r w:rsidR="0090744B">
        <w:rPr>
          <w:rFonts w:ascii="Calibri Light" w:hAnsi="Calibri Light"/>
          <w:sz w:val="18"/>
          <w:szCs w:val="18"/>
        </w:rPr>
        <w:t>dell’altro con sé e viceversa, di reciproca inclusione e interazione, di reciproco incontro e riconoscimento.</w:t>
      </w:r>
      <w:r w:rsidR="00420053">
        <w:rPr>
          <w:rFonts w:ascii="Calibri Light" w:hAnsi="Calibri Light"/>
          <w:sz w:val="18"/>
          <w:szCs w:val="18"/>
        </w:rPr>
        <w:t xml:space="preserve"> Infatti in una prospettiva integrazionista la cultura è intercultura.</w:t>
      </w:r>
      <w:r w:rsidR="00420053" w:rsidRPr="00420053">
        <w:rPr>
          <w:rFonts w:ascii="Calibri Light" w:hAnsi="Calibri Light"/>
          <w:sz w:val="18"/>
          <w:szCs w:val="18"/>
        </w:rPr>
        <w:t xml:space="preserve"> </w:t>
      </w:r>
      <w:r w:rsidR="00420053">
        <w:rPr>
          <w:rFonts w:ascii="Calibri Light" w:hAnsi="Calibri Light"/>
          <w:sz w:val="18"/>
          <w:szCs w:val="18"/>
        </w:rPr>
        <w:t>L’antropologo Kroeber classifico’ circa 100 definizioni di cultura, per cui nell’ambito dell’integrazione scolastica è inutile proporne una di piu’, semmai adottare quella che le comprende tutte , vale a dire gli usi e costumi di un popolo. A scuola la cultura puo’ essere d’ostacolo  quando si crede che la propria sia l’unica o la migliore e che le altre siano barbarie. Levi Strauss riteneva che “ è davvero barbaro chi crede alla barbarie altrui” , cioe’ chi crede che gli altri popoli siano sprovvisti di una cultura o che ne abbiano una inferiore e che siano percio’ destinati ad essere respinti, sottomessi o commiserati</w:t>
      </w:r>
      <w:r w:rsidR="00F42B0E">
        <w:rPr>
          <w:rFonts w:ascii="Calibri Light" w:hAnsi="Calibri Light"/>
          <w:sz w:val="18"/>
          <w:szCs w:val="18"/>
        </w:rPr>
        <w:t xml:space="preserve"> </w:t>
      </w:r>
      <w:r w:rsidR="008371FD">
        <w:rPr>
          <w:rFonts w:ascii="Calibri Light" w:hAnsi="Calibri Light"/>
          <w:sz w:val="18"/>
          <w:szCs w:val="18"/>
        </w:rPr>
        <w:t>perchè</w:t>
      </w:r>
      <w:r w:rsidR="00F42B0E">
        <w:rPr>
          <w:rFonts w:ascii="Calibri Light" w:hAnsi="Calibri Light"/>
          <w:sz w:val="18"/>
          <w:szCs w:val="18"/>
        </w:rPr>
        <w:t xml:space="preserve"> sostiene Todorov  </w:t>
      </w:r>
      <w:r w:rsidR="00F42B0E" w:rsidRPr="00F42B0E">
        <w:rPr>
          <w:rFonts w:ascii="Calibri Light" w:hAnsi="Calibri Light" w:cs="Arial"/>
          <w:sz w:val="18"/>
          <w:szCs w:val="18"/>
        </w:rPr>
        <w:t>“La paura dei barbari è ciò che rischia di renderci barbari. E il male che ci faremo sarà maggiore d</w:t>
      </w:r>
      <w:r w:rsidR="00F42B0E">
        <w:rPr>
          <w:rFonts w:ascii="Calibri Light" w:hAnsi="Calibri Light" w:cs="Arial"/>
          <w:sz w:val="18"/>
          <w:szCs w:val="18"/>
        </w:rPr>
        <w:t>i quello che temevamo di subire</w:t>
      </w:r>
      <w:r w:rsidR="00F42B0E" w:rsidRPr="00F42B0E">
        <w:rPr>
          <w:rFonts w:ascii="Calibri Light" w:hAnsi="Calibri Light" w:cs="Arial"/>
          <w:sz w:val="18"/>
          <w:szCs w:val="18"/>
        </w:rPr>
        <w:t>”</w:t>
      </w:r>
      <w:r w:rsidR="00420053">
        <w:rPr>
          <w:rFonts w:ascii="Calibri Light" w:hAnsi="Calibri Light"/>
          <w:sz w:val="18"/>
          <w:szCs w:val="18"/>
        </w:rPr>
        <w:t>. Alla cittadinanza straniera di solito si attribuisce  una cultura diversa, altra dalla nostra, che impedirebbe l’effettiva integrazione e socializzazione degli studenti immigrati.</w:t>
      </w:r>
      <w:r w:rsidR="00721054">
        <w:rPr>
          <w:rFonts w:ascii="Calibri Light" w:hAnsi="Calibri Light"/>
          <w:sz w:val="18"/>
          <w:szCs w:val="18"/>
        </w:rPr>
        <w:t xml:space="preserve"> Ma l’integrazione interculturale è altra cosa sia dalla stigmatizzazione dell’altro che dall’annullamento nell’altro. </w:t>
      </w:r>
      <w:r w:rsidR="00F42B0E">
        <w:rPr>
          <w:rFonts w:ascii="Calibri Light" w:hAnsi="Calibri Light"/>
          <w:sz w:val="18"/>
          <w:szCs w:val="18"/>
        </w:rPr>
        <w:t xml:space="preserve">                                                                                        Secondo gli antropologi esistono infatti  quattro modalita’ con le quali le societa’ affrontano i flussi immigratori e il contatto con l’altro:</w:t>
      </w:r>
    </w:p>
    <w:p w:rsidR="00F42B0E" w:rsidRDefault="00F42B0E" w:rsidP="00420053">
      <w:pPr>
        <w:rPr>
          <w:rFonts w:ascii="Calibri Light" w:hAnsi="Calibri Light"/>
          <w:sz w:val="18"/>
          <w:szCs w:val="18"/>
        </w:rPr>
      </w:pPr>
      <w:r>
        <w:rPr>
          <w:rFonts w:ascii="Calibri Light" w:hAnsi="Calibri Light"/>
          <w:sz w:val="18"/>
          <w:szCs w:val="18"/>
        </w:rPr>
        <w:t>-la modalita’ endoculturale o monoculturale : di rifiuto xenofobo,pregiudiziale dello straniero che porta alla chiusura mentale e all’implosione delle societa’ in se stesse;</w:t>
      </w:r>
    </w:p>
    <w:p w:rsidR="00F42B0E" w:rsidRDefault="00F42B0E" w:rsidP="00420053">
      <w:pPr>
        <w:rPr>
          <w:rFonts w:ascii="Calibri Light" w:hAnsi="Calibri Light"/>
          <w:sz w:val="18"/>
          <w:szCs w:val="18"/>
        </w:rPr>
      </w:pPr>
      <w:r>
        <w:rPr>
          <w:rFonts w:ascii="Calibri Light" w:hAnsi="Calibri Light"/>
          <w:sz w:val="18"/>
          <w:szCs w:val="18"/>
        </w:rPr>
        <w:t>-la modalita’ multiculturale : di tolleranza, sopportazione tra etnie e culture diverse alternata a intolleranza, tensione;</w:t>
      </w:r>
    </w:p>
    <w:p w:rsidR="00F42B0E" w:rsidRDefault="00F42B0E" w:rsidP="00420053">
      <w:pPr>
        <w:rPr>
          <w:rFonts w:ascii="Calibri Light" w:hAnsi="Calibri Light"/>
          <w:sz w:val="18"/>
          <w:szCs w:val="18"/>
        </w:rPr>
      </w:pPr>
      <w:r>
        <w:rPr>
          <w:rFonts w:ascii="Calibri Light" w:hAnsi="Calibri Light"/>
          <w:sz w:val="18"/>
          <w:szCs w:val="18"/>
        </w:rPr>
        <w:t>-la modalita’ transculturale : di riconoscimento di eventi universali del genere umano (il parto,la morte,l’arte,etc.) senza pero’ affrontare i diversi modi culturali di concepire tali eventi;</w:t>
      </w:r>
    </w:p>
    <w:p w:rsidR="00F42B0E" w:rsidRPr="00AC13A8" w:rsidRDefault="00F42B0E" w:rsidP="00420053">
      <w:pPr>
        <w:rPr>
          <w:rFonts w:ascii="Calibri Light" w:hAnsi="Calibri Light"/>
          <w:sz w:val="18"/>
          <w:szCs w:val="18"/>
        </w:rPr>
      </w:pPr>
      <w:r>
        <w:rPr>
          <w:rFonts w:ascii="Calibri Light" w:hAnsi="Calibri Light"/>
          <w:sz w:val="18"/>
          <w:szCs w:val="18"/>
        </w:rPr>
        <w:t xml:space="preserve">-la modalita’ </w:t>
      </w:r>
      <w:r w:rsidRPr="00D06253">
        <w:rPr>
          <w:rFonts w:ascii="Calibri Light" w:hAnsi="Calibri Light"/>
          <w:b/>
          <w:sz w:val="18"/>
          <w:szCs w:val="18"/>
          <w:u w:val="single"/>
        </w:rPr>
        <w:t>interculturale</w:t>
      </w:r>
      <w:r>
        <w:rPr>
          <w:rFonts w:ascii="Calibri Light" w:hAnsi="Calibri Light"/>
          <w:sz w:val="18"/>
          <w:szCs w:val="18"/>
        </w:rPr>
        <w:t xml:space="preserve"> : di incontro, interazione</w:t>
      </w:r>
      <w:r w:rsidR="00D06253">
        <w:rPr>
          <w:rFonts w:ascii="Calibri Light" w:hAnsi="Calibri Light"/>
          <w:sz w:val="18"/>
          <w:szCs w:val="18"/>
        </w:rPr>
        <w:t xml:space="preserve"> e integrazione(=conoscenza,rispetto reciproco,sperimentazione,ibridazione)</w:t>
      </w:r>
      <w:r>
        <w:rPr>
          <w:rFonts w:ascii="Calibri Light" w:hAnsi="Calibri Light"/>
          <w:sz w:val="18"/>
          <w:szCs w:val="18"/>
        </w:rPr>
        <w:t xml:space="preserve"> tra le varie,eterogenee ma pur sempre umane culture</w:t>
      </w:r>
      <w:r w:rsidR="00D06253">
        <w:rPr>
          <w:rFonts w:ascii="Calibri Light" w:hAnsi="Calibri Light"/>
          <w:sz w:val="18"/>
          <w:szCs w:val="18"/>
        </w:rPr>
        <w:t>. Ebbene solo la prospettiva interculturale puo’ garantire la pacifica e proficua coesistenza di culture diverse all’interno di uno stesso contesto</w:t>
      </w:r>
      <w:r w:rsidR="008941EB">
        <w:rPr>
          <w:rFonts w:ascii="Calibri Light" w:hAnsi="Calibri Light"/>
          <w:sz w:val="18"/>
          <w:szCs w:val="18"/>
        </w:rPr>
        <w:t>, perche’ non nega l’altro ne’ fa rinunciare  a se’ ma li integra in un insieme dinamico, reciproco,interattivo e collaborativo.</w:t>
      </w:r>
      <w:r w:rsidR="00A37446">
        <w:rPr>
          <w:rFonts w:ascii="Calibri Light" w:hAnsi="Calibri Light"/>
          <w:sz w:val="18"/>
          <w:szCs w:val="18"/>
        </w:rPr>
        <w:t>La prospettiva della modalita’ interculturale dell’integrazione, dell’</w:t>
      </w:r>
      <w:r w:rsidR="00A37446" w:rsidRPr="00A37446">
        <w:rPr>
          <w:rFonts w:ascii="Calibri Light" w:hAnsi="Calibri Light"/>
          <w:b/>
          <w:sz w:val="18"/>
          <w:szCs w:val="18"/>
          <w:u w:val="single"/>
        </w:rPr>
        <w:t>integrazionismo</w:t>
      </w:r>
      <w:r w:rsidR="00A37446">
        <w:rPr>
          <w:rFonts w:ascii="Calibri Light" w:hAnsi="Calibri Light"/>
          <w:sz w:val="18"/>
          <w:szCs w:val="18"/>
        </w:rPr>
        <w:t xml:space="preserve"> culturale considera lo studente immigrato come parte di un tutto organico : parte integrante e parte integrata del contesto scolastico. Integro, intero significano intatto, non intaccatto : come una parte che si integra in un tutto senza romperlo e senza essere rotta, ma partecipe, inserita, inclusa; nel quadro organico, nel tutto ogni parte è considerata per il contributo dato e ricevuto,per il completamento reciproco di parti e tutto. La parte integra il tutto, lo completa perche’ ne è parte e non la sipuo’ staccare dal tutto, cosi’ come non si puo’ disintegrare il tutto privandolo di qualche sua parte.                                                                   Per adottare questa prospettiva Edgar Morin ci esorta a riformare il nostro abituale modo di pensare,prigioniero di visioni semplicistiche, dualistiche,riduttive della realta’ (pensiero cattivo= captivus,catturato dalle false evidenze, chiuso in se stesso), a favore di un pascaliano  “ben pensare”, di un pensiero buono, ospitale e non respingente, aperto e complesso, interculturale. Occorre superare la clausura, la chiusura mentale del “pensiero dividente” e divisivo per l’apertura al pensiero complesso “ perché il pensiero che collega deve prendere il posto del pensiero che separa” per poter cogliere i nessi integrativi tra le parti e il tutto e non porre steccati e compartimenti stagni al mondo interdipendente, intrecciato, interculturale in cui viviamo. Seguendo Pascal, Morin “ritiene impossibile conoscere le singole parti senza conoscere il tutto” e viceversa e abbandonando “l’atteggiamento disgiuntivo” riusciamo a vedere il congiunto, il complesso, il nesso fra parti e tutto. In concreto una classe è come un sistema-classe composto da parti eterogenee ( italiani/stranieri,maschi/femmine,normodotati/disabili,ripetenti/eccellenti,ecc.) in rapporto dinamico tra  di loro e nessuna di queste  parti deve prevalere sull’intero generando compartimenti stagni, perché “il tutto è maggiore della somma delle parti” ed è l’insieme, lo stare insieme e il rapportarsi reciproco all’interno del tutto che integra le singole parti. Questa prospettiva olistica, integrazionista evita riduzionismi e pericolosi dualismi : infatti se l’intero, il gruppo-classe è piu’ importante delle singole, staccate e a sé stanti parti, allora talune parti non possono esistere prima del gruppo-classe come le classi-ponte, né senza le altre parti come le classi-ghetto o al di fuori del sistema-classe come le lezioni fuori-classe, ma possono stare ed esistere con le altre parti, all’interno di tutto il gruppo-classe, integrandosi in esso</w:t>
      </w:r>
      <w:r w:rsidR="0066492E">
        <w:rPr>
          <w:rFonts w:ascii="Calibri Light" w:hAnsi="Calibri Light"/>
          <w:sz w:val="18"/>
          <w:szCs w:val="18"/>
        </w:rPr>
        <w:t>. Insomma lo studente immigrato non va pensato come un separato,rigettato nell’incultura barbara, né come un frammento pittoresco,folkloristico, multiculturale e neppure come un assimilato,acculturato ed     equiparato a noi, ma come un intero, una parte intera che</w:t>
      </w:r>
      <w:r w:rsidR="00AC13A8">
        <w:rPr>
          <w:rFonts w:ascii="Calibri Light" w:hAnsi="Calibri Light"/>
          <w:sz w:val="18"/>
          <w:szCs w:val="18"/>
        </w:rPr>
        <w:t xml:space="preserve"> si integra e integra gli altri, per arrivare ad affermare “</w:t>
      </w:r>
      <w:r w:rsidR="00AC13A8" w:rsidRPr="00AC13A8">
        <w:rPr>
          <w:rStyle w:val="Enfasicorsivo"/>
          <w:rFonts w:ascii="Calibri Light" w:hAnsi="Calibri Light"/>
          <w:sz w:val="18"/>
          <w:szCs w:val="18"/>
        </w:rPr>
        <w:t>ero forestiero e mi avete ospitato”</w:t>
      </w:r>
    </w:p>
    <w:p w:rsidR="000A2A65" w:rsidRDefault="008941EB" w:rsidP="00420053">
      <w:pPr>
        <w:rPr>
          <w:rFonts w:ascii="Calibri Light" w:hAnsi="Calibri Light"/>
          <w:sz w:val="18"/>
          <w:szCs w:val="18"/>
        </w:rPr>
      </w:pPr>
      <w:r>
        <w:rPr>
          <w:rFonts w:ascii="Calibri Light" w:hAnsi="Calibri Light"/>
          <w:sz w:val="18"/>
          <w:szCs w:val="18"/>
        </w:rPr>
        <w:t>Da quest’ultima modalita’,come del resto anche dalle altre, discendono atteggiamenti e approcci didattici e scolastici riscontrabili nelle nostre classi sempre piu’ polifoniche, polilogiche, complesse ed eterogenee e sempre men</w:t>
      </w:r>
      <w:r w:rsidR="00A12337">
        <w:rPr>
          <w:rFonts w:ascii="Calibri Light" w:hAnsi="Calibri Light"/>
          <w:sz w:val="18"/>
          <w:szCs w:val="18"/>
        </w:rPr>
        <w:t xml:space="preserve">o omogenee,compatte,monolitiche, </w:t>
      </w:r>
      <w:r w:rsidR="003F5014">
        <w:rPr>
          <w:rFonts w:ascii="Calibri Light" w:hAnsi="Calibri Light"/>
          <w:sz w:val="18"/>
          <w:szCs w:val="18"/>
        </w:rPr>
        <w:t xml:space="preserve">e </w:t>
      </w:r>
      <w:r w:rsidR="00A12337">
        <w:rPr>
          <w:rFonts w:ascii="Calibri Light" w:hAnsi="Calibri Light"/>
          <w:sz w:val="18"/>
          <w:szCs w:val="18"/>
        </w:rPr>
        <w:t>simili piu’ a nuovi e imprevedibili sistemi aperti</w:t>
      </w:r>
      <w:r w:rsidR="000A2A65">
        <w:rPr>
          <w:rFonts w:ascii="Calibri Light" w:hAnsi="Calibri Light"/>
          <w:sz w:val="18"/>
          <w:szCs w:val="18"/>
        </w:rPr>
        <w:t>,caotici,non-lineari</w:t>
      </w:r>
      <w:r w:rsidR="00A12337">
        <w:rPr>
          <w:rFonts w:ascii="Calibri Light" w:hAnsi="Calibri Light"/>
          <w:sz w:val="18"/>
          <w:szCs w:val="18"/>
        </w:rPr>
        <w:t xml:space="preserve"> che non a stantii e noti sistemi chiusi</w:t>
      </w:r>
      <w:r w:rsidR="000A2A65">
        <w:rPr>
          <w:rFonts w:ascii="Calibri Light" w:hAnsi="Calibri Light"/>
          <w:sz w:val="18"/>
          <w:szCs w:val="18"/>
        </w:rPr>
        <w:t xml:space="preserve">,ordinati,tradizionali.         </w:t>
      </w:r>
      <w:r w:rsidR="000A2A65">
        <w:rPr>
          <w:rFonts w:ascii="Calibri Light" w:hAnsi="Calibri Light"/>
          <w:sz w:val="18"/>
          <w:szCs w:val="18"/>
        </w:rPr>
        <w:lastRenderedPageBreak/>
        <w:t>Per riassumere gli atteggiamenti negativi e positivi di docenti e studenti  rispetto all’ostacolo “cultura” sara’ bene utilizzare la seguente tabella comparativa:</w:t>
      </w:r>
    </w:p>
    <w:tbl>
      <w:tblPr>
        <w:tblStyle w:val="Grigliatabella"/>
        <w:tblW w:w="9747" w:type="dxa"/>
        <w:tblLook w:val="04A0" w:firstRow="1" w:lastRow="0" w:firstColumn="1" w:lastColumn="0" w:noHBand="0" w:noVBand="1"/>
      </w:tblPr>
      <w:tblGrid>
        <w:gridCol w:w="2130"/>
        <w:gridCol w:w="1911"/>
        <w:gridCol w:w="1923"/>
        <w:gridCol w:w="2025"/>
        <w:gridCol w:w="1758"/>
      </w:tblGrid>
      <w:tr w:rsidR="000A2A65" w:rsidTr="000A2A65">
        <w:trPr>
          <w:trHeight w:val="443"/>
        </w:trPr>
        <w:tc>
          <w:tcPr>
            <w:tcW w:w="2130" w:type="dxa"/>
          </w:tcPr>
          <w:p w:rsidR="000A2A65" w:rsidRPr="000A2A65" w:rsidRDefault="000A2A65" w:rsidP="00420053">
            <w:pPr>
              <w:rPr>
                <w:rFonts w:ascii="Calibri Light" w:hAnsi="Calibri Light"/>
                <w:b/>
                <w:sz w:val="14"/>
                <w:szCs w:val="14"/>
              </w:rPr>
            </w:pPr>
          </w:p>
        </w:tc>
        <w:tc>
          <w:tcPr>
            <w:tcW w:w="1911" w:type="dxa"/>
          </w:tcPr>
          <w:p w:rsidR="000A2A65" w:rsidRDefault="000A2A65" w:rsidP="000A2A65">
            <w:pPr>
              <w:jc w:val="center"/>
              <w:rPr>
                <w:rFonts w:ascii="Calibri Light" w:hAnsi="Calibri Light"/>
                <w:sz w:val="18"/>
                <w:szCs w:val="18"/>
              </w:rPr>
            </w:pPr>
            <w:r>
              <w:rPr>
                <w:rFonts w:ascii="Calibri Light" w:hAnsi="Calibri Light"/>
                <w:b/>
                <w:sz w:val="14"/>
                <w:szCs w:val="14"/>
              </w:rPr>
              <w:t>Paola D’Ignazi</w:t>
            </w:r>
          </w:p>
        </w:tc>
        <w:tc>
          <w:tcPr>
            <w:tcW w:w="1923" w:type="dxa"/>
          </w:tcPr>
          <w:p w:rsidR="000A2A65" w:rsidRPr="000A2A65" w:rsidRDefault="000A2A65" w:rsidP="000A2A65">
            <w:pPr>
              <w:jc w:val="center"/>
              <w:rPr>
                <w:rFonts w:ascii="Calibri Light" w:hAnsi="Calibri Light"/>
                <w:b/>
                <w:sz w:val="14"/>
                <w:szCs w:val="14"/>
              </w:rPr>
            </w:pPr>
            <w:r w:rsidRPr="000A2A65">
              <w:rPr>
                <w:rFonts w:ascii="Calibri Light" w:hAnsi="Calibri Light"/>
                <w:b/>
                <w:sz w:val="14"/>
                <w:szCs w:val="14"/>
              </w:rPr>
              <w:t>Graziella Favaro</w:t>
            </w:r>
          </w:p>
        </w:tc>
        <w:tc>
          <w:tcPr>
            <w:tcW w:w="2025" w:type="dxa"/>
          </w:tcPr>
          <w:p w:rsidR="000A2A65" w:rsidRDefault="000A2A65" w:rsidP="000A2A65">
            <w:pPr>
              <w:jc w:val="center"/>
              <w:rPr>
                <w:rFonts w:ascii="Calibri Light" w:hAnsi="Calibri Light"/>
                <w:sz w:val="18"/>
                <w:szCs w:val="18"/>
              </w:rPr>
            </w:pPr>
            <w:r>
              <w:rPr>
                <w:rFonts w:ascii="Calibri Light" w:hAnsi="Calibri Light"/>
                <w:b/>
                <w:sz w:val="14"/>
                <w:szCs w:val="14"/>
              </w:rPr>
              <w:t>Mariangela Giusti</w:t>
            </w:r>
          </w:p>
        </w:tc>
        <w:tc>
          <w:tcPr>
            <w:tcW w:w="1758" w:type="dxa"/>
          </w:tcPr>
          <w:p w:rsidR="000A2A65" w:rsidRPr="000A2A65" w:rsidRDefault="000A2A65" w:rsidP="000A2A65">
            <w:pPr>
              <w:rPr>
                <w:rFonts w:ascii="Calibri Light" w:hAnsi="Calibri Light"/>
                <w:b/>
                <w:sz w:val="14"/>
                <w:szCs w:val="14"/>
              </w:rPr>
            </w:pPr>
            <w:r w:rsidRPr="000A2A65">
              <w:rPr>
                <w:rFonts w:ascii="Calibri Light" w:hAnsi="Calibri Light"/>
                <w:b/>
                <w:sz w:val="14"/>
                <w:szCs w:val="14"/>
              </w:rPr>
              <w:t>Laura Balbo</w:t>
            </w:r>
          </w:p>
          <w:p w:rsidR="000A2A65" w:rsidRDefault="000A2A65" w:rsidP="000A2A65">
            <w:pPr>
              <w:rPr>
                <w:rFonts w:ascii="Calibri Light" w:hAnsi="Calibri Light"/>
                <w:sz w:val="18"/>
                <w:szCs w:val="18"/>
              </w:rPr>
            </w:pPr>
            <w:r w:rsidRPr="000A2A65">
              <w:rPr>
                <w:rFonts w:ascii="Calibri Light" w:hAnsi="Calibri Light"/>
                <w:b/>
                <w:sz w:val="14"/>
                <w:szCs w:val="14"/>
              </w:rPr>
              <w:t>Luigi Manconi</w:t>
            </w:r>
          </w:p>
        </w:tc>
      </w:tr>
      <w:tr w:rsidR="000A2A65" w:rsidTr="000A2A65">
        <w:trPr>
          <w:trHeight w:val="443"/>
        </w:trPr>
        <w:tc>
          <w:tcPr>
            <w:tcW w:w="2130" w:type="dxa"/>
          </w:tcPr>
          <w:p w:rsidR="000A2A65" w:rsidRPr="000A2A65" w:rsidRDefault="000A2A65" w:rsidP="000A2A65">
            <w:pPr>
              <w:rPr>
                <w:rFonts w:ascii="Calibri Light" w:hAnsi="Calibri Light"/>
                <w:b/>
                <w:sz w:val="14"/>
                <w:szCs w:val="14"/>
              </w:rPr>
            </w:pPr>
            <w:r w:rsidRPr="000A2A65">
              <w:rPr>
                <w:rFonts w:ascii="Calibri Light" w:hAnsi="Calibri Light"/>
                <w:b/>
                <w:sz w:val="14"/>
                <w:szCs w:val="14"/>
              </w:rPr>
              <w:t xml:space="preserve">atteggiamenti possibili </w:t>
            </w:r>
          </w:p>
          <w:p w:rsidR="000A2A65" w:rsidRPr="000A2A65" w:rsidRDefault="000A2A65" w:rsidP="000A2A65">
            <w:pPr>
              <w:rPr>
                <w:rFonts w:ascii="Calibri Light" w:hAnsi="Calibri Light"/>
                <w:sz w:val="16"/>
                <w:szCs w:val="16"/>
              </w:rPr>
            </w:pPr>
            <w:r w:rsidRPr="000A2A65">
              <w:rPr>
                <w:rFonts w:ascii="Calibri Light" w:hAnsi="Calibri Light"/>
                <w:b/>
                <w:sz w:val="14"/>
                <w:szCs w:val="14"/>
              </w:rPr>
              <w:t>degli studenti immigrati</w:t>
            </w:r>
          </w:p>
        </w:tc>
        <w:tc>
          <w:tcPr>
            <w:tcW w:w="1911" w:type="dxa"/>
          </w:tcPr>
          <w:p w:rsidR="000A2A65" w:rsidRDefault="000A2A65" w:rsidP="000A2A65">
            <w:pPr>
              <w:rPr>
                <w:rFonts w:ascii="Calibri Light" w:hAnsi="Calibri Light"/>
                <w:sz w:val="18"/>
                <w:szCs w:val="18"/>
              </w:rPr>
            </w:pPr>
            <w:r>
              <w:rPr>
                <w:rFonts w:ascii="Calibri Light" w:hAnsi="Calibri Light"/>
                <w:sz w:val="18"/>
                <w:szCs w:val="18"/>
              </w:rPr>
              <w:t>- Conflitto</w:t>
            </w:r>
          </w:p>
        </w:tc>
        <w:tc>
          <w:tcPr>
            <w:tcW w:w="1923" w:type="dxa"/>
          </w:tcPr>
          <w:p w:rsidR="000A2A65" w:rsidRDefault="000A2A65" w:rsidP="000A2A65">
            <w:pPr>
              <w:rPr>
                <w:rFonts w:ascii="Calibri Light" w:hAnsi="Calibri Light"/>
                <w:sz w:val="18"/>
                <w:szCs w:val="18"/>
              </w:rPr>
            </w:pPr>
            <w:r>
              <w:rPr>
                <w:rFonts w:ascii="Calibri Light" w:hAnsi="Calibri Light"/>
                <w:sz w:val="18"/>
                <w:szCs w:val="18"/>
              </w:rPr>
              <w:t>- Marginalita’</w:t>
            </w:r>
          </w:p>
        </w:tc>
        <w:tc>
          <w:tcPr>
            <w:tcW w:w="2025" w:type="dxa"/>
          </w:tcPr>
          <w:p w:rsidR="000A2A65" w:rsidRDefault="000A2A65" w:rsidP="00420053">
            <w:pPr>
              <w:rPr>
                <w:rFonts w:ascii="Calibri Light" w:hAnsi="Calibri Light"/>
                <w:sz w:val="18"/>
                <w:szCs w:val="18"/>
              </w:rPr>
            </w:pPr>
          </w:p>
        </w:tc>
        <w:tc>
          <w:tcPr>
            <w:tcW w:w="1758" w:type="dxa"/>
          </w:tcPr>
          <w:p w:rsidR="000A2A65" w:rsidRDefault="000A2A65" w:rsidP="00420053">
            <w:pPr>
              <w:rPr>
                <w:rFonts w:ascii="Calibri Light" w:hAnsi="Calibri Light"/>
                <w:sz w:val="18"/>
                <w:szCs w:val="18"/>
              </w:rPr>
            </w:pPr>
          </w:p>
        </w:tc>
      </w:tr>
      <w:tr w:rsidR="000A2A65" w:rsidTr="000A2A65">
        <w:trPr>
          <w:trHeight w:val="443"/>
        </w:trPr>
        <w:tc>
          <w:tcPr>
            <w:tcW w:w="2130" w:type="dxa"/>
          </w:tcPr>
          <w:p w:rsidR="000A2A65" w:rsidRDefault="000A2A65" w:rsidP="00420053">
            <w:pPr>
              <w:rPr>
                <w:rFonts w:ascii="Calibri Light" w:hAnsi="Calibri Light"/>
                <w:sz w:val="18"/>
                <w:szCs w:val="18"/>
              </w:rPr>
            </w:pPr>
          </w:p>
        </w:tc>
        <w:tc>
          <w:tcPr>
            <w:tcW w:w="1911" w:type="dxa"/>
          </w:tcPr>
          <w:p w:rsidR="000A2A65" w:rsidRDefault="000A2A65" w:rsidP="000A2A65">
            <w:pPr>
              <w:rPr>
                <w:rFonts w:ascii="Calibri Light" w:hAnsi="Calibri Light"/>
                <w:sz w:val="18"/>
                <w:szCs w:val="18"/>
              </w:rPr>
            </w:pPr>
            <w:r>
              <w:rPr>
                <w:rFonts w:ascii="Calibri Light" w:hAnsi="Calibri Light"/>
                <w:sz w:val="18"/>
                <w:szCs w:val="18"/>
              </w:rPr>
              <w:t>- Fuga</w:t>
            </w:r>
          </w:p>
        </w:tc>
        <w:tc>
          <w:tcPr>
            <w:tcW w:w="1923" w:type="dxa"/>
          </w:tcPr>
          <w:p w:rsidR="000A2A65" w:rsidRDefault="000A2A65" w:rsidP="000A2A65">
            <w:pPr>
              <w:rPr>
                <w:rFonts w:ascii="Calibri Light" w:hAnsi="Calibri Light"/>
                <w:sz w:val="18"/>
                <w:szCs w:val="18"/>
              </w:rPr>
            </w:pPr>
            <w:r>
              <w:rPr>
                <w:rFonts w:ascii="Calibri Light" w:hAnsi="Calibri Light"/>
                <w:sz w:val="18"/>
                <w:szCs w:val="18"/>
              </w:rPr>
              <w:t>- Assimilativita’</w:t>
            </w:r>
          </w:p>
          <w:p w:rsidR="000A2A65" w:rsidRPr="000A2A65" w:rsidRDefault="000A2A65" w:rsidP="000A2A65">
            <w:pPr>
              <w:rPr>
                <w:rFonts w:ascii="Calibri Light" w:hAnsi="Calibri Light"/>
                <w:sz w:val="12"/>
                <w:szCs w:val="12"/>
              </w:rPr>
            </w:pPr>
            <w:r>
              <w:rPr>
                <w:rFonts w:ascii="Calibri Light" w:hAnsi="Calibri Light"/>
                <w:sz w:val="12"/>
                <w:szCs w:val="12"/>
              </w:rPr>
              <w:t xml:space="preserve">       mimetismo</w:t>
            </w:r>
          </w:p>
        </w:tc>
        <w:tc>
          <w:tcPr>
            <w:tcW w:w="2025" w:type="dxa"/>
          </w:tcPr>
          <w:p w:rsidR="000A2A65" w:rsidRDefault="000A2A65" w:rsidP="00420053">
            <w:pPr>
              <w:rPr>
                <w:rFonts w:ascii="Calibri Light" w:hAnsi="Calibri Light"/>
                <w:sz w:val="18"/>
                <w:szCs w:val="18"/>
              </w:rPr>
            </w:pPr>
          </w:p>
        </w:tc>
        <w:tc>
          <w:tcPr>
            <w:tcW w:w="1758" w:type="dxa"/>
          </w:tcPr>
          <w:p w:rsidR="000A2A65" w:rsidRDefault="000A2A65" w:rsidP="00420053">
            <w:pPr>
              <w:rPr>
                <w:rFonts w:ascii="Calibri Light" w:hAnsi="Calibri Light"/>
                <w:sz w:val="18"/>
                <w:szCs w:val="18"/>
              </w:rPr>
            </w:pPr>
          </w:p>
        </w:tc>
      </w:tr>
      <w:tr w:rsidR="000A2A65" w:rsidTr="000A2A65">
        <w:trPr>
          <w:trHeight w:val="443"/>
        </w:trPr>
        <w:tc>
          <w:tcPr>
            <w:tcW w:w="2130" w:type="dxa"/>
          </w:tcPr>
          <w:p w:rsidR="000A2A65" w:rsidRDefault="000A2A65" w:rsidP="00420053">
            <w:pPr>
              <w:rPr>
                <w:rFonts w:ascii="Calibri Light" w:hAnsi="Calibri Light"/>
                <w:sz w:val="18"/>
                <w:szCs w:val="18"/>
              </w:rPr>
            </w:pPr>
          </w:p>
        </w:tc>
        <w:tc>
          <w:tcPr>
            <w:tcW w:w="1911" w:type="dxa"/>
          </w:tcPr>
          <w:p w:rsidR="000A2A65" w:rsidRDefault="000A2A65" w:rsidP="000A2A65">
            <w:pPr>
              <w:rPr>
                <w:rFonts w:ascii="Calibri Light" w:hAnsi="Calibri Light"/>
                <w:sz w:val="18"/>
                <w:szCs w:val="18"/>
              </w:rPr>
            </w:pPr>
            <w:r>
              <w:rPr>
                <w:rFonts w:ascii="Calibri Light" w:hAnsi="Calibri Light"/>
                <w:sz w:val="18"/>
                <w:szCs w:val="18"/>
              </w:rPr>
              <w:t>- Filtro</w:t>
            </w:r>
          </w:p>
        </w:tc>
        <w:tc>
          <w:tcPr>
            <w:tcW w:w="1923" w:type="dxa"/>
          </w:tcPr>
          <w:p w:rsidR="000A2A65" w:rsidRDefault="000A2A65" w:rsidP="000A2A65">
            <w:pPr>
              <w:rPr>
                <w:rFonts w:ascii="Calibri Light" w:hAnsi="Calibri Light"/>
                <w:sz w:val="18"/>
                <w:szCs w:val="18"/>
              </w:rPr>
            </w:pPr>
            <w:r>
              <w:rPr>
                <w:rFonts w:ascii="Calibri Light" w:hAnsi="Calibri Light"/>
                <w:sz w:val="18"/>
                <w:szCs w:val="18"/>
              </w:rPr>
              <w:t>- Alternanza</w:t>
            </w:r>
          </w:p>
        </w:tc>
        <w:tc>
          <w:tcPr>
            <w:tcW w:w="2025" w:type="dxa"/>
          </w:tcPr>
          <w:p w:rsidR="000A2A65" w:rsidRDefault="000A2A65" w:rsidP="00420053">
            <w:pPr>
              <w:rPr>
                <w:rFonts w:ascii="Calibri Light" w:hAnsi="Calibri Light"/>
                <w:sz w:val="18"/>
                <w:szCs w:val="18"/>
              </w:rPr>
            </w:pPr>
          </w:p>
        </w:tc>
        <w:tc>
          <w:tcPr>
            <w:tcW w:w="1758" w:type="dxa"/>
          </w:tcPr>
          <w:p w:rsidR="000A2A65" w:rsidRDefault="000A2A65" w:rsidP="00420053">
            <w:pPr>
              <w:rPr>
                <w:rFonts w:ascii="Calibri Light" w:hAnsi="Calibri Light"/>
                <w:sz w:val="18"/>
                <w:szCs w:val="18"/>
              </w:rPr>
            </w:pPr>
          </w:p>
        </w:tc>
      </w:tr>
      <w:tr w:rsidR="000A2A65" w:rsidTr="000A2A65">
        <w:trPr>
          <w:trHeight w:val="443"/>
        </w:trPr>
        <w:tc>
          <w:tcPr>
            <w:tcW w:w="2130" w:type="dxa"/>
          </w:tcPr>
          <w:p w:rsidR="000A2A65" w:rsidRDefault="000A2A65" w:rsidP="00420053">
            <w:pPr>
              <w:rPr>
                <w:rFonts w:ascii="Calibri Light" w:hAnsi="Calibri Light"/>
                <w:sz w:val="18"/>
                <w:szCs w:val="18"/>
              </w:rPr>
            </w:pPr>
          </w:p>
        </w:tc>
        <w:tc>
          <w:tcPr>
            <w:tcW w:w="1911" w:type="dxa"/>
          </w:tcPr>
          <w:p w:rsidR="000A2A65" w:rsidRDefault="000A2A65" w:rsidP="000A2A65">
            <w:pPr>
              <w:rPr>
                <w:rFonts w:ascii="Calibri Light" w:hAnsi="Calibri Light"/>
                <w:sz w:val="18"/>
                <w:szCs w:val="18"/>
              </w:rPr>
            </w:pPr>
            <w:r>
              <w:rPr>
                <w:rFonts w:ascii="Calibri Light" w:hAnsi="Calibri Light"/>
                <w:sz w:val="18"/>
                <w:szCs w:val="18"/>
              </w:rPr>
              <w:t>+ Flessibilita’</w:t>
            </w:r>
          </w:p>
          <w:p w:rsidR="000A2A65" w:rsidRPr="000A2A65" w:rsidRDefault="000A2A65" w:rsidP="000A2A65">
            <w:pPr>
              <w:rPr>
                <w:rFonts w:ascii="Calibri Light" w:hAnsi="Calibri Light"/>
                <w:sz w:val="12"/>
                <w:szCs w:val="12"/>
              </w:rPr>
            </w:pPr>
            <w:r>
              <w:rPr>
                <w:rFonts w:ascii="Calibri Light" w:hAnsi="Calibri Light"/>
                <w:sz w:val="12"/>
                <w:szCs w:val="12"/>
              </w:rPr>
              <w:t xml:space="preserve">       integrativo</w:t>
            </w:r>
          </w:p>
        </w:tc>
        <w:tc>
          <w:tcPr>
            <w:tcW w:w="1923" w:type="dxa"/>
          </w:tcPr>
          <w:p w:rsidR="000A2A65" w:rsidRDefault="000A2A65" w:rsidP="000A2A65">
            <w:pPr>
              <w:rPr>
                <w:rFonts w:ascii="Calibri Light" w:hAnsi="Calibri Light"/>
                <w:sz w:val="18"/>
                <w:szCs w:val="18"/>
              </w:rPr>
            </w:pPr>
            <w:r>
              <w:rPr>
                <w:rFonts w:ascii="Calibri Light" w:hAnsi="Calibri Light"/>
                <w:sz w:val="18"/>
                <w:szCs w:val="18"/>
              </w:rPr>
              <w:t>+ Acculturativo</w:t>
            </w:r>
          </w:p>
          <w:p w:rsidR="000A2A65" w:rsidRPr="000A2A65" w:rsidRDefault="000A2A65" w:rsidP="000A2A65">
            <w:pPr>
              <w:rPr>
                <w:rFonts w:ascii="Calibri Light" w:hAnsi="Calibri Light"/>
                <w:sz w:val="12"/>
                <w:szCs w:val="12"/>
              </w:rPr>
            </w:pPr>
            <w:r>
              <w:rPr>
                <w:rFonts w:ascii="Calibri Light" w:hAnsi="Calibri Light"/>
                <w:sz w:val="12"/>
                <w:szCs w:val="12"/>
              </w:rPr>
              <w:t xml:space="preserve">       cosmopolitismo</w:t>
            </w:r>
            <w:r w:rsidRPr="000A2A65">
              <w:rPr>
                <w:rFonts w:ascii="Calibri Light" w:hAnsi="Calibri Light"/>
                <w:sz w:val="12"/>
                <w:szCs w:val="12"/>
              </w:rPr>
              <w:t xml:space="preserve"> </w:t>
            </w:r>
          </w:p>
        </w:tc>
        <w:tc>
          <w:tcPr>
            <w:tcW w:w="2025" w:type="dxa"/>
          </w:tcPr>
          <w:p w:rsidR="000A2A65" w:rsidRDefault="000A2A65" w:rsidP="00420053">
            <w:pPr>
              <w:rPr>
                <w:rFonts w:ascii="Calibri Light" w:hAnsi="Calibri Light"/>
                <w:sz w:val="18"/>
                <w:szCs w:val="18"/>
              </w:rPr>
            </w:pPr>
          </w:p>
        </w:tc>
        <w:tc>
          <w:tcPr>
            <w:tcW w:w="1758" w:type="dxa"/>
          </w:tcPr>
          <w:p w:rsidR="000A2A65" w:rsidRDefault="000A2A65" w:rsidP="00420053">
            <w:pPr>
              <w:rPr>
                <w:rFonts w:ascii="Calibri Light" w:hAnsi="Calibri Light"/>
                <w:sz w:val="18"/>
                <w:szCs w:val="18"/>
              </w:rPr>
            </w:pPr>
          </w:p>
        </w:tc>
      </w:tr>
      <w:tr w:rsidR="000A2A65" w:rsidTr="000A2A65">
        <w:trPr>
          <w:trHeight w:val="443"/>
        </w:trPr>
        <w:tc>
          <w:tcPr>
            <w:tcW w:w="2130" w:type="dxa"/>
          </w:tcPr>
          <w:p w:rsidR="000A2A65" w:rsidRPr="000A2A65" w:rsidRDefault="000A2A65" w:rsidP="000A2A65">
            <w:pPr>
              <w:rPr>
                <w:rFonts w:ascii="Calibri Light" w:hAnsi="Calibri Light"/>
                <w:b/>
                <w:sz w:val="14"/>
                <w:szCs w:val="14"/>
              </w:rPr>
            </w:pPr>
            <w:r w:rsidRPr="000A2A65">
              <w:rPr>
                <w:rFonts w:ascii="Calibri Light" w:hAnsi="Calibri Light"/>
                <w:b/>
                <w:sz w:val="14"/>
                <w:szCs w:val="14"/>
              </w:rPr>
              <w:t xml:space="preserve">atteggiamenti possibili </w:t>
            </w:r>
          </w:p>
          <w:p w:rsidR="000A2A65" w:rsidRDefault="000A2A65" w:rsidP="000A2A65">
            <w:pPr>
              <w:rPr>
                <w:rFonts w:ascii="Calibri Light" w:hAnsi="Calibri Light"/>
                <w:b/>
                <w:sz w:val="14"/>
                <w:szCs w:val="14"/>
              </w:rPr>
            </w:pPr>
            <w:r w:rsidRPr="000A2A65">
              <w:rPr>
                <w:rFonts w:ascii="Calibri Light" w:hAnsi="Calibri Light"/>
                <w:b/>
                <w:sz w:val="14"/>
                <w:szCs w:val="14"/>
              </w:rPr>
              <w:t xml:space="preserve">degli studenti </w:t>
            </w:r>
            <w:r>
              <w:rPr>
                <w:rFonts w:ascii="Calibri Light" w:hAnsi="Calibri Light"/>
                <w:b/>
                <w:sz w:val="14"/>
                <w:szCs w:val="14"/>
              </w:rPr>
              <w:t>e dei docenti</w:t>
            </w:r>
          </w:p>
          <w:p w:rsidR="000A2A65" w:rsidRDefault="000A2A65" w:rsidP="000A2A65">
            <w:pPr>
              <w:rPr>
                <w:rFonts w:ascii="Calibri Light" w:hAnsi="Calibri Light"/>
                <w:sz w:val="18"/>
                <w:szCs w:val="18"/>
              </w:rPr>
            </w:pPr>
            <w:r>
              <w:rPr>
                <w:rFonts w:ascii="Calibri Light" w:hAnsi="Calibri Light"/>
                <w:b/>
                <w:sz w:val="14"/>
                <w:szCs w:val="14"/>
              </w:rPr>
              <w:t>verso gli immigrati</w:t>
            </w:r>
          </w:p>
        </w:tc>
        <w:tc>
          <w:tcPr>
            <w:tcW w:w="1911" w:type="dxa"/>
          </w:tcPr>
          <w:p w:rsidR="000A2A65" w:rsidRDefault="000A2A65" w:rsidP="000A2A65">
            <w:pPr>
              <w:jc w:val="center"/>
              <w:rPr>
                <w:rFonts w:ascii="Calibri Light" w:hAnsi="Calibri Light"/>
                <w:sz w:val="18"/>
                <w:szCs w:val="18"/>
              </w:rPr>
            </w:pPr>
          </w:p>
        </w:tc>
        <w:tc>
          <w:tcPr>
            <w:tcW w:w="1923" w:type="dxa"/>
          </w:tcPr>
          <w:p w:rsidR="000A2A65" w:rsidRDefault="000A2A65" w:rsidP="000A2A65">
            <w:pPr>
              <w:jc w:val="center"/>
              <w:rPr>
                <w:rFonts w:ascii="Calibri Light" w:hAnsi="Calibri Light"/>
                <w:sz w:val="18"/>
                <w:szCs w:val="18"/>
              </w:rPr>
            </w:pPr>
          </w:p>
        </w:tc>
        <w:tc>
          <w:tcPr>
            <w:tcW w:w="2025" w:type="dxa"/>
          </w:tcPr>
          <w:p w:rsidR="000A2A65" w:rsidRDefault="000A2A65" w:rsidP="000A2A65">
            <w:pPr>
              <w:jc w:val="center"/>
              <w:rPr>
                <w:rFonts w:ascii="Calibri Light" w:hAnsi="Calibri Light"/>
                <w:sz w:val="18"/>
                <w:szCs w:val="18"/>
              </w:rPr>
            </w:pPr>
            <w:r>
              <w:rPr>
                <w:rFonts w:ascii="Calibri Light" w:hAnsi="Calibri Light"/>
                <w:sz w:val="18"/>
                <w:szCs w:val="18"/>
              </w:rPr>
              <w:t>- emarginativo</w:t>
            </w:r>
          </w:p>
        </w:tc>
        <w:tc>
          <w:tcPr>
            <w:tcW w:w="1758" w:type="dxa"/>
          </w:tcPr>
          <w:p w:rsidR="000A2A65" w:rsidRDefault="000A2A65" w:rsidP="000A2A65">
            <w:pPr>
              <w:jc w:val="both"/>
              <w:rPr>
                <w:rFonts w:ascii="Calibri Light" w:hAnsi="Calibri Light"/>
                <w:sz w:val="16"/>
                <w:szCs w:val="16"/>
              </w:rPr>
            </w:pPr>
            <w:r w:rsidRPr="000A2A65">
              <w:rPr>
                <w:rFonts w:ascii="Calibri Light" w:hAnsi="Calibri Light"/>
                <w:sz w:val="16"/>
                <w:szCs w:val="16"/>
              </w:rPr>
              <w:t>-razzismo</w:t>
            </w:r>
            <w:r>
              <w:rPr>
                <w:rFonts w:ascii="Calibri Light" w:hAnsi="Calibri Light"/>
                <w:sz w:val="16"/>
                <w:szCs w:val="16"/>
              </w:rPr>
              <w:t xml:space="preserve"> </w:t>
            </w:r>
          </w:p>
          <w:p w:rsidR="000A2A65" w:rsidRDefault="000A2A65" w:rsidP="000A2A65">
            <w:pPr>
              <w:jc w:val="both"/>
              <w:rPr>
                <w:rFonts w:ascii="Calibri Light" w:hAnsi="Calibri Light"/>
                <w:sz w:val="14"/>
                <w:szCs w:val="14"/>
              </w:rPr>
            </w:pPr>
            <w:r w:rsidRPr="000A2A65">
              <w:rPr>
                <w:rFonts w:ascii="Calibri Light" w:hAnsi="Calibri Light"/>
                <w:sz w:val="14"/>
                <w:szCs w:val="14"/>
              </w:rPr>
              <w:t>offensivo addizionale</w:t>
            </w:r>
          </w:p>
          <w:p w:rsidR="000A2A65" w:rsidRPr="000A2A65" w:rsidRDefault="000A2A65" w:rsidP="000A2A65">
            <w:pPr>
              <w:jc w:val="both"/>
              <w:rPr>
                <w:rFonts w:ascii="Calibri Light" w:hAnsi="Calibri Light"/>
                <w:sz w:val="14"/>
                <w:szCs w:val="14"/>
              </w:rPr>
            </w:pPr>
            <w:r>
              <w:rPr>
                <w:rFonts w:ascii="Calibri Light" w:hAnsi="Calibri Light"/>
                <w:sz w:val="14"/>
                <w:szCs w:val="14"/>
              </w:rPr>
              <w:t>straniero=capro espiatorio</w:t>
            </w:r>
          </w:p>
        </w:tc>
      </w:tr>
      <w:tr w:rsidR="000A2A65" w:rsidRPr="000A2A65" w:rsidTr="000A2A65">
        <w:trPr>
          <w:trHeight w:val="443"/>
        </w:trPr>
        <w:tc>
          <w:tcPr>
            <w:tcW w:w="2130" w:type="dxa"/>
          </w:tcPr>
          <w:p w:rsidR="000A2A65" w:rsidRPr="000A2A65" w:rsidRDefault="000A2A65" w:rsidP="000A2A65">
            <w:pPr>
              <w:rPr>
                <w:rFonts w:ascii="Calibri Light" w:hAnsi="Calibri Light"/>
                <w:b/>
                <w:sz w:val="16"/>
                <w:szCs w:val="14"/>
              </w:rPr>
            </w:pPr>
          </w:p>
        </w:tc>
        <w:tc>
          <w:tcPr>
            <w:tcW w:w="1911" w:type="dxa"/>
          </w:tcPr>
          <w:p w:rsidR="000A2A65" w:rsidRPr="000A2A65" w:rsidRDefault="000A2A65" w:rsidP="000A2A65">
            <w:pPr>
              <w:jc w:val="center"/>
              <w:rPr>
                <w:rFonts w:ascii="Calibri Light" w:hAnsi="Calibri Light"/>
                <w:sz w:val="16"/>
                <w:szCs w:val="18"/>
              </w:rPr>
            </w:pPr>
          </w:p>
        </w:tc>
        <w:tc>
          <w:tcPr>
            <w:tcW w:w="1923" w:type="dxa"/>
          </w:tcPr>
          <w:p w:rsidR="000A2A65" w:rsidRPr="000A2A65" w:rsidRDefault="000A2A65" w:rsidP="000A2A65">
            <w:pPr>
              <w:jc w:val="center"/>
              <w:rPr>
                <w:rFonts w:ascii="Calibri Light" w:hAnsi="Calibri Light"/>
                <w:sz w:val="16"/>
                <w:szCs w:val="18"/>
              </w:rPr>
            </w:pPr>
          </w:p>
        </w:tc>
        <w:tc>
          <w:tcPr>
            <w:tcW w:w="2025" w:type="dxa"/>
          </w:tcPr>
          <w:p w:rsidR="000A2A65" w:rsidRDefault="000A2A65" w:rsidP="000A2A65">
            <w:pPr>
              <w:jc w:val="center"/>
              <w:rPr>
                <w:rFonts w:ascii="Calibri Light" w:hAnsi="Calibri Light"/>
                <w:sz w:val="18"/>
                <w:szCs w:val="18"/>
              </w:rPr>
            </w:pPr>
            <w:r>
              <w:rPr>
                <w:rFonts w:ascii="Calibri Light" w:hAnsi="Calibri Light"/>
                <w:sz w:val="18"/>
                <w:szCs w:val="18"/>
              </w:rPr>
              <w:t xml:space="preserve">- </w:t>
            </w:r>
            <w:r w:rsidRPr="000A2A65">
              <w:rPr>
                <w:rFonts w:ascii="Calibri Light" w:hAnsi="Calibri Light"/>
                <w:sz w:val="18"/>
                <w:szCs w:val="18"/>
              </w:rPr>
              <w:t>accuditivo</w:t>
            </w:r>
          </w:p>
          <w:p w:rsidR="000A2A65" w:rsidRPr="000A2A65" w:rsidRDefault="000A2A65" w:rsidP="000A2A65">
            <w:pPr>
              <w:jc w:val="center"/>
              <w:rPr>
                <w:rFonts w:ascii="Calibri Light" w:hAnsi="Calibri Light"/>
                <w:sz w:val="12"/>
                <w:szCs w:val="12"/>
              </w:rPr>
            </w:pPr>
            <w:r w:rsidRPr="000A2A65">
              <w:rPr>
                <w:rFonts w:ascii="Calibri Light" w:hAnsi="Calibri Light"/>
                <w:sz w:val="12"/>
                <w:szCs w:val="12"/>
              </w:rPr>
              <w:t>protezione degli uni dagli altri</w:t>
            </w:r>
          </w:p>
        </w:tc>
        <w:tc>
          <w:tcPr>
            <w:tcW w:w="1758" w:type="dxa"/>
          </w:tcPr>
          <w:p w:rsidR="000A2A65" w:rsidRDefault="000A2A65" w:rsidP="000A2A65">
            <w:pPr>
              <w:rPr>
                <w:rFonts w:ascii="Calibri Light" w:hAnsi="Calibri Light"/>
                <w:sz w:val="16"/>
                <w:szCs w:val="18"/>
              </w:rPr>
            </w:pPr>
            <w:r>
              <w:rPr>
                <w:rFonts w:ascii="Calibri Light" w:hAnsi="Calibri Light"/>
                <w:sz w:val="16"/>
                <w:szCs w:val="18"/>
              </w:rPr>
              <w:t>-</w:t>
            </w:r>
            <w:r w:rsidRPr="000A2A65">
              <w:rPr>
                <w:rFonts w:ascii="Calibri Light" w:hAnsi="Calibri Light"/>
                <w:sz w:val="16"/>
                <w:szCs w:val="18"/>
              </w:rPr>
              <w:t>razzismo</w:t>
            </w:r>
            <w:r>
              <w:rPr>
                <w:rFonts w:ascii="Calibri Light" w:hAnsi="Calibri Light"/>
                <w:sz w:val="16"/>
                <w:szCs w:val="18"/>
              </w:rPr>
              <w:t xml:space="preserve"> </w:t>
            </w:r>
          </w:p>
          <w:p w:rsidR="000A2A65" w:rsidRDefault="000A2A65" w:rsidP="000A2A65">
            <w:pPr>
              <w:rPr>
                <w:rFonts w:ascii="Calibri Light" w:hAnsi="Calibri Light"/>
                <w:sz w:val="14"/>
                <w:szCs w:val="14"/>
              </w:rPr>
            </w:pPr>
            <w:r w:rsidRPr="000A2A65">
              <w:rPr>
                <w:rFonts w:ascii="Calibri Light" w:hAnsi="Calibri Light"/>
                <w:sz w:val="14"/>
                <w:szCs w:val="14"/>
              </w:rPr>
              <w:t>difensivo concorrenziale</w:t>
            </w:r>
          </w:p>
          <w:p w:rsidR="000A2A65" w:rsidRPr="000A2A65" w:rsidRDefault="000A2A65" w:rsidP="000A2A65">
            <w:pPr>
              <w:rPr>
                <w:rFonts w:ascii="Calibri Light" w:hAnsi="Calibri Light"/>
                <w:sz w:val="14"/>
                <w:szCs w:val="14"/>
              </w:rPr>
            </w:pPr>
            <w:r>
              <w:rPr>
                <w:rFonts w:ascii="Calibri Light" w:hAnsi="Calibri Light"/>
                <w:sz w:val="14"/>
                <w:szCs w:val="14"/>
              </w:rPr>
              <w:t>straniero=concorrente</w:t>
            </w:r>
          </w:p>
        </w:tc>
      </w:tr>
      <w:tr w:rsidR="000A2A65" w:rsidRPr="000A2A65" w:rsidTr="000A2A65">
        <w:trPr>
          <w:trHeight w:val="443"/>
        </w:trPr>
        <w:tc>
          <w:tcPr>
            <w:tcW w:w="2130" w:type="dxa"/>
          </w:tcPr>
          <w:p w:rsidR="000A2A65" w:rsidRPr="000A2A65" w:rsidRDefault="000A2A65" w:rsidP="000A2A65">
            <w:pPr>
              <w:rPr>
                <w:rFonts w:ascii="Calibri Light" w:hAnsi="Calibri Light"/>
                <w:b/>
                <w:sz w:val="16"/>
                <w:szCs w:val="14"/>
              </w:rPr>
            </w:pPr>
          </w:p>
        </w:tc>
        <w:tc>
          <w:tcPr>
            <w:tcW w:w="1911" w:type="dxa"/>
          </w:tcPr>
          <w:p w:rsidR="000A2A65" w:rsidRPr="000A2A65" w:rsidRDefault="000A2A65" w:rsidP="000A2A65">
            <w:pPr>
              <w:jc w:val="center"/>
              <w:rPr>
                <w:rFonts w:ascii="Calibri Light" w:hAnsi="Calibri Light"/>
                <w:sz w:val="16"/>
                <w:szCs w:val="18"/>
              </w:rPr>
            </w:pPr>
          </w:p>
        </w:tc>
        <w:tc>
          <w:tcPr>
            <w:tcW w:w="1923" w:type="dxa"/>
          </w:tcPr>
          <w:p w:rsidR="000A2A65" w:rsidRPr="000A2A65" w:rsidRDefault="000A2A65" w:rsidP="000A2A65">
            <w:pPr>
              <w:jc w:val="center"/>
              <w:rPr>
                <w:rFonts w:ascii="Calibri Light" w:hAnsi="Calibri Light"/>
                <w:sz w:val="16"/>
                <w:szCs w:val="18"/>
              </w:rPr>
            </w:pPr>
          </w:p>
        </w:tc>
        <w:tc>
          <w:tcPr>
            <w:tcW w:w="2025" w:type="dxa"/>
          </w:tcPr>
          <w:p w:rsidR="000A2A65" w:rsidRDefault="000A2A65" w:rsidP="000A2A65">
            <w:pPr>
              <w:jc w:val="center"/>
              <w:rPr>
                <w:rFonts w:ascii="Calibri Light" w:hAnsi="Calibri Light"/>
                <w:sz w:val="18"/>
                <w:szCs w:val="18"/>
              </w:rPr>
            </w:pPr>
            <w:r>
              <w:rPr>
                <w:rFonts w:ascii="Calibri Light" w:hAnsi="Calibri Light"/>
                <w:sz w:val="18"/>
                <w:szCs w:val="18"/>
              </w:rPr>
              <w:t xml:space="preserve">- </w:t>
            </w:r>
            <w:r w:rsidRPr="000A2A65">
              <w:rPr>
                <w:rFonts w:ascii="Calibri Light" w:hAnsi="Calibri Light"/>
                <w:sz w:val="18"/>
                <w:szCs w:val="18"/>
              </w:rPr>
              <w:t>induttivo</w:t>
            </w:r>
          </w:p>
          <w:p w:rsidR="000A2A65" w:rsidRPr="000A2A65" w:rsidRDefault="000A2A65" w:rsidP="000A2A65">
            <w:pPr>
              <w:jc w:val="center"/>
              <w:rPr>
                <w:rFonts w:ascii="Calibri Light" w:hAnsi="Calibri Light"/>
                <w:sz w:val="12"/>
                <w:szCs w:val="12"/>
              </w:rPr>
            </w:pPr>
            <w:r w:rsidRPr="000A2A65">
              <w:rPr>
                <w:rFonts w:ascii="Calibri Light" w:hAnsi="Calibri Light"/>
                <w:sz w:val="12"/>
                <w:szCs w:val="12"/>
              </w:rPr>
              <w:t>mero inserimento</w:t>
            </w:r>
          </w:p>
        </w:tc>
        <w:tc>
          <w:tcPr>
            <w:tcW w:w="1758" w:type="dxa"/>
          </w:tcPr>
          <w:p w:rsidR="000A2A65" w:rsidRDefault="000A2A65" w:rsidP="000A2A65">
            <w:pPr>
              <w:rPr>
                <w:rFonts w:ascii="Calibri Light" w:hAnsi="Calibri Light"/>
                <w:sz w:val="16"/>
                <w:szCs w:val="18"/>
              </w:rPr>
            </w:pPr>
            <w:r>
              <w:rPr>
                <w:rFonts w:ascii="Calibri Light" w:hAnsi="Calibri Light"/>
                <w:sz w:val="16"/>
                <w:szCs w:val="18"/>
              </w:rPr>
              <w:t xml:space="preserve"> - </w:t>
            </w:r>
            <w:r w:rsidRPr="000A2A65">
              <w:rPr>
                <w:rFonts w:ascii="Calibri Light" w:hAnsi="Calibri Light"/>
                <w:sz w:val="16"/>
                <w:szCs w:val="18"/>
              </w:rPr>
              <w:t>razzismo</w:t>
            </w:r>
          </w:p>
          <w:p w:rsidR="000A2A65" w:rsidRDefault="000A2A65" w:rsidP="000A2A65">
            <w:pPr>
              <w:rPr>
                <w:rFonts w:ascii="Calibri Light" w:hAnsi="Calibri Light"/>
                <w:sz w:val="14"/>
                <w:szCs w:val="14"/>
              </w:rPr>
            </w:pPr>
            <w:r w:rsidRPr="000A2A65">
              <w:rPr>
                <w:rFonts w:ascii="Calibri Light" w:hAnsi="Calibri Light"/>
                <w:sz w:val="14"/>
                <w:szCs w:val="14"/>
              </w:rPr>
              <w:t>intollerante etnocentrico</w:t>
            </w:r>
          </w:p>
          <w:p w:rsidR="000A2A65" w:rsidRPr="000A2A65" w:rsidRDefault="000A2A65" w:rsidP="000A2A65">
            <w:pPr>
              <w:rPr>
                <w:rFonts w:ascii="Calibri Light" w:hAnsi="Calibri Light"/>
                <w:sz w:val="14"/>
                <w:szCs w:val="14"/>
              </w:rPr>
            </w:pPr>
            <w:r>
              <w:rPr>
                <w:rFonts w:ascii="Calibri Light" w:hAnsi="Calibri Light"/>
                <w:sz w:val="14"/>
                <w:szCs w:val="14"/>
              </w:rPr>
              <w:t>straniero=barbaro</w:t>
            </w:r>
          </w:p>
        </w:tc>
      </w:tr>
      <w:tr w:rsidR="000A2A65" w:rsidRPr="000A2A65" w:rsidTr="000A2A65">
        <w:trPr>
          <w:trHeight w:val="443"/>
        </w:trPr>
        <w:tc>
          <w:tcPr>
            <w:tcW w:w="2130" w:type="dxa"/>
          </w:tcPr>
          <w:p w:rsidR="000A2A65" w:rsidRPr="000A2A65" w:rsidRDefault="000A2A65" w:rsidP="000A2A65">
            <w:pPr>
              <w:rPr>
                <w:rFonts w:ascii="Calibri Light" w:hAnsi="Calibri Light"/>
                <w:b/>
                <w:sz w:val="16"/>
                <w:szCs w:val="14"/>
              </w:rPr>
            </w:pPr>
          </w:p>
        </w:tc>
        <w:tc>
          <w:tcPr>
            <w:tcW w:w="1911" w:type="dxa"/>
          </w:tcPr>
          <w:p w:rsidR="000A2A65" w:rsidRPr="000A2A65" w:rsidRDefault="000A2A65" w:rsidP="000A2A65">
            <w:pPr>
              <w:jc w:val="center"/>
              <w:rPr>
                <w:rFonts w:ascii="Calibri Light" w:hAnsi="Calibri Light"/>
                <w:sz w:val="16"/>
                <w:szCs w:val="18"/>
              </w:rPr>
            </w:pPr>
          </w:p>
        </w:tc>
        <w:tc>
          <w:tcPr>
            <w:tcW w:w="1923" w:type="dxa"/>
          </w:tcPr>
          <w:p w:rsidR="000A2A65" w:rsidRPr="000A2A65" w:rsidRDefault="000A2A65" w:rsidP="000A2A65">
            <w:pPr>
              <w:jc w:val="center"/>
              <w:rPr>
                <w:rFonts w:ascii="Calibri Light" w:hAnsi="Calibri Light"/>
                <w:sz w:val="16"/>
                <w:szCs w:val="18"/>
              </w:rPr>
            </w:pPr>
          </w:p>
        </w:tc>
        <w:tc>
          <w:tcPr>
            <w:tcW w:w="2025" w:type="dxa"/>
          </w:tcPr>
          <w:p w:rsidR="000A2A65" w:rsidRDefault="000A2A65" w:rsidP="000A2A65">
            <w:pPr>
              <w:jc w:val="center"/>
              <w:rPr>
                <w:rFonts w:ascii="Calibri Light" w:hAnsi="Calibri Light"/>
                <w:sz w:val="18"/>
                <w:szCs w:val="18"/>
              </w:rPr>
            </w:pPr>
            <w:r>
              <w:rPr>
                <w:rFonts w:ascii="Calibri Light" w:hAnsi="Calibri Light"/>
                <w:sz w:val="18"/>
                <w:szCs w:val="18"/>
              </w:rPr>
              <w:t xml:space="preserve">+ </w:t>
            </w:r>
            <w:r w:rsidRPr="000A2A65">
              <w:rPr>
                <w:rFonts w:ascii="Calibri Light" w:hAnsi="Calibri Light"/>
                <w:sz w:val="18"/>
                <w:szCs w:val="18"/>
              </w:rPr>
              <w:t>Interculturale</w:t>
            </w:r>
          </w:p>
          <w:p w:rsidR="000A2A65" w:rsidRPr="000A2A65" w:rsidRDefault="000A2A65" w:rsidP="000A2A65">
            <w:pPr>
              <w:jc w:val="center"/>
              <w:rPr>
                <w:rFonts w:ascii="Calibri Light" w:hAnsi="Calibri Light"/>
                <w:sz w:val="12"/>
                <w:szCs w:val="12"/>
              </w:rPr>
            </w:pPr>
            <w:r w:rsidRPr="000A2A65">
              <w:rPr>
                <w:rFonts w:ascii="Calibri Light" w:hAnsi="Calibri Light"/>
                <w:sz w:val="12"/>
                <w:szCs w:val="12"/>
              </w:rPr>
              <w:t>(decentrato,pluralistico,interattivo)</w:t>
            </w:r>
          </w:p>
        </w:tc>
        <w:tc>
          <w:tcPr>
            <w:tcW w:w="1758" w:type="dxa"/>
          </w:tcPr>
          <w:p w:rsidR="000A2A65" w:rsidRDefault="000A2A65" w:rsidP="00420053">
            <w:pPr>
              <w:rPr>
                <w:rFonts w:ascii="Calibri Light" w:hAnsi="Calibri Light"/>
                <w:sz w:val="16"/>
                <w:szCs w:val="18"/>
              </w:rPr>
            </w:pPr>
            <w:r>
              <w:rPr>
                <w:rFonts w:ascii="Calibri Light" w:hAnsi="Calibri Light"/>
                <w:sz w:val="16"/>
                <w:szCs w:val="18"/>
              </w:rPr>
              <w:t xml:space="preserve">+ Einstein </w:t>
            </w:r>
          </w:p>
          <w:p w:rsidR="000A2A65" w:rsidRPr="000A2A65" w:rsidRDefault="000A2A65" w:rsidP="00420053">
            <w:pPr>
              <w:rPr>
                <w:rFonts w:ascii="Calibri Light" w:hAnsi="Calibri Light"/>
                <w:sz w:val="16"/>
                <w:szCs w:val="18"/>
              </w:rPr>
            </w:pPr>
            <w:r>
              <w:rPr>
                <w:rFonts w:ascii="Calibri Light" w:hAnsi="Calibri Light"/>
                <w:sz w:val="16"/>
                <w:szCs w:val="18"/>
              </w:rPr>
              <w:t>Unica razza=Umana</w:t>
            </w:r>
          </w:p>
        </w:tc>
      </w:tr>
    </w:tbl>
    <w:p w:rsidR="000A2A65" w:rsidRDefault="000A2A65" w:rsidP="00420053">
      <w:pPr>
        <w:rPr>
          <w:rFonts w:ascii="Calibri Light" w:hAnsi="Calibri Light"/>
          <w:sz w:val="18"/>
          <w:szCs w:val="18"/>
        </w:rPr>
      </w:pPr>
    </w:p>
    <w:p w:rsidR="00AA330B" w:rsidRPr="009877FA" w:rsidRDefault="00DA5EEC" w:rsidP="00F13851">
      <w:pPr>
        <w:rPr>
          <w:rFonts w:ascii="Calibri Light" w:hAnsi="Calibri Light"/>
          <w:sz w:val="18"/>
          <w:szCs w:val="18"/>
        </w:rPr>
      </w:pPr>
      <w:r>
        <w:rPr>
          <w:rFonts w:ascii="Calibri Light" w:hAnsi="Calibri Light"/>
          <w:sz w:val="18"/>
          <w:szCs w:val="18"/>
        </w:rPr>
        <w:t xml:space="preserve">Appare chiaro come l’approccio interculturale ,dialogico  sia quello che in classe puo’ garantire l’integrazione,l’inclusione </w:t>
      </w:r>
      <w:r w:rsidR="001D4FF6">
        <w:rPr>
          <w:rFonts w:ascii="Calibri Light" w:hAnsi="Calibri Light"/>
          <w:sz w:val="18"/>
          <w:szCs w:val="18"/>
        </w:rPr>
        <w:t>e la reciproca accettazione,accoglienza,ospitalita’ di autoctoni e stranieri evitando dannosi pregiudizi simmetrici e facendo superare lo shock culturale</w:t>
      </w:r>
      <w:r w:rsidR="00F17A65">
        <w:rPr>
          <w:rFonts w:ascii="Calibri Light" w:hAnsi="Calibri Light"/>
          <w:sz w:val="18"/>
          <w:szCs w:val="18"/>
        </w:rPr>
        <w:t xml:space="preserve"> (</w:t>
      </w:r>
      <w:r w:rsidR="00F17A65">
        <w:rPr>
          <w:rFonts w:ascii="Verdana" w:hAnsi="Verdana"/>
          <w:color w:val="000000"/>
          <w:sz w:val="9"/>
          <w:szCs w:val="9"/>
          <w:shd w:val="clear" w:color="auto" w:fill="FFFFFF"/>
        </w:rPr>
        <w:t>reazione psicologica che si scatena quando ci si trova in una società e/o contesto sconosciuto e non si comprende quel che accade. In situazioni di contatto culturale questo shock può essere reciproco. Le sue componenti sono sia emotive che cognitive. Il termine di fatto abbraccia un’ampia gamma di possibili reazioni a questo tipo di tensione, incluso disorientamento,depressione, apatia, risposte irrazionali ),</w:t>
      </w:r>
      <w:r w:rsidR="001D4FF6">
        <w:rPr>
          <w:rFonts w:ascii="Calibri Light" w:hAnsi="Calibri Light"/>
          <w:sz w:val="18"/>
          <w:szCs w:val="18"/>
        </w:rPr>
        <w:t xml:space="preserve"> la dissonanza cognitiva</w:t>
      </w:r>
      <w:r w:rsidR="0010481C">
        <w:rPr>
          <w:rFonts w:ascii="Calibri Light" w:hAnsi="Calibri Light"/>
          <w:sz w:val="18"/>
          <w:szCs w:val="18"/>
        </w:rPr>
        <w:t xml:space="preserve"> (</w:t>
      </w:r>
      <w:r w:rsidR="0010481C">
        <w:rPr>
          <w:rFonts w:ascii="Arial" w:hAnsi="Arial" w:cs="Arial"/>
          <w:color w:val="000000"/>
          <w:sz w:val="10"/>
          <w:szCs w:val="10"/>
          <w:shd w:val="clear" w:color="auto" w:fill="FFFFFF"/>
        </w:rPr>
        <w:t>la dissonanza relativa all’ambiente con cui l’individuo si trova ad interagire o dissonanza per costumi</w:t>
      </w:r>
      <w:r w:rsidR="0010481C">
        <w:rPr>
          <w:rStyle w:val="apple-converted-space"/>
          <w:rFonts w:ascii="Arial" w:hAnsi="Arial" w:cs="Arial"/>
          <w:color w:val="000000"/>
          <w:sz w:val="10"/>
          <w:szCs w:val="10"/>
          <w:shd w:val="clear" w:color="auto" w:fill="FFFFFF"/>
        </w:rPr>
        <w:t> </w:t>
      </w:r>
      <w:hyperlink r:id="rId7" w:tooltip="Cultura" w:history="1">
        <w:r w:rsidR="0010481C" w:rsidRPr="0010481C">
          <w:rPr>
            <w:rStyle w:val="Collegamentoipertestuale"/>
            <w:rFonts w:ascii="Arial" w:hAnsi="Arial" w:cs="Arial"/>
            <w:color w:val="auto"/>
            <w:sz w:val="10"/>
            <w:szCs w:val="10"/>
            <w:u w:val="none"/>
            <w:shd w:val="clear" w:color="auto" w:fill="FFFFFF"/>
          </w:rPr>
          <w:t>culturali</w:t>
        </w:r>
      </w:hyperlink>
      <w:r w:rsidR="0010481C" w:rsidRPr="0010481C">
        <w:rPr>
          <w:rFonts w:ascii="Arial" w:hAnsi="Arial" w:cs="Arial"/>
          <w:sz w:val="10"/>
          <w:szCs w:val="10"/>
          <w:shd w:val="clear" w:color="auto" w:fill="FFFFFF"/>
        </w:rPr>
        <w:t>)</w:t>
      </w:r>
      <w:r w:rsidR="001D4FF6">
        <w:rPr>
          <w:rFonts w:ascii="Calibri Light" w:hAnsi="Calibri Light"/>
          <w:sz w:val="18"/>
          <w:szCs w:val="18"/>
        </w:rPr>
        <w:t xml:space="preserve"> tra i due gruppi.</w:t>
      </w:r>
    </w:p>
    <w:p w:rsidR="00D533FB" w:rsidRDefault="00CF61C2" w:rsidP="00CF61C2">
      <w:pPr>
        <w:jc w:val="center"/>
        <w:rPr>
          <w:rFonts w:ascii="Calibri Light" w:hAnsi="Calibri Light"/>
          <w:sz w:val="18"/>
          <w:szCs w:val="18"/>
        </w:rPr>
      </w:pPr>
      <w:r>
        <w:rPr>
          <w:rFonts w:ascii="Calibri Light" w:hAnsi="Calibri Light"/>
          <w:sz w:val="18"/>
          <w:szCs w:val="18"/>
        </w:rPr>
        <w:t>Rimuovere l’ostacolo della lingua</w:t>
      </w:r>
    </w:p>
    <w:p w:rsidR="00227759" w:rsidRDefault="00C11117" w:rsidP="00D52F0A">
      <w:pPr>
        <w:rPr>
          <w:rFonts w:ascii="Calibri Light" w:hAnsi="Calibri Light"/>
          <w:sz w:val="18"/>
          <w:szCs w:val="18"/>
        </w:rPr>
      </w:pPr>
      <w:r>
        <w:rPr>
          <w:rFonts w:ascii="Calibri Light" w:hAnsi="Calibri Light"/>
          <w:sz w:val="18"/>
          <w:szCs w:val="18"/>
        </w:rPr>
        <w:t>Lo studente straniero non è incolto o muto o deprivato culturale: ha una sua lingua e una sua cultura che non è la nostra e che esprime con la sua lingua: non è che non parla perche’ non capisce, semplicemente non ci capisce perche’ non parla la nostra lingua.</w:t>
      </w:r>
      <w:r w:rsidR="00BD73A4">
        <w:rPr>
          <w:rFonts w:ascii="Calibri Light" w:hAnsi="Calibri Light"/>
          <w:sz w:val="18"/>
          <w:szCs w:val="18"/>
        </w:rPr>
        <w:t xml:space="preserve"> E per integrarlo è necessario rimuovere l’ostacolo della lingua straniera, perche’ come sosteneva Don Milani </w:t>
      </w:r>
      <w:r w:rsidR="00227759">
        <w:rPr>
          <w:rFonts w:ascii="Calibri Light" w:hAnsi="Calibri Light"/>
          <w:sz w:val="18"/>
          <w:szCs w:val="18"/>
        </w:rPr>
        <w:t>:</w:t>
      </w:r>
    </w:p>
    <w:tbl>
      <w:tblPr>
        <w:tblW w:w="5000" w:type="pct"/>
        <w:tblCellSpacing w:w="0" w:type="dxa"/>
        <w:shd w:val="clear" w:color="auto" w:fill="FFFFFF" w:themeFill="background1"/>
        <w:tblCellMar>
          <w:left w:w="0" w:type="dxa"/>
          <w:right w:w="0" w:type="dxa"/>
        </w:tblCellMar>
        <w:tblLook w:val="04A0" w:firstRow="1" w:lastRow="0" w:firstColumn="1" w:lastColumn="0" w:noHBand="0" w:noVBand="1"/>
      </w:tblPr>
      <w:tblGrid>
        <w:gridCol w:w="9638"/>
      </w:tblGrid>
      <w:tr w:rsidR="00227759" w:rsidRPr="00227759" w:rsidTr="00227759">
        <w:trPr>
          <w:tblCellSpacing w:w="0" w:type="dxa"/>
        </w:trPr>
        <w:tc>
          <w:tcPr>
            <w:tcW w:w="4900" w:type="pct"/>
            <w:shd w:val="clear" w:color="auto" w:fill="FFFFFF" w:themeFill="background1"/>
            <w:vAlign w:val="center"/>
            <w:hideMark/>
          </w:tcPr>
          <w:p w:rsidR="00227759" w:rsidRPr="00227759" w:rsidRDefault="008561E0" w:rsidP="00227759">
            <w:pPr>
              <w:spacing w:after="0" w:line="240" w:lineRule="auto"/>
              <w:rPr>
                <w:rFonts w:ascii="Calibri Light" w:eastAsia="Times New Roman" w:hAnsi="Calibri Light" w:cs="Times New Roman"/>
                <w:sz w:val="18"/>
                <w:szCs w:val="18"/>
              </w:rPr>
            </w:pPr>
            <w:r>
              <w:rPr>
                <w:rFonts w:ascii="Calibri Light" w:eastAsia="Times New Roman" w:hAnsi="Calibri Light" w:cs="Times New Roman"/>
                <w:sz w:val="18"/>
                <w:szCs w:val="18"/>
              </w:rPr>
              <w:t>“</w:t>
            </w:r>
            <w:r w:rsidRPr="00523F2C">
              <w:rPr>
                <w:rFonts w:ascii="Calibri Light" w:eastAsia="Times New Roman" w:hAnsi="Calibri Light" w:cs="Times New Roman"/>
                <w:sz w:val="18"/>
                <w:szCs w:val="18"/>
              </w:rPr>
              <w:t xml:space="preserve">Io son sicuro dunque che la differenza fra il mio figliolo e il vostro non è nella quantità né nella qualità del tesoro chiuso dentro la mente e il cuore, ma in qualcosa che è sulla soglia fra il dentro e il fuori, anzi è la soglia stessa: la Parola. I tesori dei vostri figlioli si espandono liberamente da quella finestra spalancata. I tesori dei miei sono murati dentro per sempre e insteriliti. Ciò che manca ai miei è dunque solo questo: </w:t>
            </w:r>
            <w:r w:rsidRPr="00523F2C">
              <w:rPr>
                <w:rFonts w:ascii="Calibri Light" w:eastAsia="Times New Roman" w:hAnsi="Calibri Light" w:cs="Times New Roman"/>
                <w:bCs/>
                <w:sz w:val="18"/>
                <w:szCs w:val="18"/>
                <w:shd w:val="clear" w:color="auto" w:fill="FFFFFF" w:themeFill="background1"/>
              </w:rPr>
              <w:t>il dominio sulla parola</w:t>
            </w:r>
            <w:r w:rsidRPr="00523F2C">
              <w:rPr>
                <w:rFonts w:ascii="Calibri Light" w:eastAsia="Times New Roman" w:hAnsi="Calibri Light" w:cs="Times New Roman"/>
                <w:b/>
                <w:bCs/>
                <w:sz w:val="18"/>
                <w:szCs w:val="18"/>
                <w:shd w:val="clear" w:color="auto" w:fill="FFFFFF" w:themeFill="background1"/>
              </w:rPr>
              <w:t>.</w:t>
            </w:r>
            <w:r w:rsidRPr="00523F2C">
              <w:rPr>
                <w:rFonts w:ascii="Calibri Light" w:eastAsia="Times New Roman" w:hAnsi="Calibri Light" w:cs="Times New Roman"/>
                <w:sz w:val="18"/>
                <w:szCs w:val="18"/>
              </w:rPr>
              <w:t xml:space="preserve"> Sulla parola altrui per afferrarne l’intima essenza e i confini precisi, sulla propria perché esprime senza sforzo e senza tradimenti le infinite ricchezze che la mente racchiude. Sono otto anni che faccio scuola ai contadini e agli operai e ho lasciato ormai tutte le altre materie . </w:t>
            </w:r>
            <w:r w:rsidRPr="00523F2C">
              <w:rPr>
                <w:rFonts w:ascii="Calibri Light" w:eastAsia="Times New Roman" w:hAnsi="Calibri Light" w:cs="Times New Roman"/>
                <w:bCs/>
                <w:sz w:val="18"/>
                <w:szCs w:val="18"/>
                <w:shd w:val="clear" w:color="auto" w:fill="FFFFFF" w:themeFill="background1"/>
              </w:rPr>
              <w:t>Non faccio più che lingua e lingue</w:t>
            </w:r>
            <w:r w:rsidRPr="00523F2C">
              <w:rPr>
                <w:rFonts w:ascii="Calibri Light" w:eastAsia="Times New Roman" w:hAnsi="Calibri Light" w:cs="Times New Roman"/>
                <w:sz w:val="18"/>
                <w:szCs w:val="18"/>
              </w:rPr>
              <w:t xml:space="preserve">. Mi richiamo dieci, venti volte per sera alle etimologie. Mi fermo sulle parole, gliele seziono, gliele faccio vivere come persone che hanno una nascita, uno sviluppo, un trasformarsi, un deformarsi. Nei primi anni i giovani non ne vogliono sapere di questo lavoro perché  non ne afferrano subito l’utilità pratica. Poi pian piano assaggiano le prime gioie. </w:t>
            </w:r>
            <w:r w:rsidRPr="00523F2C">
              <w:rPr>
                <w:rFonts w:ascii="Calibri Light" w:eastAsia="Times New Roman" w:hAnsi="Calibri Light" w:cs="Times New Roman"/>
                <w:sz w:val="18"/>
                <w:szCs w:val="18"/>
                <w:shd w:val="clear" w:color="auto" w:fill="FFFFFF" w:themeFill="background1"/>
              </w:rPr>
              <w:t>La parola ha la chiave fatata che apre ogni porta.</w:t>
            </w:r>
            <w:r w:rsidRPr="00523F2C">
              <w:rPr>
                <w:rFonts w:ascii="Calibri Light" w:eastAsia="Times New Roman" w:hAnsi="Calibri Light" w:cs="Times New Roman"/>
                <w:sz w:val="18"/>
                <w:szCs w:val="18"/>
              </w:rPr>
              <w:t xml:space="preserve"> L’uno se ne accorge nell’affrontare il libro del motore per la patente. L’altro fra le righe del giornale del suo partito. Un terzo s’è buttato sui romanzieri russi e li intende. Ognuno di loro se n’è accorto poi sulla piazza del paese e nel bar dove il dottore discute col farmacista a voce alta pieni di boria. Delle loro parole afferra oggi il valore e ogni sfumatura. S’accorge solo ora che esprimono un pensiero che non vale poi tanto quanto pareva ieri, anzi pochino. I più arditi hanno provato anche a metter bocca. Cominciano a inchiodar il chiacchierone sulle parole che ha detto. "Parole come personaggi" si chiama una tua rubrica. Ecco, questo è appunto il mio ideale sociale. </w:t>
            </w:r>
            <w:r w:rsidRPr="00523F2C">
              <w:rPr>
                <w:rFonts w:ascii="Calibri Light" w:eastAsia="Times New Roman" w:hAnsi="Calibri Light" w:cs="Times New Roman"/>
                <w:sz w:val="18"/>
                <w:szCs w:val="18"/>
                <w:shd w:val="clear" w:color="auto" w:fill="FFFFFF" w:themeFill="background1"/>
              </w:rPr>
              <w:t xml:space="preserve">Quando il povero saprà dominare le parole come personaggi, la tirannia del farmacista, del comiziante e del fattore sarà spezzata. </w:t>
            </w:r>
            <w:r w:rsidRPr="00523F2C">
              <w:rPr>
                <w:rFonts w:ascii="Calibri Light" w:eastAsia="Times New Roman" w:hAnsi="Calibri Light" w:cs="Times New Roman"/>
                <w:sz w:val="18"/>
                <w:szCs w:val="18"/>
              </w:rPr>
              <w:t>Una utopia? No. E te lo spiego con un esempio. Un medico oggi quando parla con un ingegnere o con un avvocato discute da pari a pari. Ma questo non perché ne sappia quanto loro di ingegneria o di diritto. Parla da pari a pari perché ha in comune con loro il dominio della parola. Ebbene a questa parità si può portare l’operaio e il contadino senza che la società vada a rotoli. Ci sarà sempre l’operaio e l’ingegnere, non c’à rimedio. Ma questo non importa affatto che si perpetui l’ingiustizia di oggi per cui l’ingegnere debba essere più uomo dell’operaio (chiamo uomo chi è padrone della sua lingua). Questo non fa parte delle necessità professionali, ma delle necessità di vita d’ogni uomo, dal primo all’ultimo che si vuol dir uomo. Il dominio sul mezzo d’espressione è un concetto che non riesco a disgiungere da quello della conoscenza delle origini della lingua. Finché ci sarà qualcuno che la possiede e altri che non la possiedono, questa parità base che ho chiesto sarà sempre un’irrisione.</w:t>
            </w:r>
            <w:r w:rsidR="00652EE0">
              <w:rPr>
                <w:rFonts w:ascii="Calibri Light" w:eastAsia="Times New Roman" w:hAnsi="Calibri Light" w:cs="Times New Roman"/>
                <w:sz w:val="18"/>
                <w:szCs w:val="18"/>
              </w:rPr>
              <w:t xml:space="preserve">”                                                                                                        </w:t>
            </w:r>
            <w:r w:rsidRPr="00523F2C">
              <w:rPr>
                <w:rFonts w:ascii="Times New Roman" w:eastAsia="Times New Roman" w:hAnsi="Times New Roman" w:cs="Times New Roman"/>
                <w:sz w:val="24"/>
                <w:szCs w:val="24"/>
              </w:rPr>
              <w:t xml:space="preserve"> </w:t>
            </w:r>
            <w:r>
              <w:rPr>
                <w:rFonts w:ascii="Calibri Light" w:eastAsia="Times New Roman" w:hAnsi="Calibri Light" w:cs="Times New Roman"/>
                <w:sz w:val="18"/>
                <w:szCs w:val="18"/>
              </w:rPr>
              <w:t>"Il fine immediato dello studio</w:t>
            </w:r>
            <w:r w:rsidR="00227759" w:rsidRPr="00227759">
              <w:rPr>
                <w:rFonts w:ascii="Calibri Light" w:eastAsia="Times New Roman" w:hAnsi="Calibri Light" w:cs="Times New Roman"/>
                <w:sz w:val="18"/>
                <w:szCs w:val="18"/>
              </w:rPr>
              <w:t xml:space="preserve"> è d'intendere gli altri e farsi intendere. E non basta certo l'italiano, che nel mondo non conta nulla. Gli uomini hanno bisogno d'amarsi anche al di là delle frontiere. Dunque bisogna studiare molte lingue e tutte vive.</w:t>
            </w:r>
            <w:r w:rsidR="00227759" w:rsidRPr="00227759">
              <w:rPr>
                <w:rFonts w:ascii="Calibri Light" w:eastAsia="Times New Roman" w:hAnsi="Calibri Light" w:cs="Times New Roman"/>
                <w:sz w:val="18"/>
                <w:szCs w:val="18"/>
              </w:rPr>
              <w:br/>
              <w:t>La lingua poi è formata dai vocaboli d'ogni materia. Per cui bisogna sfiorare tutte le materie un po' alla meglio per arricchirsi la parola. Essere dilettanti in tutto e specialisti solo nell'arte del parlare.</w:t>
            </w:r>
            <w:r w:rsidR="00227759" w:rsidRPr="00227759">
              <w:rPr>
                <w:rFonts w:ascii="Calibri Light" w:eastAsia="Times New Roman" w:hAnsi="Calibri Light" w:cs="Times New Roman"/>
                <w:sz w:val="18"/>
                <w:szCs w:val="18"/>
              </w:rPr>
              <w:br/>
            </w:r>
            <w:r w:rsidR="00227759" w:rsidRPr="00227759">
              <w:rPr>
                <w:rFonts w:ascii="Calibri Light" w:eastAsia="Times New Roman" w:hAnsi="Calibri Light" w:cs="Times New Roman"/>
                <w:sz w:val="18"/>
                <w:szCs w:val="18"/>
                <w:u w:val="single"/>
              </w:rPr>
              <w:lastRenderedPageBreak/>
              <w:t>Perché è solo la lingua che fa uguali. Eguale è chi sa esprimersi e intende l'espressione altrui. Che sia ricco o povero importa meno. Basta che parli."</w:t>
            </w:r>
            <w:r w:rsidR="00227759" w:rsidRPr="00227759">
              <w:rPr>
                <w:rFonts w:ascii="Calibri Light" w:eastAsia="Times New Roman" w:hAnsi="Calibri Light" w:cs="Times New Roman"/>
                <w:sz w:val="18"/>
                <w:szCs w:val="18"/>
              </w:rPr>
              <w:t xml:space="preserve"> </w:t>
            </w:r>
            <w:r w:rsidR="00F13851">
              <w:rPr>
                <w:rFonts w:ascii="Calibri Light" w:eastAsia="Times New Roman" w:hAnsi="Calibri Light" w:cs="Times New Roman"/>
                <w:sz w:val="18"/>
                <w:szCs w:val="18"/>
              </w:rPr>
              <w:t xml:space="preserve"> </w:t>
            </w:r>
            <w:r>
              <w:rPr>
                <w:rFonts w:ascii="Calibri Light" w:eastAsia="Times New Roman" w:hAnsi="Calibri Light" w:cs="Times New Roman"/>
                <w:sz w:val="18"/>
                <w:szCs w:val="18"/>
              </w:rPr>
              <w:t>Basta sostituire straniero a povero e si capisce quale sia l’importanza dell’impostazione milaniana nelle problematiche scolastiche degli studenti  immigrati.</w:t>
            </w:r>
          </w:p>
        </w:tc>
      </w:tr>
      <w:tr w:rsidR="00227759" w:rsidRPr="00227759" w:rsidTr="00227759">
        <w:trPr>
          <w:tblCellSpacing w:w="0" w:type="dxa"/>
        </w:trPr>
        <w:tc>
          <w:tcPr>
            <w:tcW w:w="0" w:type="auto"/>
            <w:shd w:val="clear" w:color="auto" w:fill="FFFFFF" w:themeFill="background1"/>
            <w:vAlign w:val="center"/>
            <w:hideMark/>
          </w:tcPr>
          <w:p w:rsidR="00227759" w:rsidRPr="00227759" w:rsidRDefault="00227759" w:rsidP="00227759">
            <w:pPr>
              <w:spacing w:after="0" w:line="240" w:lineRule="auto"/>
              <w:rPr>
                <w:rFonts w:ascii="Calibri Light" w:eastAsia="Times New Roman" w:hAnsi="Calibri Light" w:cs="Times New Roman"/>
                <w:sz w:val="18"/>
                <w:szCs w:val="18"/>
              </w:rPr>
            </w:pPr>
            <w:r w:rsidRPr="00227759">
              <w:rPr>
                <w:rFonts w:ascii="Calibri Light" w:eastAsia="Times New Roman" w:hAnsi="Calibri Light" w:cs="Times New Roman"/>
                <w:sz w:val="18"/>
                <w:szCs w:val="18"/>
              </w:rPr>
              <w:lastRenderedPageBreak/>
              <w:t> </w:t>
            </w:r>
          </w:p>
        </w:tc>
      </w:tr>
    </w:tbl>
    <w:p w:rsidR="00D52F0A" w:rsidRDefault="00D52F0A" w:rsidP="00D52F0A">
      <w:pPr>
        <w:rPr>
          <w:rFonts w:ascii="Calibri Light" w:hAnsi="Calibri Light"/>
          <w:sz w:val="18"/>
          <w:szCs w:val="18"/>
        </w:rPr>
      </w:pPr>
    </w:p>
    <w:p w:rsidR="00D52F0A" w:rsidRDefault="00D52F0A" w:rsidP="00D52F0A">
      <w:pPr>
        <w:rPr>
          <w:rFonts w:ascii="Calibri Light" w:eastAsia="Times New Roman" w:hAnsi="Calibri Light" w:cs="Arial"/>
          <w:sz w:val="18"/>
          <w:szCs w:val="18"/>
        </w:rPr>
      </w:pPr>
      <w:r w:rsidRPr="00D52F0A">
        <w:rPr>
          <w:rFonts w:ascii="Calibri Light" w:hAnsi="Calibri Light"/>
          <w:sz w:val="18"/>
          <w:szCs w:val="18"/>
          <w:u w:val="single"/>
        </w:rPr>
        <w:t>La prima fase</w:t>
      </w:r>
      <w:r>
        <w:rPr>
          <w:rFonts w:ascii="Calibri Light" w:hAnsi="Calibri Light"/>
          <w:sz w:val="18"/>
          <w:szCs w:val="18"/>
        </w:rPr>
        <w:t>-</w:t>
      </w:r>
      <w:r w:rsidR="00C11117">
        <w:rPr>
          <w:rFonts w:ascii="Calibri Light" w:hAnsi="Calibri Light"/>
          <w:sz w:val="18"/>
          <w:szCs w:val="18"/>
        </w:rPr>
        <w:t xml:space="preserve"> Se è un neo-immigrato si esprimera’ a gesti, con le espressioni corporee e con il suo eloquente silenzio</w:t>
      </w:r>
      <w:r>
        <w:rPr>
          <w:rFonts w:ascii="Calibri Light" w:hAnsi="Calibri Light"/>
          <w:sz w:val="18"/>
          <w:szCs w:val="18"/>
        </w:rPr>
        <w:t xml:space="preserve">. </w:t>
      </w:r>
      <w:r w:rsidRPr="00D52F0A">
        <w:rPr>
          <w:rFonts w:ascii="Calibri Light" w:eastAsia="Times New Roman" w:hAnsi="Calibri Light" w:cs="Arial"/>
          <w:sz w:val="18"/>
          <w:szCs w:val="18"/>
        </w:rPr>
        <w:t>Nel primo periodo, connotato da una fase di silenzio, che varia da soggetto a soggetto (in genere da qualche giorno a 6 mesi), l'apprendente è impegnato</w:t>
      </w:r>
      <w:r>
        <w:rPr>
          <w:rFonts w:ascii="Calibri Light" w:eastAsia="Times New Roman" w:hAnsi="Calibri Light" w:cs="Arial"/>
          <w:sz w:val="18"/>
          <w:szCs w:val="18"/>
        </w:rPr>
        <w:t xml:space="preserve"> </w:t>
      </w:r>
      <w:r w:rsidRPr="00D52F0A">
        <w:rPr>
          <w:rFonts w:ascii="Calibri Light" w:eastAsia="Times New Roman" w:hAnsi="Calibri Light" w:cs="Arial"/>
          <w:sz w:val="18"/>
          <w:szCs w:val="18"/>
        </w:rPr>
        <w:t>in un'intensa attività metafonologica e metalinguistica, di confronto tra le conoscenze acquisite e quelle nuove, tra la L1 e la L2. All'interno della catena del parlato, un insieme indistinto di suoni,più o meno diversi da quelli della lingua madre, l</w:t>
      </w:r>
      <w:r>
        <w:rPr>
          <w:rFonts w:ascii="Calibri Light" w:eastAsia="Times New Roman" w:hAnsi="Calibri Light" w:cs="Arial"/>
          <w:sz w:val="18"/>
          <w:szCs w:val="18"/>
        </w:rPr>
        <w:t>’</w:t>
      </w:r>
      <w:r w:rsidRPr="00D52F0A">
        <w:rPr>
          <w:rFonts w:ascii="Calibri Light" w:eastAsia="Times New Roman" w:hAnsi="Calibri Light" w:cs="Arial"/>
          <w:sz w:val="18"/>
          <w:szCs w:val="18"/>
        </w:rPr>
        <w:t xml:space="preserve">alunno deve riuscire ad isolare una stringa fonica, una parola conosciuta, un qualsiasi punto di riferimento che gli permetta di orientarsi. </w:t>
      </w:r>
      <w:r>
        <w:rPr>
          <w:rFonts w:ascii="Calibri Light" w:eastAsia="Times New Roman" w:hAnsi="Calibri Light" w:cs="Arial"/>
          <w:sz w:val="18"/>
          <w:szCs w:val="18"/>
        </w:rPr>
        <w:t xml:space="preserve">              </w:t>
      </w:r>
      <w:r w:rsidRPr="00D52F0A">
        <w:rPr>
          <w:rFonts w:ascii="Calibri Light" w:eastAsia="Times New Roman" w:hAnsi="Calibri Light" w:cs="Arial"/>
          <w:sz w:val="18"/>
          <w:szCs w:val="18"/>
        </w:rPr>
        <w:t xml:space="preserve">Tra i metodi che sono </w:t>
      </w:r>
      <w:r>
        <w:rPr>
          <w:rFonts w:ascii="Calibri Light" w:eastAsia="Times New Roman" w:hAnsi="Calibri Light" w:cs="Arial"/>
          <w:sz w:val="18"/>
          <w:szCs w:val="18"/>
        </w:rPr>
        <w:t>adeguati a questa fase silente</w:t>
      </w:r>
      <w:r w:rsidRPr="00D52F0A">
        <w:rPr>
          <w:rFonts w:ascii="Calibri Light" w:eastAsia="Times New Roman" w:hAnsi="Calibri Light" w:cs="Arial"/>
          <w:sz w:val="18"/>
          <w:szCs w:val="18"/>
        </w:rPr>
        <w:t xml:space="preserve">, uno si propone -per la fascia dei giovani apprendenti -l'attivazione fisica dei discenti: è il TPR(Total Physical Response, Risposta Fisica Totale). Elaborato dall'americano James Asher e proficuamente utilizzato negli USA per l'insegnamento delle lingue straniere, si fonda sulla presentazione di comandi con difficoltà </w:t>
      </w:r>
      <w:bookmarkStart w:id="1" w:name="16"/>
      <w:bookmarkEnd w:id="1"/>
      <w:r w:rsidRPr="00D52F0A">
        <w:rPr>
          <w:rFonts w:ascii="Calibri Light" w:eastAsia="Times New Roman" w:hAnsi="Calibri Light" w:cs="Arial"/>
          <w:sz w:val="18"/>
          <w:szCs w:val="18"/>
        </w:rPr>
        <w:t xml:space="preserve">opportunamente graduate, che richiedono l'esecuzione di attività fisiche. A partire dalla constatazione che i bambini cominciano a parlare dopo un lungo periodo di ascolto e che la reazione all'ascolto è legata a risposte di tipo fisico, Asher studiò il funzionamento dell'emisfero destro del cervello, parte preposta al controllo del comportamento non verbale. Asher si rese conto che la classe di lingua straniera era il luogo in cui maggiore era la concentrazione di situazioni ansiogene che ostacolano l'apprendimento. Occorreva quindi creare condizioni che consentissero agli studenti di diminuire l'ansia e di interiorizzare la lingua straniera senza esigere da loro che parlassero subito. Fondamentale diventa quindi il ruolo dell'insegnante, che ha il compito di dirigere il comportamento degli studenti dando una serie di comandi in lingua straniera, accompagnandoli con le azioni oggetto dei comandi e invitando la classe ad imitarlo </w:t>
      </w:r>
      <w:r w:rsidR="008867EE">
        <w:rPr>
          <w:rFonts w:ascii="Calibri Light" w:eastAsia="Times New Roman" w:hAnsi="Calibri Light" w:cs="Arial"/>
          <w:sz w:val="18"/>
          <w:szCs w:val="18"/>
        </w:rPr>
        <w:t xml:space="preserve">.                           </w:t>
      </w:r>
      <w:r w:rsidRPr="00D52F0A">
        <w:rPr>
          <w:rFonts w:ascii="Calibri Light" w:eastAsia="Times New Roman" w:hAnsi="Calibri Light" w:cs="Arial"/>
          <w:sz w:val="18"/>
          <w:szCs w:val="18"/>
        </w:rPr>
        <w:t>Gli alunni 'rispondono' agendo, non parlando; spesso uno di loro assume la funzione di esempio</w:t>
      </w:r>
      <w:r w:rsidR="008867EE">
        <w:rPr>
          <w:rFonts w:ascii="Calibri Light" w:eastAsia="Times New Roman" w:hAnsi="Calibri Light" w:cs="Arial"/>
          <w:sz w:val="18"/>
          <w:szCs w:val="18"/>
        </w:rPr>
        <w:t xml:space="preserve"> </w:t>
      </w:r>
      <w:r w:rsidRPr="00D52F0A">
        <w:rPr>
          <w:rFonts w:ascii="Calibri Light" w:eastAsia="Times New Roman" w:hAnsi="Calibri Light" w:cs="Arial"/>
          <w:sz w:val="18"/>
          <w:szCs w:val="18"/>
        </w:rPr>
        <w:t xml:space="preserve"> favorendo una maggiore partecipazione affettiva ed emotiva dei compagni. </w:t>
      </w:r>
    </w:p>
    <w:p w:rsidR="00D52F0A" w:rsidRDefault="00D52F0A" w:rsidP="00D52F0A">
      <w:pPr>
        <w:rPr>
          <w:rFonts w:ascii="Calibri Light" w:eastAsia="Times New Roman" w:hAnsi="Calibri Light" w:cs="Arial"/>
          <w:sz w:val="18"/>
          <w:szCs w:val="18"/>
        </w:rPr>
      </w:pPr>
      <w:r w:rsidRPr="00D52F0A">
        <w:rPr>
          <w:rFonts w:ascii="Calibri Light" w:eastAsia="Times New Roman" w:hAnsi="Calibri Light" w:cs="Arial"/>
          <w:sz w:val="18"/>
          <w:szCs w:val="18"/>
          <w:u w:val="single"/>
        </w:rPr>
        <w:t>La seconda fase-</w:t>
      </w:r>
      <w:r>
        <w:rPr>
          <w:rFonts w:ascii="Calibri Light" w:eastAsia="Times New Roman" w:hAnsi="Calibri Light" w:cs="Arial"/>
          <w:sz w:val="18"/>
          <w:szCs w:val="18"/>
        </w:rPr>
        <w:t xml:space="preserve"> </w:t>
      </w:r>
      <w:r w:rsidRPr="00D52F0A">
        <w:rPr>
          <w:rFonts w:ascii="Calibri Light" w:eastAsia="Times New Roman" w:hAnsi="Calibri Light" w:cs="Arial"/>
          <w:sz w:val="18"/>
          <w:szCs w:val="18"/>
        </w:rPr>
        <w:t xml:space="preserve">Quando, successivamente, gli studenti avviano la produzione orale, sostituiscono l'insegnante nel dare istruzioni. </w:t>
      </w:r>
      <w:r>
        <w:rPr>
          <w:rFonts w:ascii="Calibri Light" w:eastAsia="Times New Roman" w:hAnsi="Calibri Light" w:cs="Arial"/>
          <w:sz w:val="18"/>
          <w:szCs w:val="18"/>
        </w:rPr>
        <w:t xml:space="preserve">Ai nostri studenti cni, in prima, somministriamo un test per capire il livello di partenza, la situazione in ingresso -rispetto al resto della classe- delle loro competenze linguistiche in L2 per decidere se farli frequentare un laboratorio di Italiano L2, se elaborare un PEP o se invece possono sviluppare le loro competenze alla pari con gli altri compagni attraverso l’attivita’ didattica e la attivita’ comunicativa interpersonale, intersoggettiva. Se gli studenti presentano criticita’ è bene valutarle attraverso </w:t>
      </w:r>
      <w:r w:rsidR="00512AE0">
        <w:rPr>
          <w:rFonts w:ascii="Calibri Light" w:eastAsia="Times New Roman" w:hAnsi="Calibri Light" w:cs="Arial"/>
          <w:sz w:val="18"/>
          <w:szCs w:val="18"/>
        </w:rPr>
        <w:t>il QCER ossia il Quadro Comune Europeo di riferimento per le lingue:</w:t>
      </w:r>
    </w:p>
    <w:p w:rsidR="00512AE0" w:rsidRPr="00512AE0" w:rsidRDefault="00512AE0" w:rsidP="00512AE0">
      <w:pPr>
        <w:pStyle w:val="Corpodeltesto2"/>
        <w:jc w:val="left"/>
        <w:rPr>
          <w:rFonts w:ascii="Calibri Light" w:hAnsi="Calibri Light"/>
          <w:b w:val="0"/>
          <w:sz w:val="14"/>
          <w:szCs w:val="14"/>
        </w:rPr>
      </w:pPr>
      <w:r w:rsidRPr="00512AE0">
        <w:rPr>
          <w:rFonts w:ascii="Calibri Light" w:hAnsi="Calibri Light"/>
          <w:b w:val="0"/>
          <w:sz w:val="14"/>
          <w:szCs w:val="14"/>
        </w:rPr>
        <w:t xml:space="preserve">Il documento europeo suddivide la competenza linguistico-comunicativa in sei livelli comuni di riferimento: </w:t>
      </w:r>
    </w:p>
    <w:p w:rsidR="00512AE0" w:rsidRPr="00512AE0" w:rsidRDefault="00512AE0" w:rsidP="00512AE0">
      <w:pPr>
        <w:pStyle w:val="Corpodeltesto2"/>
        <w:jc w:val="left"/>
        <w:rPr>
          <w:rFonts w:ascii="Calibri Light" w:hAnsi="Calibri Light"/>
          <w:b w:val="0"/>
          <w:sz w:val="14"/>
          <w:szCs w:val="14"/>
        </w:rPr>
      </w:pPr>
      <w:r w:rsidRPr="00512AE0">
        <w:rPr>
          <w:rFonts w:ascii="Calibri Light" w:hAnsi="Calibri Light"/>
          <w:b w:val="0"/>
          <w:sz w:val="14"/>
          <w:szCs w:val="14"/>
        </w:rPr>
        <w:t>il livello di contatto detto A1, il livello di sopravvivenza (A2), il livello soglia (B1), il livello progresso (B2), il livello dell'efficacia (C1) e il livello dipadronanza (C2).</w:t>
      </w:r>
      <w:r>
        <w:rPr>
          <w:rFonts w:ascii="Calibri Light" w:hAnsi="Calibri Light"/>
          <w:b w:val="0"/>
          <w:sz w:val="14"/>
          <w:szCs w:val="14"/>
        </w:rPr>
        <w:t xml:space="preserve">                        </w:t>
      </w:r>
      <w:r w:rsidRPr="00512AE0">
        <w:rPr>
          <w:rFonts w:ascii="Calibri Light" w:hAnsi="Calibri Light"/>
          <w:b w:val="0"/>
          <w:sz w:val="14"/>
          <w:szCs w:val="14"/>
        </w:rPr>
        <w:t xml:space="preserve"> I descrittori delle scale di valutazione sono di tipo pragmatico, ossia definiscono che cosa un apprendente deve saper fare con la lingua, intesa non come sistema chiuso e astratto, bensì come strumento concreto e dinamico volto a compiere azioni in un contesto di interazione comunicativa.</w:t>
      </w:r>
    </w:p>
    <w:p w:rsidR="00512AE0" w:rsidRPr="00512AE0" w:rsidRDefault="00512AE0" w:rsidP="00512AE0">
      <w:pPr>
        <w:spacing w:line="360" w:lineRule="auto"/>
        <w:jc w:val="both"/>
        <w:rPr>
          <w:rFonts w:ascii="Calibri Light" w:hAnsi="Calibri Light"/>
          <w:sz w:val="16"/>
          <w:szCs w:val="16"/>
        </w:rPr>
      </w:pPr>
      <w:r w:rsidRPr="00512AE0">
        <w:rPr>
          <w:rFonts w:ascii="Calibri Light" w:hAnsi="Calibri Light"/>
          <w:sz w:val="14"/>
          <w:szCs w:val="14"/>
        </w:rPr>
        <w:t>I descrittori dei sei livelli sono brevi, chiari, formulati in termini positivi rispetto alle competenze acquisite già a</w:t>
      </w:r>
      <w:r>
        <w:rPr>
          <w:rFonts w:ascii="Calibri Light" w:hAnsi="Calibri Light"/>
          <w:sz w:val="14"/>
          <w:szCs w:val="14"/>
        </w:rPr>
        <w:t xml:space="preserve"> partire dai livelli più bassi.</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771"/>
        <w:gridCol w:w="8007"/>
      </w:tblGrid>
      <w:tr w:rsidR="00512AE0" w:rsidRPr="00512AE0" w:rsidTr="00972522">
        <w:trPr>
          <w:cantSplit/>
          <w:trHeight w:val="1035"/>
        </w:trPr>
        <w:tc>
          <w:tcPr>
            <w:tcW w:w="1771" w:type="dxa"/>
            <w:vMerge w:val="restart"/>
          </w:tcPr>
          <w:p w:rsidR="00512AE0" w:rsidRPr="00512AE0" w:rsidRDefault="00512AE0" w:rsidP="00972522">
            <w:pPr>
              <w:spacing w:line="360" w:lineRule="auto"/>
              <w:jc w:val="center"/>
              <w:rPr>
                <w:rFonts w:ascii="Calibri Light" w:hAnsi="Calibri Light"/>
                <w:sz w:val="12"/>
                <w:szCs w:val="12"/>
              </w:rPr>
            </w:pPr>
          </w:p>
          <w:p w:rsidR="00512AE0" w:rsidRPr="00512AE0" w:rsidRDefault="00512AE0" w:rsidP="00972522">
            <w:pPr>
              <w:spacing w:line="360" w:lineRule="auto"/>
              <w:rPr>
                <w:rFonts w:ascii="Calibri Light" w:hAnsi="Calibri Light"/>
                <w:sz w:val="12"/>
                <w:szCs w:val="12"/>
              </w:rPr>
            </w:pPr>
          </w:p>
          <w:p w:rsidR="00512AE0" w:rsidRPr="00512AE0" w:rsidRDefault="00512AE0" w:rsidP="00972522">
            <w:pPr>
              <w:spacing w:line="360" w:lineRule="auto"/>
              <w:jc w:val="center"/>
              <w:rPr>
                <w:rFonts w:ascii="Calibri Light" w:hAnsi="Calibri Light"/>
                <w:sz w:val="12"/>
                <w:szCs w:val="12"/>
              </w:rPr>
            </w:pPr>
            <w:r w:rsidRPr="00512AE0">
              <w:rPr>
                <w:rFonts w:ascii="Calibri Light" w:hAnsi="Calibri Light"/>
                <w:sz w:val="12"/>
                <w:szCs w:val="12"/>
              </w:rPr>
              <w:t>Livello</w:t>
            </w:r>
          </w:p>
          <w:p w:rsidR="00512AE0" w:rsidRPr="00512AE0" w:rsidRDefault="00512AE0" w:rsidP="00972522">
            <w:pPr>
              <w:spacing w:line="360" w:lineRule="auto"/>
              <w:jc w:val="center"/>
              <w:rPr>
                <w:rFonts w:ascii="Calibri Light" w:hAnsi="Calibri Light"/>
                <w:sz w:val="12"/>
                <w:szCs w:val="12"/>
              </w:rPr>
            </w:pPr>
            <w:r w:rsidRPr="00512AE0">
              <w:rPr>
                <w:rFonts w:ascii="Calibri Light" w:hAnsi="Calibri Light"/>
                <w:sz w:val="12"/>
                <w:szCs w:val="12"/>
              </w:rPr>
              <w:t>avanzato</w:t>
            </w:r>
          </w:p>
        </w:tc>
        <w:tc>
          <w:tcPr>
            <w:tcW w:w="8007" w:type="dxa"/>
          </w:tcPr>
          <w:p w:rsidR="00512AE0" w:rsidRPr="00512AE0" w:rsidRDefault="00512AE0" w:rsidP="00972522">
            <w:pPr>
              <w:jc w:val="both"/>
              <w:rPr>
                <w:rFonts w:ascii="Calibri Light" w:hAnsi="Calibri Light"/>
                <w:sz w:val="12"/>
                <w:szCs w:val="12"/>
              </w:rPr>
            </w:pPr>
            <w:r w:rsidRPr="00512AE0">
              <w:rPr>
                <w:rFonts w:ascii="Calibri Light" w:hAnsi="Calibri Light"/>
                <w:b/>
                <w:sz w:val="12"/>
                <w:szCs w:val="12"/>
              </w:rPr>
              <w:t xml:space="preserve">C2  </w:t>
            </w:r>
            <w:r w:rsidRPr="00512AE0">
              <w:rPr>
                <w:rFonts w:ascii="Calibri Light" w:hAnsi="Calibri Light"/>
                <w:sz w:val="12"/>
                <w:szCs w:val="12"/>
              </w:rPr>
              <w:t>È in grado di comprendere senza sforzo praticamente tutto ciò che ascolta o legge. Sa riassumere informazioni tratte da diverse fonti, orali e scritte, ristrutturando in un testo coerente le argomentazioni e le parti informative. Si esprime spontaneamente, in modo molto scorrevole e preciso e rende distintamente sottili sfumature di significato anche in situazioni piuttosto complesse.</w:t>
            </w:r>
          </w:p>
        </w:tc>
      </w:tr>
      <w:tr w:rsidR="00512AE0" w:rsidRPr="00512AE0" w:rsidTr="00972522">
        <w:trPr>
          <w:cantSplit/>
          <w:trHeight w:val="1035"/>
        </w:trPr>
        <w:tc>
          <w:tcPr>
            <w:tcW w:w="1771" w:type="dxa"/>
            <w:vMerge/>
          </w:tcPr>
          <w:p w:rsidR="00512AE0" w:rsidRPr="00512AE0" w:rsidRDefault="00512AE0" w:rsidP="00972522">
            <w:pPr>
              <w:spacing w:line="360" w:lineRule="auto"/>
              <w:jc w:val="center"/>
              <w:rPr>
                <w:rFonts w:ascii="Calibri Light" w:hAnsi="Calibri Light"/>
                <w:sz w:val="12"/>
                <w:szCs w:val="12"/>
              </w:rPr>
            </w:pPr>
          </w:p>
        </w:tc>
        <w:tc>
          <w:tcPr>
            <w:tcW w:w="8007" w:type="dxa"/>
          </w:tcPr>
          <w:p w:rsidR="00512AE0" w:rsidRPr="00512AE0" w:rsidRDefault="00512AE0" w:rsidP="00972522">
            <w:pPr>
              <w:jc w:val="both"/>
              <w:rPr>
                <w:rFonts w:ascii="Calibri Light" w:hAnsi="Calibri Light"/>
                <w:sz w:val="12"/>
                <w:szCs w:val="12"/>
              </w:rPr>
            </w:pPr>
            <w:r w:rsidRPr="00512AE0">
              <w:rPr>
                <w:rFonts w:ascii="Calibri Light" w:hAnsi="Calibri Light"/>
                <w:b/>
                <w:sz w:val="12"/>
                <w:szCs w:val="12"/>
              </w:rPr>
              <w:t xml:space="preserve">C1  </w:t>
            </w:r>
            <w:r w:rsidRPr="00512AE0">
              <w:rPr>
                <w:rFonts w:ascii="Calibri Light" w:hAnsi="Calibri Light"/>
                <w:sz w:val="12"/>
                <w:szCs w:val="12"/>
              </w:rPr>
              <w:t xml:space="preserve"> È in grado di comprendere un'ampia gamma di testi complessi e piuttosto lunghi e ne sa ricavare anche il significato implicito. Si esprime in modo scorrevole e spontaneo, senza un eccessivo sforzo per cercare le parole. Usa la lingua in modo flessibile ed efficace per scopi sociali, accademici  e  professionali. Sa produrre testi chiari, ben strutturati e articolati su  argomenti complessi, mostrando di saper controllare le strutture discorsive,i connettivi e i meccanismi di coesione.</w:t>
            </w:r>
          </w:p>
        </w:tc>
      </w:tr>
      <w:tr w:rsidR="00512AE0" w:rsidRPr="00512AE0" w:rsidTr="00972522">
        <w:trPr>
          <w:cantSplit/>
          <w:trHeight w:val="825"/>
        </w:trPr>
        <w:tc>
          <w:tcPr>
            <w:tcW w:w="1771" w:type="dxa"/>
            <w:vMerge w:val="restart"/>
          </w:tcPr>
          <w:p w:rsidR="00512AE0" w:rsidRPr="00512AE0" w:rsidRDefault="00512AE0" w:rsidP="00972522">
            <w:pPr>
              <w:spacing w:line="360" w:lineRule="auto"/>
              <w:jc w:val="both"/>
              <w:rPr>
                <w:rFonts w:ascii="Calibri Light" w:hAnsi="Calibri Light"/>
                <w:sz w:val="12"/>
                <w:szCs w:val="12"/>
              </w:rPr>
            </w:pPr>
          </w:p>
          <w:p w:rsidR="00512AE0" w:rsidRPr="00512AE0" w:rsidRDefault="00512AE0" w:rsidP="00972522">
            <w:pPr>
              <w:spacing w:line="360" w:lineRule="auto"/>
              <w:jc w:val="both"/>
              <w:rPr>
                <w:rFonts w:ascii="Calibri Light" w:hAnsi="Calibri Light"/>
                <w:sz w:val="12"/>
                <w:szCs w:val="12"/>
              </w:rPr>
            </w:pPr>
          </w:p>
          <w:p w:rsidR="00512AE0" w:rsidRPr="00512AE0" w:rsidRDefault="00512AE0" w:rsidP="00972522">
            <w:pPr>
              <w:spacing w:line="360" w:lineRule="auto"/>
              <w:jc w:val="center"/>
              <w:rPr>
                <w:rFonts w:ascii="Calibri Light" w:hAnsi="Calibri Light"/>
                <w:sz w:val="12"/>
                <w:szCs w:val="12"/>
              </w:rPr>
            </w:pPr>
            <w:r w:rsidRPr="00512AE0">
              <w:rPr>
                <w:rFonts w:ascii="Calibri Light" w:hAnsi="Calibri Light"/>
                <w:sz w:val="12"/>
                <w:szCs w:val="12"/>
              </w:rPr>
              <w:t>Livello</w:t>
            </w:r>
          </w:p>
          <w:p w:rsidR="00512AE0" w:rsidRPr="00512AE0" w:rsidRDefault="00512AE0" w:rsidP="00972522">
            <w:pPr>
              <w:spacing w:line="360" w:lineRule="auto"/>
              <w:jc w:val="center"/>
              <w:rPr>
                <w:rFonts w:ascii="Calibri Light" w:hAnsi="Calibri Light"/>
                <w:sz w:val="12"/>
                <w:szCs w:val="12"/>
              </w:rPr>
            </w:pPr>
            <w:r w:rsidRPr="00512AE0">
              <w:rPr>
                <w:rFonts w:ascii="Calibri Light" w:hAnsi="Calibri Light"/>
                <w:sz w:val="12"/>
                <w:szCs w:val="12"/>
              </w:rPr>
              <w:t>intermedio</w:t>
            </w:r>
          </w:p>
        </w:tc>
        <w:tc>
          <w:tcPr>
            <w:tcW w:w="8007" w:type="dxa"/>
          </w:tcPr>
          <w:p w:rsidR="00512AE0" w:rsidRPr="00512AE0" w:rsidRDefault="00512AE0" w:rsidP="00972522">
            <w:pPr>
              <w:jc w:val="both"/>
              <w:rPr>
                <w:rFonts w:ascii="Calibri Light" w:hAnsi="Calibri Light"/>
                <w:sz w:val="12"/>
                <w:szCs w:val="12"/>
              </w:rPr>
            </w:pPr>
            <w:r w:rsidRPr="00512AE0">
              <w:rPr>
                <w:rFonts w:ascii="Calibri Light" w:hAnsi="Calibri Light"/>
                <w:b/>
                <w:sz w:val="12"/>
                <w:szCs w:val="12"/>
              </w:rPr>
              <w:t xml:space="preserve">B2  </w:t>
            </w:r>
            <w:r w:rsidRPr="00512AE0">
              <w:rPr>
                <w:rFonts w:ascii="Calibri Light" w:hAnsi="Calibri Light"/>
                <w:sz w:val="12"/>
                <w:szCs w:val="12"/>
              </w:rPr>
              <w:t xml:space="preserve"> È in grado di comprendere le idee fondamentali di testi complessi su argomenti sia concreti sia astratti, comprese le discussioni tecniche nel proprio settore di specializzazione. È in grado di interagire con relativa scioltezza e spontaneità, tanto che l'interazione con un parlante nativo si sviluppa senza  eccessiva fatica e tensione. Sa produrre testi chiari e articolati su un'ampia gamma di argomenti e esprimere un'opinione su un argomento di attualità, esponendo i pro e i contro delle diverse opzioni.</w:t>
            </w:r>
          </w:p>
        </w:tc>
      </w:tr>
      <w:tr w:rsidR="00512AE0" w:rsidRPr="00512AE0" w:rsidTr="00972522">
        <w:trPr>
          <w:cantSplit/>
          <w:trHeight w:val="825"/>
        </w:trPr>
        <w:tc>
          <w:tcPr>
            <w:tcW w:w="1771" w:type="dxa"/>
            <w:vMerge/>
          </w:tcPr>
          <w:p w:rsidR="00512AE0" w:rsidRPr="00512AE0" w:rsidRDefault="00512AE0" w:rsidP="00972522">
            <w:pPr>
              <w:spacing w:line="360" w:lineRule="auto"/>
              <w:jc w:val="both"/>
              <w:rPr>
                <w:rFonts w:ascii="Calibri Light" w:hAnsi="Calibri Light"/>
                <w:sz w:val="12"/>
                <w:szCs w:val="12"/>
              </w:rPr>
            </w:pPr>
          </w:p>
        </w:tc>
        <w:tc>
          <w:tcPr>
            <w:tcW w:w="8007" w:type="dxa"/>
          </w:tcPr>
          <w:p w:rsidR="00512AE0" w:rsidRPr="00512AE0" w:rsidRDefault="00512AE0" w:rsidP="00972522">
            <w:pPr>
              <w:jc w:val="both"/>
              <w:rPr>
                <w:rFonts w:ascii="Calibri Light" w:hAnsi="Calibri Light"/>
                <w:sz w:val="12"/>
                <w:szCs w:val="12"/>
              </w:rPr>
            </w:pPr>
            <w:r w:rsidRPr="00512AE0">
              <w:rPr>
                <w:rFonts w:ascii="Calibri Light" w:hAnsi="Calibri Light"/>
                <w:b/>
                <w:sz w:val="12"/>
                <w:szCs w:val="12"/>
              </w:rPr>
              <w:t xml:space="preserve">B1  </w:t>
            </w:r>
            <w:r w:rsidRPr="00512AE0">
              <w:rPr>
                <w:rFonts w:ascii="Calibri Light" w:hAnsi="Calibri Light"/>
                <w:sz w:val="12"/>
                <w:szCs w:val="12"/>
              </w:rPr>
              <w:t>È in grado di comprendere i punti essenziali di messaggi chiari in lingua  standard su argomenti familiari che affronta normalmente al lavoro, a scuola, nel tempo libero ecc. Se la cava in molte situazioni che si possono presentare viaggiando in una regione dove si parla la lingua in questione. Sa produrre testi semplici e coerenti su argomenti che gli siano familiari o siano di suo interesse.  È in grado di descrivere esperienze e avvenimenti, sogni,speranze, ambizioni, di esporre brevemente ragioni e dare spiegazioni su opinioni e progetti.</w:t>
            </w:r>
          </w:p>
        </w:tc>
      </w:tr>
      <w:tr w:rsidR="00512AE0" w:rsidRPr="00512AE0" w:rsidTr="00972522">
        <w:trPr>
          <w:cantSplit/>
          <w:trHeight w:val="825"/>
        </w:trPr>
        <w:tc>
          <w:tcPr>
            <w:tcW w:w="1771" w:type="dxa"/>
            <w:vMerge w:val="restart"/>
          </w:tcPr>
          <w:p w:rsidR="00512AE0" w:rsidRPr="00512AE0" w:rsidRDefault="00512AE0" w:rsidP="00972522">
            <w:pPr>
              <w:spacing w:line="360" w:lineRule="auto"/>
              <w:jc w:val="both"/>
              <w:rPr>
                <w:rFonts w:ascii="Calibri Light" w:hAnsi="Calibri Light"/>
                <w:sz w:val="12"/>
                <w:szCs w:val="12"/>
              </w:rPr>
            </w:pPr>
          </w:p>
          <w:p w:rsidR="00512AE0" w:rsidRPr="00512AE0" w:rsidRDefault="00512AE0" w:rsidP="00972522">
            <w:pPr>
              <w:spacing w:line="360" w:lineRule="auto"/>
              <w:jc w:val="both"/>
              <w:rPr>
                <w:rFonts w:ascii="Calibri Light" w:hAnsi="Calibri Light"/>
                <w:sz w:val="12"/>
                <w:szCs w:val="12"/>
              </w:rPr>
            </w:pPr>
          </w:p>
          <w:p w:rsidR="00512AE0" w:rsidRPr="00512AE0" w:rsidRDefault="00512AE0" w:rsidP="00972522">
            <w:pPr>
              <w:spacing w:line="360" w:lineRule="auto"/>
              <w:jc w:val="center"/>
              <w:rPr>
                <w:rFonts w:ascii="Calibri Light" w:hAnsi="Calibri Light"/>
                <w:sz w:val="12"/>
                <w:szCs w:val="12"/>
              </w:rPr>
            </w:pPr>
            <w:r w:rsidRPr="00512AE0">
              <w:rPr>
                <w:rFonts w:ascii="Calibri Light" w:hAnsi="Calibri Light"/>
                <w:sz w:val="12"/>
                <w:szCs w:val="12"/>
              </w:rPr>
              <w:lastRenderedPageBreak/>
              <w:t>Livello elementare</w:t>
            </w:r>
          </w:p>
        </w:tc>
        <w:tc>
          <w:tcPr>
            <w:tcW w:w="8007" w:type="dxa"/>
          </w:tcPr>
          <w:p w:rsidR="00512AE0" w:rsidRPr="00512AE0" w:rsidRDefault="00512AE0" w:rsidP="00972522">
            <w:pPr>
              <w:jc w:val="both"/>
              <w:rPr>
                <w:rFonts w:ascii="Calibri Light" w:hAnsi="Calibri Light"/>
                <w:sz w:val="12"/>
                <w:szCs w:val="12"/>
              </w:rPr>
            </w:pPr>
            <w:r w:rsidRPr="00512AE0">
              <w:rPr>
                <w:rFonts w:ascii="Calibri Light" w:hAnsi="Calibri Light"/>
                <w:b/>
                <w:sz w:val="12"/>
                <w:szCs w:val="12"/>
              </w:rPr>
              <w:lastRenderedPageBreak/>
              <w:t>A2</w:t>
            </w:r>
            <w:r w:rsidRPr="00512AE0">
              <w:rPr>
                <w:rFonts w:ascii="Calibri Light" w:hAnsi="Calibri Light"/>
                <w:sz w:val="12"/>
                <w:szCs w:val="12"/>
              </w:rPr>
              <w:t xml:space="preserve">  Riesce a comprendere frasi isolate ed espressioni di uso frequente relative ad ambiti di immediata rilevanza (ad es. informazioni di base sulla persona e sulla famiglia, acquisti,geografia locale, lavoro). Riesce a comunicare in attività semplici e di </w:t>
            </w:r>
            <w:r w:rsidRPr="00512AE0">
              <w:rPr>
                <w:rFonts w:ascii="Calibri Light" w:hAnsi="Calibri Light"/>
                <w:i/>
                <w:sz w:val="12"/>
                <w:szCs w:val="12"/>
              </w:rPr>
              <w:t>routine</w:t>
            </w:r>
            <w:r w:rsidRPr="00512AE0">
              <w:rPr>
                <w:rFonts w:ascii="Calibri Light" w:hAnsi="Calibri Light"/>
                <w:sz w:val="12"/>
                <w:szCs w:val="12"/>
              </w:rPr>
              <w:t xml:space="preserve"> che richiedono solo uno scambio di informazioni semplice e diretto su argomenti familiari e abituali. Riesce a descrivere in termini semplici  aspetti del proprio vissuto e del proprio ambiente ed elementi che si riferiscono a bisogni immediati.</w:t>
            </w:r>
          </w:p>
        </w:tc>
      </w:tr>
      <w:tr w:rsidR="00512AE0" w:rsidRPr="00512AE0" w:rsidTr="00972522">
        <w:trPr>
          <w:cantSplit/>
          <w:trHeight w:val="825"/>
        </w:trPr>
        <w:tc>
          <w:tcPr>
            <w:tcW w:w="1771" w:type="dxa"/>
            <w:vMerge/>
          </w:tcPr>
          <w:p w:rsidR="00512AE0" w:rsidRPr="00512AE0" w:rsidRDefault="00512AE0" w:rsidP="00972522">
            <w:pPr>
              <w:spacing w:line="360" w:lineRule="auto"/>
              <w:jc w:val="both"/>
              <w:rPr>
                <w:rFonts w:ascii="Calibri Light" w:hAnsi="Calibri Light"/>
                <w:sz w:val="12"/>
                <w:szCs w:val="12"/>
              </w:rPr>
            </w:pPr>
          </w:p>
        </w:tc>
        <w:tc>
          <w:tcPr>
            <w:tcW w:w="8007" w:type="dxa"/>
          </w:tcPr>
          <w:p w:rsidR="00512AE0" w:rsidRPr="00512AE0" w:rsidRDefault="00512AE0" w:rsidP="00512AE0">
            <w:pPr>
              <w:pStyle w:val="Rientrocorpodeltesto"/>
              <w:spacing w:line="240" w:lineRule="auto"/>
              <w:ind w:left="356" w:hanging="356"/>
              <w:rPr>
                <w:rFonts w:ascii="Calibri Light" w:hAnsi="Calibri Light"/>
                <w:sz w:val="12"/>
                <w:szCs w:val="12"/>
              </w:rPr>
            </w:pPr>
            <w:r w:rsidRPr="00512AE0">
              <w:rPr>
                <w:rFonts w:ascii="Calibri Light" w:hAnsi="Calibri Light"/>
                <w:b/>
                <w:sz w:val="12"/>
                <w:szCs w:val="12"/>
              </w:rPr>
              <w:t>A1</w:t>
            </w:r>
            <w:r>
              <w:rPr>
                <w:rFonts w:ascii="Calibri Light" w:hAnsi="Calibri Light"/>
                <w:b/>
                <w:sz w:val="12"/>
                <w:szCs w:val="12"/>
              </w:rPr>
              <w:t xml:space="preserve">       </w:t>
            </w:r>
            <w:r w:rsidRPr="00512AE0">
              <w:rPr>
                <w:rFonts w:ascii="Calibri Light" w:hAnsi="Calibri Light"/>
                <w:b/>
                <w:sz w:val="12"/>
                <w:szCs w:val="12"/>
              </w:rPr>
              <w:t xml:space="preserve"> </w:t>
            </w:r>
            <w:r w:rsidRPr="00512AE0">
              <w:rPr>
                <w:rFonts w:ascii="Calibri Light" w:hAnsi="Calibri Light"/>
                <w:sz w:val="12"/>
                <w:szCs w:val="12"/>
              </w:rPr>
              <w:t xml:space="preserve">Riesce a comprendere e utilizzare espressioni familiari di uso quotidiano e formule molto comuni per soddisfare bisogni di </w:t>
            </w:r>
            <w:r>
              <w:rPr>
                <w:rFonts w:ascii="Calibri Light" w:hAnsi="Calibri Light"/>
                <w:sz w:val="12"/>
                <w:szCs w:val="12"/>
              </w:rPr>
              <w:t xml:space="preserve">tipo concreto.                                       Sa presentare se </w:t>
            </w:r>
            <w:r w:rsidRPr="00512AE0">
              <w:rPr>
                <w:rFonts w:ascii="Calibri Light" w:hAnsi="Calibri Light"/>
                <w:sz w:val="12"/>
                <w:szCs w:val="12"/>
              </w:rPr>
              <w:t>stesso/a e altri ed è in grado di porre domande su dati personali e rispondere a domande analoghe (il luogo dove abita, le persone che conosce, le cose che possiede). È in grado di interagire in modo semplice purché l'interlocutore parli lentamente e chiaramente e sia disposto a collaborare</w:t>
            </w:r>
            <w:r w:rsidRPr="00512AE0">
              <w:rPr>
                <w:rFonts w:ascii="Calibri Light" w:hAnsi="Calibri Light"/>
                <w:i/>
                <w:sz w:val="12"/>
                <w:szCs w:val="12"/>
              </w:rPr>
              <w:t>.</w:t>
            </w:r>
          </w:p>
          <w:p w:rsidR="00512AE0" w:rsidRPr="00512AE0" w:rsidRDefault="00512AE0" w:rsidP="00972522">
            <w:pPr>
              <w:spacing w:line="360" w:lineRule="auto"/>
              <w:jc w:val="both"/>
              <w:rPr>
                <w:rFonts w:ascii="Calibri Light" w:hAnsi="Calibri Light"/>
                <w:sz w:val="12"/>
                <w:szCs w:val="12"/>
              </w:rPr>
            </w:pPr>
          </w:p>
        </w:tc>
      </w:tr>
    </w:tbl>
    <w:p w:rsidR="00512AE0" w:rsidRPr="00D52F0A" w:rsidRDefault="00512AE0" w:rsidP="00D52F0A">
      <w:pPr>
        <w:rPr>
          <w:rFonts w:ascii="Calibri Light" w:eastAsia="Times New Roman" w:hAnsi="Calibri Light" w:cs="Arial"/>
          <w:sz w:val="12"/>
          <w:szCs w:val="12"/>
        </w:rPr>
      </w:pPr>
    </w:p>
    <w:p w:rsidR="00D52F0A" w:rsidRPr="00D52F0A" w:rsidRDefault="00512AE0" w:rsidP="00D52F0A">
      <w:pPr>
        <w:rPr>
          <w:rFonts w:ascii="Calibri Light" w:eastAsia="Times New Roman" w:hAnsi="Calibri Light" w:cs="Arial"/>
          <w:sz w:val="18"/>
          <w:szCs w:val="18"/>
        </w:rPr>
      </w:pPr>
      <w:r w:rsidRPr="00512AE0">
        <w:rPr>
          <w:rFonts w:ascii="Calibri Light" w:eastAsia="Times New Roman" w:hAnsi="Calibri Light" w:cs="Arial"/>
          <w:sz w:val="18"/>
          <w:szCs w:val="18"/>
        </w:rPr>
        <w:t>Dunque gli studenti che devono essere avviati ai corsi di ITA L2 o per i quali è necessario elaborare il PEP, non sono tutti quelli non nati in Italia o quelli che non riescono a realizzare questo o quel compito particolare - per questo tipo di problema esiste la normale attivita’ didattica – ma quegli studenti che rientrano nei livelli A1 – A2 e in casi particolari</w:t>
      </w:r>
      <w:r w:rsidR="008867EE">
        <w:rPr>
          <w:rFonts w:ascii="Calibri Light" w:eastAsia="Times New Roman" w:hAnsi="Calibri Light" w:cs="Arial"/>
          <w:sz w:val="18"/>
          <w:szCs w:val="18"/>
        </w:rPr>
        <w:t xml:space="preserve"> </w:t>
      </w:r>
      <w:r w:rsidRPr="00512AE0">
        <w:rPr>
          <w:rFonts w:ascii="Calibri Light" w:eastAsia="Times New Roman" w:hAnsi="Calibri Light" w:cs="Arial"/>
          <w:sz w:val="18"/>
          <w:szCs w:val="18"/>
        </w:rPr>
        <w:t xml:space="preserve"> B1</w:t>
      </w:r>
      <w:r w:rsidR="008867EE">
        <w:rPr>
          <w:rFonts w:ascii="Calibri Light" w:eastAsia="Times New Roman" w:hAnsi="Calibri Light" w:cs="Arial"/>
          <w:sz w:val="18"/>
          <w:szCs w:val="18"/>
        </w:rPr>
        <w:t>.</w:t>
      </w:r>
    </w:p>
    <w:p w:rsidR="00C11117" w:rsidRPr="00512AE0" w:rsidRDefault="00C11117" w:rsidP="00C11117">
      <w:pPr>
        <w:rPr>
          <w:rFonts w:ascii="Calibri Light" w:hAnsi="Calibri Light"/>
          <w:sz w:val="12"/>
          <w:szCs w:val="12"/>
        </w:rPr>
      </w:pPr>
    </w:p>
    <w:p w:rsidR="00CF61C2" w:rsidRPr="00BD73A4" w:rsidRDefault="008867EE" w:rsidP="00BD73A4">
      <w:pPr>
        <w:pStyle w:val="NormaleWeb"/>
      </w:pPr>
      <w:r w:rsidRPr="008867EE">
        <w:rPr>
          <w:rFonts w:ascii="Calibri Light" w:hAnsi="Calibri Light"/>
          <w:sz w:val="18"/>
          <w:szCs w:val="18"/>
          <w:u w:val="single"/>
        </w:rPr>
        <w:t>La terza fase</w:t>
      </w:r>
      <w:r>
        <w:rPr>
          <w:rFonts w:ascii="Calibri Light" w:hAnsi="Calibri Light"/>
          <w:sz w:val="18"/>
          <w:szCs w:val="18"/>
        </w:rPr>
        <w:t xml:space="preserve">- </w:t>
      </w:r>
      <w:r w:rsidR="00BD73A4">
        <w:rPr>
          <w:rFonts w:ascii="Calibri Light" w:hAnsi="Calibri Light"/>
          <w:sz w:val="18"/>
          <w:szCs w:val="18"/>
        </w:rPr>
        <w:t xml:space="preserve">Una volta avviati gli studenti stranieri ad un corso di ITA L2  è bene capire cosa vuol dire imparare l’italiano come lingua seconda e chiedersi </w:t>
      </w:r>
      <w:r w:rsidR="00BD73A4" w:rsidRPr="00BD73A4">
        <w:rPr>
          <w:rFonts w:ascii="Calibri Light" w:hAnsi="Calibri Light"/>
          <w:sz w:val="18"/>
          <w:szCs w:val="18"/>
        </w:rPr>
        <w:t>:   Cosa significa “sapere una lingua”? Cosa deve sapere un allievo alla fine di un corso di lingua</w:t>
      </w:r>
      <w:r w:rsidR="00BD73A4">
        <w:rPr>
          <w:rFonts w:ascii="Calibri Light" w:hAnsi="Calibri Light"/>
          <w:sz w:val="18"/>
          <w:szCs w:val="18"/>
        </w:rPr>
        <w:t xml:space="preserve"> seconda</w:t>
      </w:r>
      <w:r w:rsidR="00BD73A4" w:rsidRPr="00BD73A4">
        <w:rPr>
          <w:rFonts w:ascii="Calibri Light" w:hAnsi="Calibri Light"/>
          <w:sz w:val="18"/>
          <w:szCs w:val="18"/>
        </w:rPr>
        <w:t xml:space="preserve">? </w:t>
      </w:r>
      <w:r w:rsidR="00BD73A4" w:rsidRPr="00BD73A4">
        <w:rPr>
          <w:rFonts w:ascii="Calibri Light" w:hAnsi="Calibri Light"/>
          <w:sz w:val="18"/>
          <w:szCs w:val="18"/>
        </w:rPr>
        <w:br/>
        <w:t>Lo scopo, l’obiettivo principale dell’insegnamento di qualsiasi lingua è il raggiungimento della competenza comunicativa, intesa come la capacità di esprimersi usando una lingua in modo corretto, appropriato al contesto di situazione, coerente con i significati culturali veicolati dalla lingua, efficace, e quindi in grado di raggiungere gli scopi che il parlante si prefigge di raggiungere; accanto a questa competenza comunicativa va perseguita anche la competenza metacomunicativa, intesa come la capacità di riflettere sulla lingu</w:t>
      </w:r>
      <w:r w:rsidR="00BD73A4">
        <w:rPr>
          <w:rFonts w:ascii="Calibri Light" w:hAnsi="Calibri Light"/>
          <w:sz w:val="18"/>
          <w:szCs w:val="18"/>
        </w:rPr>
        <w:t>a e su come</w:t>
      </w:r>
      <w:r w:rsidR="00BD73A4" w:rsidRPr="00BD73A4">
        <w:rPr>
          <w:rFonts w:ascii="Calibri Light" w:hAnsi="Calibri Light"/>
          <w:sz w:val="18"/>
          <w:szCs w:val="18"/>
        </w:rPr>
        <w:t xml:space="preserve"> la si apprende. </w:t>
      </w:r>
      <w:r w:rsidR="00BD73A4" w:rsidRPr="00BD73A4">
        <w:rPr>
          <w:rFonts w:ascii="Calibri Light" w:hAnsi="Calibri Light" w:cs="Arial"/>
          <w:sz w:val="18"/>
          <w:szCs w:val="18"/>
        </w:rPr>
        <w:t xml:space="preserve">Il concetto di </w:t>
      </w:r>
      <w:r w:rsidR="00BD73A4" w:rsidRPr="00BD73A4">
        <w:rPr>
          <w:rFonts w:ascii="Calibri Light" w:hAnsi="Calibri Light" w:cs="Arial"/>
          <w:b/>
          <w:bCs/>
          <w:sz w:val="18"/>
          <w:szCs w:val="18"/>
        </w:rPr>
        <w:t xml:space="preserve">competenza comunicativa  </w:t>
      </w:r>
      <w:r w:rsidR="00BD73A4" w:rsidRPr="00BD73A4">
        <w:rPr>
          <w:rFonts w:ascii="Calibri Light" w:hAnsi="Calibri Light" w:cs="Arial"/>
          <w:sz w:val="18"/>
          <w:szCs w:val="18"/>
        </w:rPr>
        <w:t xml:space="preserve">fu sviluppato dall’antropologo e linguista Dell Hymes nel 1966 </w:t>
      </w:r>
      <w:r w:rsidR="00BD73A4">
        <w:rPr>
          <w:rFonts w:ascii="Calibri Light" w:hAnsi="Calibri Light" w:cs="Arial"/>
          <w:sz w:val="18"/>
          <w:szCs w:val="18"/>
        </w:rPr>
        <w:t>,egli</w:t>
      </w:r>
      <w:r w:rsidR="00BD73A4" w:rsidRPr="00BD73A4">
        <w:rPr>
          <w:rFonts w:ascii="Calibri Light" w:hAnsi="Calibri Light" w:cs="Arial"/>
          <w:sz w:val="18"/>
          <w:szCs w:val="18"/>
        </w:rPr>
        <w:t xml:space="preserve"> riteneva che il parlante di una lingua dovesse essere in grado non solo di applicare in modo corretto le regole grammaticali per produrre enunciati linguistici validi (competenza grammaticale), ma anche di usare tali enunciati in modo appropriato in rapporto al contesto comunicativo. Hymes  dunque affermava che una persona era dotata di competenza comunicativa quando era capace di scegliere “quando parlare, quando tacere, e riguardo a che cosa parlare, a chi, </w:t>
      </w:r>
      <w:r w:rsidR="00BD73A4">
        <w:rPr>
          <w:rFonts w:ascii="Calibri Light" w:hAnsi="Calibri Light" w:cs="Arial"/>
          <w:sz w:val="18"/>
          <w:szCs w:val="18"/>
        </w:rPr>
        <w:t xml:space="preserve">quando, dove, in che modo” </w:t>
      </w:r>
      <w:r w:rsidR="00BD73A4" w:rsidRPr="00BD73A4">
        <w:rPr>
          <w:rFonts w:ascii="Calibri Light" w:hAnsi="Calibri Light" w:cs="Arial"/>
          <w:sz w:val="18"/>
          <w:szCs w:val="18"/>
        </w:rPr>
        <w:t>.</w:t>
      </w:r>
      <w:r w:rsidR="00BD73A4" w:rsidRPr="00BD73A4">
        <w:rPr>
          <w:rFonts w:ascii="Calibri Light" w:hAnsi="Calibri Light"/>
          <w:sz w:val="18"/>
          <w:szCs w:val="18"/>
        </w:rPr>
        <w:br/>
        <w:t xml:space="preserve">Essere competenti dal punto di vista comunicativo significa quindi: </w:t>
      </w:r>
      <w:r w:rsidR="00BD73A4" w:rsidRPr="00BD73A4">
        <w:rPr>
          <w:rFonts w:ascii="Calibri Light" w:hAnsi="Calibri Light"/>
          <w:sz w:val="18"/>
          <w:szCs w:val="18"/>
        </w:rPr>
        <w:br/>
        <w:t xml:space="preserve">-saper fare lingua, cioè </w:t>
      </w:r>
      <w:r w:rsidR="00BD73A4">
        <w:rPr>
          <w:rFonts w:ascii="Calibri Light" w:hAnsi="Calibri Light"/>
          <w:sz w:val="18"/>
          <w:szCs w:val="18"/>
        </w:rPr>
        <w:t>comunicare con</w:t>
      </w:r>
      <w:r w:rsidR="00BD73A4" w:rsidRPr="00BD73A4">
        <w:rPr>
          <w:rFonts w:ascii="Calibri Light" w:hAnsi="Calibri Light"/>
          <w:sz w:val="18"/>
          <w:szCs w:val="18"/>
        </w:rPr>
        <w:t xml:space="preserve"> le </w:t>
      </w:r>
      <w:hyperlink r:id="rId8" w:history="1">
        <w:r w:rsidR="00BD73A4" w:rsidRPr="00BD73A4">
          <w:rPr>
            <w:rStyle w:val="Collegamentoipertestuale"/>
            <w:rFonts w:ascii="Calibri Light" w:hAnsi="Calibri Light"/>
            <w:color w:val="auto"/>
            <w:sz w:val="18"/>
            <w:szCs w:val="18"/>
            <w:u w:val="none"/>
          </w:rPr>
          <w:t>abilità linguistiche primarie e integrate</w:t>
        </w:r>
      </w:hyperlink>
      <w:r w:rsidR="00BD73A4" w:rsidRPr="00BD73A4">
        <w:rPr>
          <w:rFonts w:ascii="Calibri Light" w:hAnsi="Calibri Light"/>
          <w:sz w:val="18"/>
          <w:szCs w:val="18"/>
        </w:rPr>
        <w:t xml:space="preserve">, comprendere, produrre e manipolare testi; </w:t>
      </w:r>
      <w:r w:rsidR="00BD73A4" w:rsidRPr="00BD73A4">
        <w:rPr>
          <w:rFonts w:ascii="Calibri Light" w:hAnsi="Calibri Light"/>
          <w:sz w:val="18"/>
          <w:szCs w:val="18"/>
        </w:rPr>
        <w:br/>
        <w:t>-saper fare con la lingua, considerata come uno strumento per agire in un contesto comunicativo, quindi agire con la lingua dal punto di vista sociale e pragmatico realizza</w:t>
      </w:r>
      <w:r w:rsidR="00BD73A4">
        <w:rPr>
          <w:rFonts w:ascii="Calibri Light" w:hAnsi="Calibri Light"/>
          <w:sz w:val="18"/>
          <w:szCs w:val="18"/>
        </w:rPr>
        <w:t>ndo</w:t>
      </w:r>
      <w:r w:rsidR="00BD73A4" w:rsidRPr="00BD73A4">
        <w:rPr>
          <w:rFonts w:ascii="Calibri Light" w:hAnsi="Calibri Light"/>
          <w:sz w:val="18"/>
          <w:szCs w:val="18"/>
        </w:rPr>
        <w:t xml:space="preserve"> le funzioni della lingua. La dimensione funzionale è particolarmente importante in un insegnamento di italiano lingua seconda</w:t>
      </w:r>
      <w:r w:rsidR="00BD73A4">
        <w:rPr>
          <w:rFonts w:ascii="Calibri Light" w:hAnsi="Calibri Light"/>
          <w:sz w:val="18"/>
          <w:szCs w:val="18"/>
        </w:rPr>
        <w:t xml:space="preserve">                                                                                                                                                                      </w:t>
      </w:r>
      <w:r w:rsidR="00BD73A4" w:rsidRPr="00BD73A4">
        <w:rPr>
          <w:rFonts w:ascii="Calibri Light" w:hAnsi="Calibri Light"/>
          <w:sz w:val="18"/>
          <w:szCs w:val="18"/>
        </w:rPr>
        <w:t xml:space="preserve">-sapere la lingua, cioè conoscere ed usare le grammatiche: fonemica, grafemica, lessicale, morfosintattica, testuale. </w:t>
      </w:r>
      <w:r w:rsidR="00BD73A4" w:rsidRPr="00BD73A4">
        <w:rPr>
          <w:rFonts w:ascii="Calibri Light" w:hAnsi="Calibri Light"/>
          <w:sz w:val="18"/>
          <w:szCs w:val="18"/>
        </w:rPr>
        <w:br/>
      </w:r>
      <w:r w:rsidR="00CF61C2" w:rsidRPr="00512AE0">
        <w:rPr>
          <w:rFonts w:ascii="Calibri Light" w:hAnsi="Calibri Light"/>
          <w:sz w:val="18"/>
          <w:szCs w:val="18"/>
        </w:rPr>
        <w:t xml:space="preserve">Una concezione banale potrebbe portare a credere che l’apprendimento di una seconda lingua significhi fare tabula rasa della prima lingua e che cio’ comporti tempi troppo lunghi inconciliabili con i tempi scolastici. In realta’ non c’è solo una lingua nella mente del minore immigrato, quella originaria o quella da acquisire, ma almeno due cioè entrambe ed in interazione e interdipendenza reciproche. Lo spiega bene la teoria del linguista Cummins nota come </w:t>
      </w:r>
      <w:r w:rsidR="00CF61C2" w:rsidRPr="00512AE0">
        <w:rPr>
          <w:rFonts w:ascii="Calibri Light" w:hAnsi="Calibri Light"/>
          <w:b/>
          <w:sz w:val="18"/>
          <w:szCs w:val="18"/>
          <w:u w:val="single"/>
        </w:rPr>
        <w:t>teoria dell’interdipendenza linguistica</w:t>
      </w:r>
      <w:r w:rsidR="00CF61C2" w:rsidRPr="00512AE0">
        <w:rPr>
          <w:rFonts w:ascii="Calibri Light" w:hAnsi="Calibri Light"/>
          <w:sz w:val="18"/>
          <w:szCs w:val="18"/>
        </w:rPr>
        <w:t>.</w:t>
      </w:r>
    </w:p>
    <w:p w:rsidR="00CF61C2" w:rsidRPr="00512AE0" w:rsidRDefault="00CF61C2" w:rsidP="00CF61C2">
      <w:pPr>
        <w:jc w:val="both"/>
        <w:rPr>
          <w:rFonts w:ascii="Calibri Light" w:hAnsi="Calibri Light"/>
          <w:sz w:val="18"/>
          <w:szCs w:val="18"/>
        </w:rPr>
      </w:pPr>
      <w:r w:rsidRPr="00512AE0">
        <w:rPr>
          <w:rFonts w:ascii="Calibri Light" w:hAnsi="Calibri Light"/>
          <w:sz w:val="18"/>
          <w:szCs w:val="18"/>
        </w:rPr>
        <w:t>L’iceberg di Cummins:</w:t>
      </w:r>
    </w:p>
    <w:p w:rsidR="00CF61C2" w:rsidRPr="00512AE0" w:rsidRDefault="00CF61C2" w:rsidP="00CF61C2">
      <w:pPr>
        <w:jc w:val="both"/>
        <w:rPr>
          <w:rFonts w:ascii="Calibri Light" w:hAnsi="Calibri Light"/>
          <w:sz w:val="12"/>
          <w:szCs w:val="12"/>
        </w:rPr>
      </w:pPr>
    </w:p>
    <w:p w:rsidR="00CF61C2" w:rsidRPr="00512AE0" w:rsidRDefault="00FF59CC" w:rsidP="00CF61C2">
      <w:pPr>
        <w:jc w:val="both"/>
        <w:rPr>
          <w:rFonts w:ascii="Calibri Light" w:hAnsi="Calibri Light"/>
          <w:noProof/>
          <w:sz w:val="12"/>
          <w:szCs w:val="12"/>
        </w:rPr>
      </w:pPr>
      <w:r>
        <w:rPr>
          <w:rFonts w:ascii="Calibri Light" w:hAnsi="Calibri Light"/>
          <w:noProof/>
          <w:sz w:val="12"/>
          <w:szCs w:val="12"/>
        </w:rPr>
        <mc:AlternateContent>
          <mc:Choice Requires="wps">
            <w:drawing>
              <wp:anchor distT="0" distB="0" distL="114300" distR="114300" simplePos="0" relativeHeight="251660288" behindDoc="0" locked="0" layoutInCell="0" allowOverlap="1">
                <wp:simplePos x="0" y="0"/>
                <wp:positionH relativeFrom="column">
                  <wp:posOffset>1371600</wp:posOffset>
                </wp:positionH>
                <wp:positionV relativeFrom="paragraph">
                  <wp:posOffset>19050</wp:posOffset>
                </wp:positionV>
                <wp:extent cx="3086100" cy="1352550"/>
                <wp:effectExtent l="5715" t="13970" r="13335" b="5080"/>
                <wp:wrapNone/>
                <wp:docPr id="13" name="Freeform 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3086100" cy="1352550"/>
                        </a:xfrm>
                        <a:custGeom>
                          <a:avLst/>
                          <a:gdLst>
                            <a:gd name="T0" fmla="*/ 0 w 5040"/>
                            <a:gd name="T1" fmla="*/ 2130 h 2130"/>
                            <a:gd name="T2" fmla="*/ 1260 w 5040"/>
                            <a:gd name="T3" fmla="*/ 150 h 2130"/>
                            <a:gd name="T4" fmla="*/ 2520 w 5040"/>
                            <a:gd name="T5" fmla="*/ 1230 h 2130"/>
                            <a:gd name="T6" fmla="*/ 3780 w 5040"/>
                            <a:gd name="T7" fmla="*/ 150 h 2130"/>
                            <a:gd name="T8" fmla="*/ 5040 w 5040"/>
                            <a:gd name="T9" fmla="*/ 2130 h 2130"/>
                          </a:gdLst>
                          <a:ahLst/>
                          <a:cxnLst>
                            <a:cxn ang="0">
                              <a:pos x="T0" y="T1"/>
                            </a:cxn>
                            <a:cxn ang="0">
                              <a:pos x="T2" y="T3"/>
                            </a:cxn>
                            <a:cxn ang="0">
                              <a:pos x="T4" y="T5"/>
                            </a:cxn>
                            <a:cxn ang="0">
                              <a:pos x="T6" y="T7"/>
                            </a:cxn>
                            <a:cxn ang="0">
                              <a:pos x="T8" y="T9"/>
                            </a:cxn>
                          </a:cxnLst>
                          <a:rect l="0" t="0" r="r" b="b"/>
                          <a:pathLst>
                            <a:path w="5040" h="2130">
                              <a:moveTo>
                                <a:pt x="0" y="2130"/>
                              </a:moveTo>
                              <a:cubicBezTo>
                                <a:pt x="420" y="1215"/>
                                <a:pt x="840" y="300"/>
                                <a:pt x="1260" y="150"/>
                              </a:cubicBezTo>
                              <a:cubicBezTo>
                                <a:pt x="1680" y="0"/>
                                <a:pt x="2100" y="1230"/>
                                <a:pt x="2520" y="1230"/>
                              </a:cubicBezTo>
                              <a:cubicBezTo>
                                <a:pt x="2940" y="1230"/>
                                <a:pt x="3360" y="0"/>
                                <a:pt x="3780" y="150"/>
                              </a:cubicBezTo>
                              <a:cubicBezTo>
                                <a:pt x="4200" y="300"/>
                                <a:pt x="4830" y="1800"/>
                                <a:pt x="5040" y="2130"/>
                              </a:cubicBezTo>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Freeform 2" o:spid="_x0000_s1026" style="position:absolute;margin-left:108pt;margin-top:1.5pt;width:243pt;height:106.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5040,213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" o:allowincell="f" path="m,2130c420,1215,840,300,1260,150,1680,,2100,1230,2520,1230,2940,1230,3360,,3780,150v420,150,1050,1650,1260,1980e" filled="f">
                <v:path arrowok="t" o:connecttype="custom" o:connectlocs="0,1352550;771525,95250;1543050,781050;2314575,95250;3086100,1352550" o:connectangles="0,0,0,0,0"/>
              </v:shape>
            </w:pict>
          </mc:Fallback>
        </mc:AlternateContent>
      </w:r>
    </w:p>
    <w:p w:rsidR="00CF61C2" w:rsidRPr="00CF61C2" w:rsidRDefault="00CF61C2" w:rsidP="00CF61C2">
      <w:pPr>
        <w:ind w:left="7080"/>
        <w:jc w:val="both"/>
        <w:rPr>
          <w:rFonts w:ascii="Calibri Light" w:hAnsi="Calibri Light"/>
          <w:noProof/>
          <w:sz w:val="18"/>
          <w:szCs w:val="18"/>
        </w:rPr>
      </w:pPr>
      <w:r w:rsidRPr="00CF61C2">
        <w:rPr>
          <w:rFonts w:ascii="Calibri Light" w:hAnsi="Calibri Light"/>
          <w:noProof/>
          <w:sz w:val="18"/>
          <w:szCs w:val="18"/>
        </w:rPr>
        <w:t>pronuncia</w:t>
      </w:r>
    </w:p>
    <w:p w:rsidR="00CF61C2" w:rsidRPr="00CF61C2" w:rsidRDefault="00CF61C2" w:rsidP="00CF61C2">
      <w:pPr>
        <w:jc w:val="both"/>
        <w:rPr>
          <w:rFonts w:ascii="Calibri Light" w:hAnsi="Calibri Light"/>
          <w:noProof/>
          <w:sz w:val="18"/>
          <w:szCs w:val="18"/>
        </w:rPr>
      </w:pPr>
      <w:r w:rsidRPr="00CF61C2">
        <w:rPr>
          <w:rFonts w:ascii="Calibri Light" w:hAnsi="Calibri Light"/>
          <w:noProof/>
          <w:sz w:val="18"/>
          <w:szCs w:val="18"/>
        </w:rPr>
        <w:tab/>
      </w:r>
      <w:r w:rsidRPr="00CF61C2">
        <w:rPr>
          <w:rFonts w:ascii="Calibri Light" w:hAnsi="Calibri Light"/>
          <w:noProof/>
          <w:sz w:val="18"/>
          <w:szCs w:val="18"/>
        </w:rPr>
        <w:tab/>
      </w:r>
      <w:r w:rsidRPr="00CF61C2">
        <w:rPr>
          <w:rFonts w:ascii="Calibri Light" w:hAnsi="Calibri Light"/>
          <w:noProof/>
          <w:sz w:val="18"/>
          <w:szCs w:val="18"/>
        </w:rPr>
        <w:tab/>
      </w:r>
      <w:r w:rsidRPr="00CF61C2">
        <w:rPr>
          <w:rFonts w:ascii="Calibri Light" w:hAnsi="Calibri Light"/>
          <w:noProof/>
          <w:sz w:val="18"/>
          <w:szCs w:val="18"/>
        </w:rPr>
        <w:tab/>
      </w:r>
      <w:r w:rsidRPr="00CF61C2">
        <w:rPr>
          <w:rFonts w:ascii="Calibri Light" w:hAnsi="Calibri Light"/>
          <w:noProof/>
          <w:sz w:val="18"/>
          <w:szCs w:val="18"/>
        </w:rPr>
        <w:tab/>
      </w:r>
      <w:r w:rsidRPr="00CF61C2">
        <w:rPr>
          <w:rFonts w:ascii="Calibri Light" w:hAnsi="Calibri Light"/>
          <w:noProof/>
          <w:sz w:val="18"/>
          <w:szCs w:val="18"/>
        </w:rPr>
        <w:tab/>
      </w:r>
      <w:r w:rsidRPr="00CF61C2">
        <w:rPr>
          <w:rFonts w:ascii="Calibri Light" w:hAnsi="Calibri Light"/>
          <w:noProof/>
          <w:sz w:val="18"/>
          <w:szCs w:val="18"/>
        </w:rPr>
        <w:tab/>
      </w:r>
      <w:r w:rsidRPr="00CF61C2">
        <w:rPr>
          <w:rFonts w:ascii="Calibri Light" w:hAnsi="Calibri Light"/>
          <w:noProof/>
          <w:sz w:val="18"/>
          <w:szCs w:val="18"/>
        </w:rPr>
        <w:tab/>
      </w:r>
      <w:r w:rsidRPr="00CF61C2">
        <w:rPr>
          <w:rFonts w:ascii="Calibri Light" w:hAnsi="Calibri Light"/>
          <w:noProof/>
          <w:sz w:val="18"/>
          <w:szCs w:val="18"/>
        </w:rPr>
        <w:tab/>
      </w:r>
      <w:r w:rsidRPr="00CF61C2">
        <w:rPr>
          <w:rFonts w:ascii="Calibri Light" w:hAnsi="Calibri Light"/>
          <w:noProof/>
          <w:sz w:val="18"/>
          <w:szCs w:val="18"/>
        </w:rPr>
        <w:tab/>
        <w:t>fluenza</w:t>
      </w:r>
    </w:p>
    <w:p w:rsidR="00CF61C2" w:rsidRPr="00CF61C2" w:rsidRDefault="00CF61C2" w:rsidP="00CF61C2">
      <w:pPr>
        <w:pStyle w:val="Titolo1"/>
        <w:jc w:val="both"/>
        <w:rPr>
          <w:rFonts w:ascii="Calibri Light" w:hAnsi="Calibri Light"/>
          <w:noProof/>
          <w:sz w:val="18"/>
          <w:szCs w:val="18"/>
        </w:rPr>
      </w:pPr>
      <w:r w:rsidRPr="00CF61C2">
        <w:rPr>
          <w:rFonts w:ascii="Calibri Light" w:hAnsi="Calibri Light"/>
          <w:noProof/>
          <w:sz w:val="18"/>
          <w:szCs w:val="18"/>
        </w:rPr>
        <w:tab/>
      </w:r>
      <w:r w:rsidRPr="00CF61C2">
        <w:rPr>
          <w:rFonts w:ascii="Calibri Light" w:hAnsi="Calibri Light"/>
          <w:noProof/>
          <w:sz w:val="18"/>
          <w:szCs w:val="18"/>
        </w:rPr>
        <w:tab/>
      </w:r>
      <w:r w:rsidRPr="00CF61C2">
        <w:rPr>
          <w:rFonts w:ascii="Calibri Light" w:hAnsi="Calibri Light"/>
          <w:noProof/>
          <w:sz w:val="18"/>
          <w:szCs w:val="18"/>
        </w:rPr>
        <w:tab/>
      </w:r>
      <w:r w:rsidRPr="00CF61C2">
        <w:rPr>
          <w:rFonts w:ascii="Calibri Light" w:hAnsi="Calibri Light"/>
          <w:noProof/>
          <w:sz w:val="18"/>
          <w:szCs w:val="18"/>
        </w:rPr>
        <w:tab/>
        <w:t xml:space="preserve">     L 1</w:t>
      </w:r>
      <w:r w:rsidRPr="00CF61C2">
        <w:rPr>
          <w:rFonts w:ascii="Calibri Light" w:hAnsi="Calibri Light"/>
          <w:noProof/>
          <w:sz w:val="18"/>
          <w:szCs w:val="18"/>
        </w:rPr>
        <w:tab/>
      </w:r>
      <w:r w:rsidRPr="00CF61C2">
        <w:rPr>
          <w:rFonts w:ascii="Calibri Light" w:hAnsi="Calibri Light"/>
          <w:noProof/>
          <w:sz w:val="18"/>
          <w:szCs w:val="18"/>
        </w:rPr>
        <w:tab/>
      </w:r>
      <w:r w:rsidRPr="00CF61C2">
        <w:rPr>
          <w:rFonts w:ascii="Calibri Light" w:hAnsi="Calibri Light"/>
          <w:noProof/>
          <w:sz w:val="18"/>
          <w:szCs w:val="18"/>
        </w:rPr>
        <w:tab/>
      </w:r>
      <w:r w:rsidRPr="00CF61C2">
        <w:rPr>
          <w:rFonts w:ascii="Calibri Light" w:hAnsi="Calibri Light"/>
          <w:noProof/>
          <w:sz w:val="18"/>
          <w:szCs w:val="18"/>
        </w:rPr>
        <w:tab/>
        <w:t>L 2</w:t>
      </w:r>
      <w:r w:rsidRPr="00CF61C2">
        <w:rPr>
          <w:rFonts w:ascii="Calibri Light" w:hAnsi="Calibri Light"/>
          <w:noProof/>
          <w:sz w:val="18"/>
          <w:szCs w:val="18"/>
        </w:rPr>
        <w:tab/>
      </w:r>
      <w:r w:rsidRPr="00CF61C2">
        <w:rPr>
          <w:rFonts w:ascii="Calibri Light" w:hAnsi="Calibri Light"/>
          <w:noProof/>
          <w:sz w:val="18"/>
          <w:szCs w:val="18"/>
        </w:rPr>
        <w:tab/>
        <w:t>lessico</w:t>
      </w:r>
    </w:p>
    <w:p w:rsidR="00CF61C2" w:rsidRPr="00CF61C2" w:rsidRDefault="00FF59CC" w:rsidP="00CF61C2">
      <w:pPr>
        <w:jc w:val="both"/>
        <w:rPr>
          <w:rFonts w:ascii="Calibri Light" w:hAnsi="Calibri Light"/>
          <w:noProof/>
          <w:sz w:val="18"/>
          <w:szCs w:val="18"/>
        </w:rPr>
      </w:pPr>
      <w:r>
        <w:rPr>
          <w:rFonts w:ascii="Calibri Light" w:hAnsi="Calibri Light"/>
          <w:noProof/>
          <w:sz w:val="18"/>
          <w:szCs w:val="18"/>
        </w:rPr>
        <mc:AlternateContent>
          <mc:Choice Requires="wps">
            <w:drawing>
              <wp:anchor distT="0" distB="0" distL="114300" distR="114300" simplePos="0" relativeHeight="251661312" behindDoc="0" locked="0" layoutInCell="0" allowOverlap="1">
                <wp:simplePos x="0" y="0"/>
                <wp:positionH relativeFrom="column">
                  <wp:posOffset>1028700</wp:posOffset>
                </wp:positionH>
                <wp:positionV relativeFrom="paragraph">
                  <wp:posOffset>26035</wp:posOffset>
                </wp:positionV>
                <wp:extent cx="3886200" cy="0"/>
                <wp:effectExtent l="5715" t="6985" r="13335" b="12065"/>
                <wp:wrapNone/>
                <wp:docPr id="12" name="Line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8862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3" o:spid="_x0000_s1026" style="position:absolute;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81pt,2.05pt" to="387pt,2.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" o:allowincell="f"/>
            </w:pict>
          </mc:Fallback>
        </mc:AlternateContent>
      </w:r>
    </w:p>
    <w:p w:rsidR="00CF61C2" w:rsidRPr="00CF61C2" w:rsidRDefault="00CF61C2" w:rsidP="00CF61C2">
      <w:pPr>
        <w:jc w:val="both"/>
        <w:rPr>
          <w:rFonts w:ascii="Calibri Light" w:hAnsi="Calibri Light"/>
          <w:sz w:val="18"/>
          <w:szCs w:val="18"/>
        </w:rPr>
      </w:pPr>
      <w:r w:rsidRPr="00CF61C2">
        <w:rPr>
          <w:rFonts w:ascii="Calibri Light" w:hAnsi="Calibri Light"/>
          <w:sz w:val="18"/>
          <w:szCs w:val="18"/>
        </w:rPr>
        <w:tab/>
      </w:r>
      <w:r w:rsidRPr="00CF61C2">
        <w:rPr>
          <w:rFonts w:ascii="Calibri Light" w:hAnsi="Calibri Light"/>
          <w:sz w:val="18"/>
          <w:szCs w:val="18"/>
        </w:rPr>
        <w:tab/>
      </w:r>
      <w:r w:rsidRPr="00CF61C2">
        <w:rPr>
          <w:rFonts w:ascii="Calibri Light" w:hAnsi="Calibri Light"/>
          <w:sz w:val="18"/>
          <w:szCs w:val="18"/>
        </w:rPr>
        <w:tab/>
      </w:r>
    </w:p>
    <w:p w:rsidR="00CF61C2" w:rsidRPr="00CF61C2" w:rsidRDefault="00CF61C2" w:rsidP="00CF61C2">
      <w:pPr>
        <w:jc w:val="both"/>
        <w:rPr>
          <w:rFonts w:ascii="Calibri Light" w:hAnsi="Calibri Light"/>
          <w:sz w:val="18"/>
          <w:szCs w:val="18"/>
        </w:rPr>
      </w:pPr>
      <w:r w:rsidRPr="00CF61C2">
        <w:rPr>
          <w:rFonts w:ascii="Calibri Light" w:hAnsi="Calibri Light"/>
          <w:sz w:val="18"/>
          <w:szCs w:val="18"/>
        </w:rPr>
        <w:tab/>
      </w:r>
      <w:r w:rsidRPr="00CF61C2">
        <w:rPr>
          <w:rFonts w:ascii="Calibri Light" w:hAnsi="Calibri Light"/>
          <w:sz w:val="18"/>
          <w:szCs w:val="18"/>
        </w:rPr>
        <w:tab/>
      </w:r>
      <w:r w:rsidRPr="00CF61C2">
        <w:rPr>
          <w:rFonts w:ascii="Calibri Light" w:hAnsi="Calibri Light"/>
          <w:sz w:val="18"/>
          <w:szCs w:val="18"/>
        </w:rPr>
        <w:tab/>
      </w:r>
      <w:r w:rsidRPr="00CF61C2">
        <w:rPr>
          <w:rFonts w:ascii="Calibri Light" w:hAnsi="Calibri Light"/>
          <w:sz w:val="18"/>
          <w:szCs w:val="18"/>
        </w:rPr>
        <w:tab/>
      </w:r>
      <w:r w:rsidRPr="00CF61C2">
        <w:rPr>
          <w:rFonts w:ascii="Calibri Light" w:hAnsi="Calibri Light"/>
          <w:sz w:val="18"/>
          <w:szCs w:val="18"/>
        </w:rPr>
        <w:tab/>
      </w:r>
      <w:r w:rsidRPr="00CF61C2">
        <w:rPr>
          <w:rFonts w:ascii="Calibri Light" w:hAnsi="Calibri Light"/>
          <w:sz w:val="18"/>
          <w:szCs w:val="18"/>
        </w:rPr>
        <w:tab/>
        <w:t>L 1 + L 2</w:t>
      </w:r>
      <w:r w:rsidRPr="00CF61C2">
        <w:rPr>
          <w:rFonts w:ascii="Calibri Light" w:hAnsi="Calibri Light"/>
          <w:sz w:val="18"/>
          <w:szCs w:val="18"/>
        </w:rPr>
        <w:tab/>
      </w:r>
      <w:r w:rsidRPr="00CF61C2">
        <w:rPr>
          <w:rFonts w:ascii="Calibri Light" w:hAnsi="Calibri Light"/>
          <w:sz w:val="18"/>
          <w:szCs w:val="18"/>
        </w:rPr>
        <w:tab/>
      </w:r>
      <w:r w:rsidRPr="00CF61C2">
        <w:rPr>
          <w:rFonts w:ascii="Calibri Light" w:hAnsi="Calibri Light"/>
          <w:sz w:val="18"/>
          <w:szCs w:val="18"/>
        </w:rPr>
        <w:tab/>
        <w:t xml:space="preserve">abilità cognitive </w:t>
      </w:r>
    </w:p>
    <w:p w:rsidR="00CF61C2" w:rsidRPr="00CF61C2" w:rsidRDefault="00CF61C2" w:rsidP="00CF61C2">
      <w:pPr>
        <w:jc w:val="both"/>
        <w:rPr>
          <w:rFonts w:ascii="Calibri Light" w:hAnsi="Calibri Light"/>
          <w:sz w:val="18"/>
          <w:szCs w:val="18"/>
        </w:rPr>
      </w:pPr>
    </w:p>
    <w:p w:rsidR="003A41D6" w:rsidRDefault="00CF61C2" w:rsidP="003A41D6">
      <w:pPr>
        <w:jc w:val="both"/>
        <w:rPr>
          <w:rFonts w:ascii="Calibri Light" w:hAnsi="Calibri Light"/>
          <w:sz w:val="18"/>
          <w:szCs w:val="18"/>
        </w:rPr>
      </w:pPr>
      <w:r w:rsidRPr="00CF61C2">
        <w:rPr>
          <w:rFonts w:ascii="Calibri Light" w:hAnsi="Calibri Light"/>
          <w:sz w:val="18"/>
          <w:szCs w:val="18"/>
        </w:rPr>
        <w:t>La raffigurazione dell’iceberg ci presenta la teoria secondo la quale Cummins sostiene che le competenze in L1 interagiscono con quelle della L2. Si deve pensare non ad un modello idraulico chiuso dove la permanenza della L1 impedisce l’entrata della L2 ma ad un grande vaso comune (</w:t>
      </w:r>
      <w:r w:rsidRPr="00CF61C2">
        <w:rPr>
          <w:rFonts w:ascii="Calibri Light" w:hAnsi="Calibri Light"/>
          <w:i/>
          <w:sz w:val="18"/>
          <w:szCs w:val="18"/>
        </w:rPr>
        <w:t>think-tank</w:t>
      </w:r>
      <w:r w:rsidRPr="00CF61C2">
        <w:rPr>
          <w:rFonts w:ascii="Calibri Light" w:hAnsi="Calibri Light"/>
          <w:sz w:val="18"/>
          <w:szCs w:val="18"/>
        </w:rPr>
        <w:t>: magazzino) in cui le abilità cognitive fanno da unico motore di apprendimento. Ecco perché è necessario favorire il bilinguismo, un bilinguismo di tipo additivo in cui L1 e L2 si sviluppano insieme, per evitare il bilinguismo sottrattivo dove l’arresto in L1 va a scapito della L2 e dello sviluppo delle capacità cognitive globali. Si presuppone infatti che per imparare sia necessario saper pensare, ma per sviluppare la concettualizzazione è anche necessario sviluppare parallelamente il linguaggio: arrestare lo sviluppo della lingua madre può provocare l’arresto della capacità di formulare il pensiero, in quanto necessariamente si verifica un periodo in cui non si hanno in L2 gli strumenti linguistici sufficienti per riprodurre in modo equivalente quanto si saprebbe fare in L1.</w:t>
      </w:r>
      <w:r>
        <w:rPr>
          <w:rFonts w:ascii="Calibri Light" w:hAnsi="Calibri Light"/>
          <w:sz w:val="18"/>
          <w:szCs w:val="18"/>
        </w:rPr>
        <w:t xml:space="preserve"> Nella mente, nella vita dello studente immigrato le due lingue hanno pari dignita’ e collaborano </w:t>
      </w:r>
      <w:r>
        <w:rPr>
          <w:rFonts w:ascii="Calibri Light" w:hAnsi="Calibri Light"/>
          <w:sz w:val="18"/>
          <w:szCs w:val="18"/>
        </w:rPr>
        <w:lastRenderedPageBreak/>
        <w:t>reciprocamente allo sviluppo intellettivo ed espressivo: non vanno dunque censurate le locuzioni idiomatiche ne’ sanzionati come incapacita’ gli errori in L2 perche’ la prima lingua consente ancora allo studente di pensare la realta’ , mentre con la seconda lingua tenta di tradurre tale pensare pur non possedendone ancora il codice e dunque si tratta di tentativi, non di errori.</w:t>
      </w:r>
      <w:r w:rsidR="003A41D6">
        <w:rPr>
          <w:rFonts w:ascii="Calibri Light" w:hAnsi="Calibri Light"/>
          <w:sz w:val="18"/>
          <w:szCs w:val="18"/>
        </w:rPr>
        <w:t xml:space="preserve"> Non c’è dunque una lingua che esclude l’altra, non c’è una sola lingua, c’è piuttosto l’esistenza di una </w:t>
      </w:r>
      <w:r w:rsidR="003A41D6" w:rsidRPr="00E71B3E">
        <w:rPr>
          <w:rFonts w:ascii="Calibri Light" w:hAnsi="Calibri Light"/>
          <w:b/>
          <w:sz w:val="18"/>
          <w:szCs w:val="18"/>
          <w:u w:val="single"/>
        </w:rPr>
        <w:t>interlingua</w:t>
      </w:r>
      <w:r w:rsidR="003A41D6">
        <w:rPr>
          <w:rFonts w:ascii="Calibri Light" w:hAnsi="Calibri Light"/>
          <w:sz w:val="18"/>
          <w:szCs w:val="18"/>
          <w:u w:val="single"/>
        </w:rPr>
        <w:t>.</w:t>
      </w:r>
      <w:r w:rsidR="003A41D6">
        <w:rPr>
          <w:rFonts w:ascii="Calibri Light" w:hAnsi="Calibri Light"/>
          <w:sz w:val="18"/>
          <w:szCs w:val="18"/>
        </w:rPr>
        <w:t xml:space="preserve">                                </w:t>
      </w:r>
    </w:p>
    <w:p w:rsidR="003A41D6" w:rsidRPr="003A41D6" w:rsidRDefault="003A41D6" w:rsidP="003A41D6">
      <w:pPr>
        <w:pStyle w:val="Titolo8"/>
        <w:jc w:val="both"/>
        <w:rPr>
          <w:rFonts w:ascii="Calibri Light" w:hAnsi="Calibri Light"/>
          <w:sz w:val="18"/>
          <w:szCs w:val="18"/>
        </w:rPr>
      </w:pPr>
      <w:r w:rsidRPr="003A41D6">
        <w:rPr>
          <w:rFonts w:ascii="Calibri Light" w:hAnsi="Calibri Light"/>
          <w:sz w:val="18"/>
          <w:szCs w:val="18"/>
        </w:rPr>
        <w:t>Gli studiosi hanno formalizzato la teoria dell’interlingua e hanno studiato in quale rapporto stiano la L1 e la L2 nel percorso di acquisizione di una L2. L’interlingua è una varietà di lingua parlata da un apprendente L2, un vero e proprio sistema linguistico caratterizzato da regole in parte della lingua di partenza, in parte della lingua d’arrivo e in parte indipendenti. Corder definisce l’interlingua come “grammatica idiosincratica”, per sottolineare l’aspetto di individualità che la caratterizza, e “competenza transitoria”, per porre l’accento sul carattere evolutivo, provvisorio. Si può affermare che l’interlingua è permeabile, dinamica e sistematica. L’interlingua si caratterizza in stadi che si susseguono con la stessa sequenzialità indipendentemente dalla lingua di partenza.</w:t>
      </w:r>
    </w:p>
    <w:p w:rsidR="003A41D6" w:rsidRPr="003A41D6" w:rsidRDefault="003A41D6" w:rsidP="003A41D6">
      <w:pPr>
        <w:jc w:val="both"/>
        <w:rPr>
          <w:rFonts w:ascii="Calibri Light" w:hAnsi="Calibri Light"/>
          <w:sz w:val="18"/>
          <w:szCs w:val="18"/>
        </w:rPr>
      </w:pPr>
      <w:r w:rsidRPr="003A41D6">
        <w:rPr>
          <w:rFonts w:ascii="Calibri Light" w:hAnsi="Calibri Light"/>
          <w:sz w:val="18"/>
          <w:szCs w:val="18"/>
        </w:rPr>
        <w:t xml:space="preserve">Nei primi stadi si verificano fenomeni comuni a tutti gli apprendenti di una lingua seconda: le prime strutture linguistiche ad essere apprese sono </w:t>
      </w:r>
      <w:r w:rsidRPr="003A41D6">
        <w:rPr>
          <w:rFonts w:ascii="Calibri Light" w:hAnsi="Calibri Light"/>
          <w:i/>
          <w:sz w:val="18"/>
          <w:szCs w:val="18"/>
        </w:rPr>
        <w:t>parole isolate</w:t>
      </w:r>
      <w:r w:rsidRPr="003A41D6">
        <w:rPr>
          <w:rFonts w:ascii="Calibri Light" w:hAnsi="Calibri Light"/>
          <w:sz w:val="18"/>
          <w:szCs w:val="18"/>
        </w:rPr>
        <w:t xml:space="preserve"> o </w:t>
      </w:r>
      <w:r w:rsidRPr="003A41D6">
        <w:rPr>
          <w:rFonts w:ascii="Calibri Light" w:hAnsi="Calibri Light"/>
          <w:i/>
          <w:sz w:val="18"/>
          <w:szCs w:val="18"/>
        </w:rPr>
        <w:t>formule non analizzate</w:t>
      </w:r>
      <w:r w:rsidRPr="003A41D6">
        <w:rPr>
          <w:rFonts w:ascii="Calibri Light" w:hAnsi="Calibri Light"/>
          <w:sz w:val="18"/>
          <w:szCs w:val="18"/>
        </w:rPr>
        <w:t>. Si è rilevato che agli allievi fin da subito interessa prima stabilire relazioni e saperle gestire dal punto di vista linguistico e poi descrivere o classificare la realtà. Per questo motivo è meglio evitare nelle prime fasi di insegnamento la nomenclatura.</w:t>
      </w:r>
    </w:p>
    <w:p w:rsidR="003A41D6" w:rsidRPr="003A41D6" w:rsidRDefault="003A41D6" w:rsidP="003A41D6">
      <w:pPr>
        <w:jc w:val="both"/>
        <w:rPr>
          <w:rFonts w:ascii="Calibri Light" w:hAnsi="Calibri Light"/>
          <w:sz w:val="18"/>
          <w:szCs w:val="18"/>
        </w:rPr>
      </w:pPr>
      <w:r w:rsidRPr="003A41D6">
        <w:rPr>
          <w:rFonts w:ascii="Calibri Light" w:hAnsi="Calibri Light"/>
          <w:sz w:val="18"/>
          <w:szCs w:val="18"/>
        </w:rPr>
        <w:t>Vengono apprese per prime le parole cosiddette “ad alto grado di generalità” (fare, questo, cosa, buono,…), i pronomi personali, le formule di cortesia (grazie, scusa, per favore,…) e di saluto.</w:t>
      </w:r>
    </w:p>
    <w:p w:rsidR="003A41D6" w:rsidRPr="003A41D6" w:rsidRDefault="003A41D6" w:rsidP="003A41D6">
      <w:pPr>
        <w:jc w:val="both"/>
        <w:rPr>
          <w:rFonts w:ascii="Calibri Light" w:hAnsi="Calibri Light"/>
          <w:sz w:val="18"/>
          <w:szCs w:val="18"/>
        </w:rPr>
      </w:pPr>
      <w:r w:rsidRPr="003A41D6">
        <w:rPr>
          <w:rFonts w:ascii="Calibri Light" w:hAnsi="Calibri Light"/>
          <w:sz w:val="18"/>
          <w:szCs w:val="18"/>
        </w:rPr>
        <w:t xml:space="preserve">Le </w:t>
      </w:r>
      <w:r w:rsidRPr="003A41D6">
        <w:rPr>
          <w:rFonts w:ascii="Calibri Light" w:hAnsi="Calibri Light"/>
          <w:i/>
          <w:sz w:val="18"/>
          <w:szCs w:val="18"/>
        </w:rPr>
        <w:t>formule non analizzate</w:t>
      </w:r>
      <w:r w:rsidRPr="003A41D6">
        <w:rPr>
          <w:rFonts w:ascii="Calibri Light" w:hAnsi="Calibri Light"/>
          <w:sz w:val="18"/>
          <w:szCs w:val="18"/>
        </w:rPr>
        <w:t xml:space="preserve"> sono moduli di linguaggio appresi come un tutto che rappresentano delle isole di affidabilità su cui appoggiarsi per sopravvivere nel mare dei problemi di comunicazione (come ti chiami?, che cos’è?, come stai?, non ho capito,…), vengono definite anche “parole in scatola”. Talvolta sono semiaperte tipo: posso xx, mi piace xx, vorrei xx.</w:t>
      </w:r>
    </w:p>
    <w:p w:rsidR="003A41D6" w:rsidRDefault="003A41D6" w:rsidP="003A41D6">
      <w:pPr>
        <w:jc w:val="both"/>
        <w:rPr>
          <w:rFonts w:ascii="Calibri Light" w:hAnsi="Calibri Light"/>
          <w:sz w:val="18"/>
          <w:szCs w:val="18"/>
        </w:rPr>
      </w:pPr>
      <w:r w:rsidRPr="003A41D6">
        <w:rPr>
          <w:rFonts w:ascii="Calibri Light" w:hAnsi="Calibri Light"/>
          <w:sz w:val="18"/>
          <w:szCs w:val="18"/>
        </w:rPr>
        <w:t>Sempre nei primi stadi di interlingua il lessico è usato in forma invariabile, in quanto non c’è ancora la capacità di distinguere le marche morfologiche, così il verbo non è coniugato ma usato in una forma basica (io mangia) e il tempo del verbo è dato da avverbi (ieri</w:t>
      </w:r>
      <w:r>
        <w:rPr>
          <w:rFonts w:ascii="Calibri Light" w:hAnsi="Calibri Light"/>
          <w:sz w:val="18"/>
          <w:szCs w:val="18"/>
        </w:rPr>
        <w:t xml:space="preserve"> io mangia, domani io mangia). </w:t>
      </w:r>
      <w:r w:rsidRPr="003A41D6">
        <w:rPr>
          <w:rFonts w:ascii="Calibri Light" w:hAnsi="Calibri Light"/>
          <w:sz w:val="18"/>
          <w:szCs w:val="18"/>
        </w:rPr>
        <w:t>La semplificazione, usata come strategia comunicativa, porta ad un uso scarso della copula, alla mancanza o all’uso limitato degli articoli e delle preposizioni; la negazione viene fatta attraverso una partice</w:t>
      </w:r>
      <w:r>
        <w:rPr>
          <w:rFonts w:ascii="Calibri Light" w:hAnsi="Calibri Light"/>
          <w:sz w:val="18"/>
          <w:szCs w:val="18"/>
        </w:rPr>
        <w:t xml:space="preserve">lla invariabile (io no mangia).                                                                                                                                                                          </w:t>
      </w:r>
    </w:p>
    <w:p w:rsidR="003A41D6" w:rsidRDefault="003A41D6" w:rsidP="003A41D6">
      <w:pPr>
        <w:jc w:val="both"/>
        <w:rPr>
          <w:rFonts w:ascii="Calibri Light" w:hAnsi="Calibri Light"/>
          <w:sz w:val="18"/>
          <w:szCs w:val="18"/>
        </w:rPr>
      </w:pPr>
      <w:r w:rsidRPr="003A41D6">
        <w:rPr>
          <w:rFonts w:ascii="Calibri Light" w:hAnsi="Calibri Light"/>
          <w:sz w:val="18"/>
          <w:szCs w:val="18"/>
        </w:rPr>
        <w:t>L’avanzamento negli stadi di interlingua prevede, per quanto riguarda il verbo, l’uso del presente, poi del participio passato come passato prossimo, poi dell’imperfetto (prima copula e poi altro) e infine del futuro. L’utilizzo di formule non analizzate si evolve negli scopi: esprimere desideri o ottenere qualcosa. Solamente al quinto stadio di interlingua l’allievo riesce a accordare il nome al participio passato. La teoria dell’interlingua ha dato un contributo anche all’analisi dell’errore: l’errore indica che l’acquisizione della lingua è un processo creativo che passa attraverso fasi di graduale affinamento. Il fenomeno dell’interlingua presuppone l’obbligatorietà dell’errore, perché è l’errore che indica la partecipazione attiva, cognitiva, dell’individuo nella creazione della sua conoscenza della lingua.</w:t>
      </w:r>
    </w:p>
    <w:p w:rsidR="00682A12" w:rsidRPr="00682A12" w:rsidRDefault="00682A12" w:rsidP="00682A12">
      <w:pPr>
        <w:jc w:val="both"/>
        <w:rPr>
          <w:rFonts w:ascii="Calibri Light" w:hAnsi="Calibri Light"/>
          <w:sz w:val="18"/>
          <w:szCs w:val="18"/>
        </w:rPr>
      </w:pPr>
      <w:r>
        <w:rPr>
          <w:rFonts w:ascii="Calibri Light" w:hAnsi="Calibri Light"/>
          <w:sz w:val="18"/>
          <w:szCs w:val="18"/>
        </w:rPr>
        <w:t xml:space="preserve">A scuola la seconda lingua è l’italiano, </w:t>
      </w:r>
      <w:r w:rsidRPr="00E71B3E">
        <w:rPr>
          <w:rFonts w:ascii="Calibri Light" w:hAnsi="Calibri Light"/>
          <w:b/>
          <w:sz w:val="18"/>
          <w:szCs w:val="18"/>
          <w:u w:val="single"/>
        </w:rPr>
        <w:t>l’ITA L2</w:t>
      </w:r>
      <w:r>
        <w:rPr>
          <w:rFonts w:ascii="Calibri Light" w:hAnsi="Calibri Light"/>
          <w:sz w:val="18"/>
          <w:szCs w:val="18"/>
        </w:rPr>
        <w:t xml:space="preserve">, che pero’ non è neanch’esso una lingua monolitica, a se’ stante come la lingua dei classici della letteratura o della grammatica normativa; l’ITA L2,recependo le teorie di Cummins, è composto dall’Italbase e dall’Italstudio. Infatti </w:t>
      </w:r>
      <w:r w:rsidRPr="00682A12">
        <w:rPr>
          <w:rFonts w:ascii="Calibri Light" w:hAnsi="Calibri Light"/>
          <w:sz w:val="18"/>
          <w:szCs w:val="18"/>
        </w:rPr>
        <w:t>Cummins nel rilevare l’insuccesso scolastico degli studenti immigrati ha trovato una spiegazione al problema identificando due tipologie diverse di abilità ne</w:t>
      </w:r>
      <w:r>
        <w:rPr>
          <w:rFonts w:ascii="Calibri Light" w:hAnsi="Calibri Light"/>
          <w:sz w:val="18"/>
          <w:szCs w:val="18"/>
        </w:rPr>
        <w:t>ll’apprendimento di una lingua:</w:t>
      </w:r>
    </w:p>
    <w:p w:rsidR="00682A12" w:rsidRPr="00682A12" w:rsidRDefault="00682A12" w:rsidP="00682A12">
      <w:pPr>
        <w:numPr>
          <w:ilvl w:val="0"/>
          <w:numId w:val="2"/>
        </w:numPr>
        <w:spacing w:after="0" w:line="240" w:lineRule="auto"/>
        <w:jc w:val="both"/>
        <w:rPr>
          <w:rFonts w:ascii="Calibri Light" w:hAnsi="Calibri Light"/>
          <w:sz w:val="18"/>
          <w:szCs w:val="18"/>
        </w:rPr>
      </w:pPr>
      <w:r w:rsidRPr="00682A12">
        <w:rPr>
          <w:rFonts w:ascii="Calibri Light" w:hAnsi="Calibri Light"/>
          <w:b/>
          <w:sz w:val="18"/>
          <w:szCs w:val="18"/>
        </w:rPr>
        <w:t>BICS</w:t>
      </w:r>
      <w:r w:rsidRPr="00682A12">
        <w:rPr>
          <w:rFonts w:ascii="Calibri Light" w:hAnsi="Calibri Light"/>
          <w:sz w:val="18"/>
          <w:szCs w:val="18"/>
        </w:rPr>
        <w:t>: Basic interpersonal C</w:t>
      </w:r>
      <w:r>
        <w:rPr>
          <w:rFonts w:ascii="Calibri Light" w:hAnsi="Calibri Light"/>
          <w:sz w:val="18"/>
          <w:szCs w:val="18"/>
        </w:rPr>
        <w:t>ommunication Skills, abilità co</w:t>
      </w:r>
      <w:r w:rsidRPr="00682A12">
        <w:rPr>
          <w:rFonts w:ascii="Calibri Light" w:hAnsi="Calibri Light"/>
          <w:sz w:val="18"/>
          <w:szCs w:val="18"/>
        </w:rPr>
        <w:t xml:space="preserve">municative interpersonali di base (salutare, interagire con altri nei </w:t>
      </w:r>
      <w:r>
        <w:rPr>
          <w:rFonts w:ascii="Calibri Light" w:hAnsi="Calibri Light"/>
          <w:sz w:val="18"/>
          <w:szCs w:val="18"/>
        </w:rPr>
        <w:t>giochi, indicare un oggetto,…) cioe’ l’Italbase per imparare a comunicare.</w:t>
      </w:r>
    </w:p>
    <w:p w:rsidR="00682A12" w:rsidRDefault="00682A12" w:rsidP="00682A12">
      <w:pPr>
        <w:numPr>
          <w:ilvl w:val="0"/>
          <w:numId w:val="2"/>
        </w:numPr>
        <w:spacing w:after="0" w:line="240" w:lineRule="auto"/>
        <w:jc w:val="both"/>
        <w:rPr>
          <w:rFonts w:ascii="Calibri Light" w:hAnsi="Calibri Light"/>
          <w:sz w:val="18"/>
          <w:szCs w:val="18"/>
        </w:rPr>
      </w:pPr>
      <w:r w:rsidRPr="00682A12">
        <w:rPr>
          <w:rFonts w:ascii="Calibri Light" w:hAnsi="Calibri Light"/>
          <w:b/>
          <w:sz w:val="18"/>
          <w:szCs w:val="18"/>
        </w:rPr>
        <w:t>CALP</w:t>
      </w:r>
      <w:r w:rsidRPr="00682A12">
        <w:rPr>
          <w:rFonts w:ascii="Calibri Light" w:hAnsi="Calibri Light"/>
          <w:sz w:val="18"/>
          <w:szCs w:val="18"/>
        </w:rPr>
        <w:t>: Cognitive-Academic Language Proficiency, abilità linguistiche cognitivo-accademiche (riassumere, prendere appunti, raccontare i fatti in sequenza cronologica, …)</w:t>
      </w:r>
      <w:r>
        <w:rPr>
          <w:rFonts w:ascii="Calibri Light" w:hAnsi="Calibri Light"/>
          <w:sz w:val="18"/>
          <w:szCs w:val="18"/>
        </w:rPr>
        <w:t xml:space="preserve"> cioe’ l’Italstudio per imparare a studiare.</w:t>
      </w:r>
    </w:p>
    <w:p w:rsidR="00682A12" w:rsidRPr="00682A12" w:rsidRDefault="00682A12" w:rsidP="00682A12">
      <w:pPr>
        <w:spacing w:after="0" w:line="240" w:lineRule="auto"/>
        <w:ind w:left="720"/>
        <w:jc w:val="both"/>
        <w:rPr>
          <w:rFonts w:ascii="Calibri Light" w:hAnsi="Calibri Light"/>
          <w:sz w:val="18"/>
          <w:szCs w:val="18"/>
        </w:rPr>
      </w:pPr>
    </w:p>
    <w:p w:rsidR="00682A12" w:rsidRPr="00682A12" w:rsidRDefault="00682A12" w:rsidP="00682A12">
      <w:pPr>
        <w:jc w:val="both"/>
        <w:rPr>
          <w:rFonts w:ascii="Calibri Light" w:hAnsi="Calibri Light"/>
          <w:sz w:val="18"/>
          <w:szCs w:val="18"/>
        </w:rPr>
      </w:pPr>
      <w:r w:rsidRPr="00682A12">
        <w:rPr>
          <w:rFonts w:ascii="Calibri Light" w:hAnsi="Calibri Light"/>
          <w:sz w:val="18"/>
          <w:szCs w:val="18"/>
        </w:rPr>
        <w:t>Nella maggior parte dei casi l’insegnamento linguistico si fermava allo sviluppo delle BICS non tenendo in giusta considerazione l’importanza dello sviluppo delle CALP per portare gli studenti alloglotti al successo nelle discipline scolastiche.</w:t>
      </w:r>
      <w:r>
        <w:rPr>
          <w:rFonts w:ascii="Calibri Light" w:hAnsi="Calibri Light"/>
          <w:sz w:val="18"/>
          <w:szCs w:val="18"/>
        </w:rPr>
        <w:t xml:space="preserve"> </w:t>
      </w:r>
      <w:r w:rsidRPr="00682A12">
        <w:rPr>
          <w:rFonts w:ascii="Calibri Light" w:hAnsi="Calibri Light"/>
          <w:sz w:val="18"/>
          <w:szCs w:val="18"/>
        </w:rPr>
        <w:t>E’ importante tener presente che le CALP possono essere trasferite da L1 a L2.</w:t>
      </w:r>
      <w:r w:rsidR="00E71B3E">
        <w:rPr>
          <w:rFonts w:ascii="Calibri Light" w:hAnsi="Calibri Light"/>
          <w:sz w:val="18"/>
          <w:szCs w:val="18"/>
        </w:rPr>
        <w:t xml:space="preserve"> L’Italbase – bics lo si apprende anche informalmente in breve tempo ( da pochi mesi a due anni); L’Italstudio – calp necessita di almeno quattro,cinque anni di apprendimento.</w:t>
      </w:r>
    </w:p>
    <w:p w:rsidR="00682A12" w:rsidRDefault="00682A12" w:rsidP="00682A12">
      <w:pPr>
        <w:jc w:val="both"/>
        <w:rPr>
          <w:rFonts w:ascii="Calibri Light" w:hAnsi="Calibri Light"/>
          <w:sz w:val="18"/>
          <w:szCs w:val="18"/>
        </w:rPr>
      </w:pPr>
      <w:r w:rsidRPr="00682A12">
        <w:rPr>
          <w:rFonts w:ascii="Calibri Light" w:hAnsi="Calibri Light"/>
          <w:sz w:val="18"/>
          <w:szCs w:val="18"/>
        </w:rPr>
        <w:t xml:space="preserve">Gli </w:t>
      </w:r>
      <w:r w:rsidR="00E71B3E">
        <w:rPr>
          <w:rFonts w:ascii="Calibri Light" w:hAnsi="Calibri Light"/>
          <w:sz w:val="18"/>
          <w:szCs w:val="18"/>
        </w:rPr>
        <w:t>studenti</w:t>
      </w:r>
      <w:r w:rsidRPr="00682A12">
        <w:rPr>
          <w:rFonts w:ascii="Calibri Light" w:hAnsi="Calibri Light"/>
          <w:sz w:val="18"/>
          <w:szCs w:val="18"/>
        </w:rPr>
        <w:t xml:space="preserve"> stranieri devono superare degli ostacoli nell’apprendimento linguistico e secondo </w:t>
      </w:r>
      <w:r w:rsidR="008867EE">
        <w:rPr>
          <w:rFonts w:ascii="Calibri Light" w:hAnsi="Calibri Light"/>
          <w:sz w:val="18"/>
          <w:szCs w:val="18"/>
        </w:rPr>
        <w:t>l</w:t>
      </w:r>
      <w:r w:rsidR="00E71B3E">
        <w:rPr>
          <w:rFonts w:ascii="Calibri Light" w:hAnsi="Calibri Light"/>
          <w:sz w:val="18"/>
          <w:szCs w:val="18"/>
        </w:rPr>
        <w:t>a teoria dei quadranti</w:t>
      </w:r>
      <w:r w:rsidRPr="00682A12">
        <w:rPr>
          <w:rFonts w:ascii="Calibri Light" w:hAnsi="Calibri Light"/>
          <w:sz w:val="18"/>
          <w:szCs w:val="18"/>
        </w:rPr>
        <w:t xml:space="preserve"> di Cummins (schema A) il processo che dovrebbero compiere, per </w:t>
      </w:r>
      <w:r w:rsidR="008867EE">
        <w:rPr>
          <w:rFonts w:ascii="Calibri Light" w:hAnsi="Calibri Light"/>
          <w:sz w:val="18"/>
          <w:szCs w:val="18"/>
        </w:rPr>
        <w:t>superarli</w:t>
      </w:r>
      <w:r w:rsidRPr="00682A12">
        <w:rPr>
          <w:rFonts w:ascii="Calibri Light" w:hAnsi="Calibri Light"/>
          <w:sz w:val="18"/>
          <w:szCs w:val="18"/>
        </w:rPr>
        <w:t>, parte dal quadrante in basso a sinistra per salire e poi andare verso destra. Questo schema può servire come griglia per progr</w:t>
      </w:r>
      <w:r w:rsidR="00E71B3E">
        <w:rPr>
          <w:rFonts w:ascii="Calibri Light" w:hAnsi="Calibri Light"/>
          <w:sz w:val="18"/>
          <w:szCs w:val="18"/>
        </w:rPr>
        <w:t xml:space="preserve">ammare le attività didattiche. </w:t>
      </w:r>
      <w:r w:rsidRPr="00682A12">
        <w:rPr>
          <w:rFonts w:ascii="Calibri Light" w:hAnsi="Calibri Light"/>
          <w:sz w:val="18"/>
          <w:szCs w:val="18"/>
        </w:rPr>
        <w:t xml:space="preserve">Lo schema suggerisce che è assolutamente necessario contestualizzare il materiale linguistico con cui si vuole lavorare altrimenti si rischia di partire dal quadrante in basso a destra. </w:t>
      </w:r>
    </w:p>
    <w:p w:rsidR="00512AE0" w:rsidRDefault="00512AE0" w:rsidP="00682A12">
      <w:pPr>
        <w:jc w:val="both"/>
        <w:rPr>
          <w:rFonts w:ascii="Calibri Light" w:hAnsi="Calibri Light"/>
          <w:sz w:val="18"/>
          <w:szCs w:val="18"/>
        </w:rPr>
      </w:pPr>
    </w:p>
    <w:p w:rsidR="00505594" w:rsidRDefault="00505594" w:rsidP="00682A12">
      <w:pPr>
        <w:jc w:val="both"/>
        <w:rPr>
          <w:rFonts w:ascii="Calibri Light" w:hAnsi="Calibri Light"/>
          <w:sz w:val="18"/>
          <w:szCs w:val="18"/>
        </w:rPr>
      </w:pPr>
    </w:p>
    <w:p w:rsidR="00E71B3E" w:rsidRPr="00E71B3E" w:rsidRDefault="00E71B3E" w:rsidP="00E71B3E">
      <w:pPr>
        <w:pStyle w:val="Titolo5"/>
        <w:jc w:val="both"/>
        <w:rPr>
          <w:rFonts w:ascii="Calibri Light" w:hAnsi="Calibri Light"/>
          <w:b/>
          <w:sz w:val="14"/>
          <w:szCs w:val="14"/>
        </w:rPr>
      </w:pPr>
      <w:r>
        <w:rPr>
          <w:rFonts w:ascii="Calibri Light" w:hAnsi="Calibri Light"/>
          <w:b/>
          <w:sz w:val="14"/>
          <w:szCs w:val="14"/>
        </w:rPr>
        <w:t xml:space="preserve">Schema A </w:t>
      </w:r>
    </w:p>
    <w:p w:rsidR="00E71B3E" w:rsidRPr="00E71B3E" w:rsidRDefault="00FF59CC" w:rsidP="00E71B3E">
      <w:pPr>
        <w:ind w:left="2832"/>
        <w:jc w:val="both"/>
        <w:rPr>
          <w:rFonts w:ascii="Calibri Light" w:hAnsi="Calibri Light"/>
          <w:sz w:val="14"/>
          <w:szCs w:val="14"/>
        </w:rPr>
      </w:pPr>
      <w:r>
        <w:rPr>
          <w:rFonts w:ascii="Calibri Light" w:hAnsi="Calibri Light"/>
          <w:noProof/>
          <w:sz w:val="14"/>
          <w:szCs w:val="14"/>
        </w:rPr>
        <mc:AlternateContent>
          <mc:Choice Requires="wps">
            <w:drawing>
              <wp:anchor distT="0" distB="0" distL="114300" distR="114300" simplePos="0" relativeHeight="251663360" behindDoc="0" locked="0" layoutInCell="0" allowOverlap="1">
                <wp:simplePos x="0" y="0"/>
                <wp:positionH relativeFrom="column">
                  <wp:posOffset>3086100</wp:posOffset>
                </wp:positionH>
                <wp:positionV relativeFrom="paragraph">
                  <wp:posOffset>250190</wp:posOffset>
                </wp:positionV>
                <wp:extent cx="0" cy="2009775"/>
                <wp:effectExtent l="53340" t="20955" r="60960" b="7620"/>
                <wp:wrapNone/>
                <wp:docPr id="11" name="Line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0" cy="2009775"/>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4" o:spid="_x0000_s1026" style="position:absolute;flip:y;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43pt,19.7pt" to="243pt,177.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" o:allowincell="f">
                <v:stroke endarrow="block"/>
              </v:line>
            </w:pict>
          </mc:Fallback>
        </mc:AlternateContent>
      </w:r>
      <w:r w:rsidR="00E71B3E">
        <w:rPr>
          <w:rFonts w:ascii="Calibri Light" w:hAnsi="Calibri Light"/>
          <w:sz w:val="14"/>
          <w:szCs w:val="14"/>
        </w:rPr>
        <w:t xml:space="preserve">                       C</w:t>
      </w:r>
      <w:r w:rsidR="00E71B3E" w:rsidRPr="00E71B3E">
        <w:rPr>
          <w:rFonts w:ascii="Calibri Light" w:hAnsi="Calibri Light"/>
          <w:sz w:val="14"/>
          <w:szCs w:val="14"/>
        </w:rPr>
        <w:t>ompiti esigenti dal punto di vista cognitivo</w:t>
      </w:r>
    </w:p>
    <w:p w:rsidR="00E71B3E" w:rsidRPr="00E71B3E" w:rsidRDefault="00E71B3E" w:rsidP="00E71B3E">
      <w:pPr>
        <w:jc w:val="both"/>
        <w:rPr>
          <w:rFonts w:ascii="Calibri Light" w:hAnsi="Calibri Light"/>
          <w:sz w:val="14"/>
          <w:szCs w:val="14"/>
        </w:rPr>
      </w:pPr>
    </w:p>
    <w:p w:rsidR="00E71B3E" w:rsidRPr="00E71B3E" w:rsidRDefault="00E71B3E" w:rsidP="00E71B3E">
      <w:pPr>
        <w:jc w:val="both"/>
        <w:rPr>
          <w:rFonts w:ascii="Calibri Light" w:hAnsi="Calibri Light"/>
          <w:sz w:val="14"/>
          <w:szCs w:val="14"/>
        </w:rPr>
      </w:pPr>
    </w:p>
    <w:p w:rsidR="00E71B3E" w:rsidRPr="00E71B3E" w:rsidRDefault="00FF59CC" w:rsidP="00E71B3E">
      <w:pPr>
        <w:jc w:val="both"/>
        <w:rPr>
          <w:rFonts w:ascii="Calibri Light" w:hAnsi="Calibri Light"/>
          <w:sz w:val="14"/>
          <w:szCs w:val="14"/>
        </w:rPr>
      </w:pPr>
      <w:r>
        <w:rPr>
          <w:rFonts w:ascii="Calibri Light" w:hAnsi="Calibri Light"/>
          <w:noProof/>
          <w:sz w:val="14"/>
          <w:szCs w:val="14"/>
        </w:rPr>
        <mc:AlternateContent>
          <mc:Choice Requires="wps">
            <w:drawing>
              <wp:anchor distT="0" distB="0" distL="114300" distR="114300" simplePos="0" relativeHeight="251665408" behindDoc="0" locked="0" layoutInCell="0" allowOverlap="1">
                <wp:simplePos x="0" y="0"/>
                <wp:positionH relativeFrom="column">
                  <wp:posOffset>1600200</wp:posOffset>
                </wp:positionH>
                <wp:positionV relativeFrom="paragraph">
                  <wp:posOffset>132080</wp:posOffset>
                </wp:positionV>
                <wp:extent cx="0" cy="1943100"/>
                <wp:effectExtent l="53340" t="20320" r="60960" b="8255"/>
                <wp:wrapNone/>
                <wp:docPr id="10" name="Line 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0" cy="194310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6" o:spid="_x0000_s1026" style="position:absolute;flip:y;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26pt,10.4pt" to="126pt,163.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" o:allowincell="f">
                <v:stroke endarrow="block"/>
              </v:line>
            </w:pict>
          </mc:Fallback>
        </mc:AlternateContent>
      </w:r>
      <w:r>
        <w:rPr>
          <w:rFonts w:ascii="Calibri Light" w:hAnsi="Calibri Light"/>
          <w:noProof/>
          <w:sz w:val="14"/>
          <w:szCs w:val="14"/>
        </w:rPr>
        <mc:AlternateContent>
          <mc:Choice Requires="wps">
            <w:drawing>
              <wp:anchor distT="0" distB="0" distL="114300" distR="114300" simplePos="0" relativeHeight="251666432" behindDoc="0" locked="0" layoutInCell="0" allowOverlap="1">
                <wp:simplePos x="0" y="0"/>
                <wp:positionH relativeFrom="column">
                  <wp:posOffset>1600200</wp:posOffset>
                </wp:positionH>
                <wp:positionV relativeFrom="paragraph">
                  <wp:posOffset>132080</wp:posOffset>
                </wp:positionV>
                <wp:extent cx="2743200" cy="0"/>
                <wp:effectExtent l="5715" t="58420" r="22860" b="55880"/>
                <wp:wrapNone/>
                <wp:docPr id="9" name="Line 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743200" cy="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7" o:spid="_x0000_s1026" style="position:absolute;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26pt,10.4pt" to="342pt,10.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" o:allowincell="f">
                <v:stroke endarrow="block"/>
              </v:line>
            </w:pict>
          </mc:Fallback>
        </mc:AlternateContent>
      </w:r>
    </w:p>
    <w:p w:rsidR="00E71B3E" w:rsidRPr="00E71B3E" w:rsidRDefault="00E71B3E" w:rsidP="00E71B3E">
      <w:pPr>
        <w:jc w:val="both"/>
        <w:rPr>
          <w:rFonts w:ascii="Calibri Light" w:hAnsi="Calibri Light"/>
          <w:sz w:val="14"/>
          <w:szCs w:val="14"/>
        </w:rPr>
      </w:pPr>
      <w:r>
        <w:rPr>
          <w:rFonts w:ascii="Calibri Light" w:hAnsi="Calibri Light"/>
          <w:sz w:val="14"/>
          <w:szCs w:val="14"/>
        </w:rPr>
        <w:t xml:space="preserve">                                                                          Legati al contesto</w:t>
      </w:r>
      <w:r>
        <w:rPr>
          <w:rFonts w:ascii="Calibri Light" w:hAnsi="Calibri Light"/>
          <w:sz w:val="14"/>
          <w:szCs w:val="14"/>
        </w:rPr>
        <w:tab/>
        <w:t xml:space="preserve"> (concreti)</w:t>
      </w:r>
      <w:r>
        <w:rPr>
          <w:rFonts w:ascii="Calibri Light" w:hAnsi="Calibri Light"/>
          <w:sz w:val="14"/>
          <w:szCs w:val="14"/>
        </w:rPr>
        <w:tab/>
        <w:t xml:space="preserve">                      </w:t>
      </w:r>
      <w:r w:rsidRPr="00E71B3E">
        <w:rPr>
          <w:rFonts w:ascii="Calibri Light" w:hAnsi="Calibri Light"/>
          <w:sz w:val="14"/>
          <w:szCs w:val="14"/>
        </w:rPr>
        <w:t>indipendenti dal contesto (astratti)</w:t>
      </w:r>
    </w:p>
    <w:p w:rsidR="00E71B3E" w:rsidRPr="00E71B3E" w:rsidRDefault="00FF59CC" w:rsidP="00E71B3E">
      <w:pPr>
        <w:jc w:val="both"/>
        <w:rPr>
          <w:rFonts w:ascii="Calibri Light" w:hAnsi="Calibri Light"/>
          <w:sz w:val="14"/>
          <w:szCs w:val="14"/>
        </w:rPr>
      </w:pPr>
      <w:r>
        <w:rPr>
          <w:rFonts w:ascii="Calibri Light" w:hAnsi="Calibri Light"/>
          <w:noProof/>
          <w:sz w:val="14"/>
          <w:szCs w:val="14"/>
        </w:rPr>
        <mc:AlternateContent>
          <mc:Choice Requires="wps">
            <w:drawing>
              <wp:anchor distT="0" distB="0" distL="114300" distR="114300" simplePos="0" relativeHeight="251664384" behindDoc="0" locked="0" layoutInCell="0" allowOverlap="1">
                <wp:simplePos x="0" y="0"/>
                <wp:positionH relativeFrom="column">
                  <wp:posOffset>3086100</wp:posOffset>
                </wp:positionH>
                <wp:positionV relativeFrom="paragraph">
                  <wp:posOffset>78105</wp:posOffset>
                </wp:positionV>
                <wp:extent cx="0" cy="1600200"/>
                <wp:effectExtent l="53340" t="12700" r="60960" b="15875"/>
                <wp:wrapNone/>
                <wp:docPr id="8" name="Line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60020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5" o:spid="_x0000_s1026" style="position:absolute;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43pt,6.15pt" to="243pt,132.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" o:allowincell="f">
                <v:stroke endarrow="block"/>
              </v:line>
            </w:pict>
          </mc:Fallback>
        </mc:AlternateContent>
      </w:r>
    </w:p>
    <w:p w:rsidR="00E71B3E" w:rsidRPr="00E71B3E" w:rsidRDefault="00E71B3E" w:rsidP="00E71B3E">
      <w:pPr>
        <w:jc w:val="both"/>
        <w:rPr>
          <w:rFonts w:ascii="Calibri Light" w:hAnsi="Calibri Light"/>
          <w:sz w:val="14"/>
          <w:szCs w:val="14"/>
        </w:rPr>
      </w:pPr>
    </w:p>
    <w:p w:rsidR="00E71B3E" w:rsidRPr="00E71B3E" w:rsidRDefault="00FF59CC" w:rsidP="00E71B3E">
      <w:pPr>
        <w:jc w:val="both"/>
        <w:rPr>
          <w:rFonts w:ascii="Calibri Light" w:hAnsi="Calibri Light"/>
          <w:sz w:val="14"/>
          <w:szCs w:val="14"/>
        </w:rPr>
      </w:pPr>
      <w:r>
        <w:rPr>
          <w:rFonts w:ascii="Calibri Light" w:hAnsi="Calibri Light"/>
          <w:noProof/>
          <w:sz w:val="14"/>
          <w:szCs w:val="14"/>
        </w:rPr>
        <mc:AlternateContent>
          <mc:Choice Requires="wps">
            <w:drawing>
              <wp:anchor distT="0" distB="0" distL="114300" distR="114300" simplePos="0" relativeHeight="251668480" behindDoc="0" locked="0" layoutInCell="0" allowOverlap="1">
                <wp:simplePos x="0" y="0"/>
                <wp:positionH relativeFrom="column">
                  <wp:posOffset>2247265</wp:posOffset>
                </wp:positionH>
                <wp:positionV relativeFrom="paragraph">
                  <wp:posOffset>133350</wp:posOffset>
                </wp:positionV>
                <wp:extent cx="2743200" cy="0"/>
                <wp:effectExtent l="5080" t="57150" r="23495" b="57150"/>
                <wp:wrapNone/>
                <wp:docPr id="7" name="Line 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743200" cy="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9" o:spid="_x0000_s1026" style="position:absolute;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76.95pt,10.5pt" to="392.95pt,1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" o:allowincell="f">
                <v:stroke endarrow="block"/>
              </v:line>
            </w:pict>
          </mc:Fallback>
        </mc:AlternateContent>
      </w:r>
      <w:r>
        <w:rPr>
          <w:rFonts w:ascii="Calibri Light" w:hAnsi="Calibri Light"/>
          <w:noProof/>
          <w:sz w:val="14"/>
          <w:szCs w:val="14"/>
        </w:rPr>
        <mc:AlternateContent>
          <mc:Choice Requires="wps">
            <w:drawing>
              <wp:anchor distT="0" distB="0" distL="114300" distR="114300" simplePos="0" relativeHeight="251667456" behindDoc="0" locked="0" layoutInCell="0" allowOverlap="1">
                <wp:simplePos x="0" y="0"/>
                <wp:positionH relativeFrom="column">
                  <wp:posOffset>487680</wp:posOffset>
                </wp:positionH>
                <wp:positionV relativeFrom="paragraph">
                  <wp:posOffset>133350</wp:posOffset>
                </wp:positionV>
                <wp:extent cx="3086100" cy="0"/>
                <wp:effectExtent l="17145" t="57150" r="11430" b="57150"/>
                <wp:wrapNone/>
                <wp:docPr id="6" name="Line 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3086100" cy="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8" o:spid="_x0000_s1026" style="position:absolute;flip:x;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8.4pt,10.5pt" to="281.4pt,1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" o:allowincell="f">
                <v:stroke endarrow="block"/>
              </v:line>
            </w:pict>
          </mc:Fallback>
        </mc:AlternateContent>
      </w:r>
    </w:p>
    <w:p w:rsidR="00E71B3E" w:rsidRPr="00E71B3E" w:rsidRDefault="00E71B3E" w:rsidP="00E71B3E">
      <w:pPr>
        <w:jc w:val="both"/>
        <w:rPr>
          <w:rFonts w:ascii="Calibri Light" w:hAnsi="Calibri Light"/>
          <w:sz w:val="14"/>
          <w:szCs w:val="14"/>
        </w:rPr>
      </w:pPr>
    </w:p>
    <w:p w:rsidR="00E71B3E" w:rsidRPr="00E71B3E" w:rsidRDefault="00E71B3E" w:rsidP="00E71B3E">
      <w:pPr>
        <w:jc w:val="both"/>
        <w:rPr>
          <w:rFonts w:ascii="Calibri Light" w:hAnsi="Calibri Light"/>
          <w:sz w:val="14"/>
          <w:szCs w:val="14"/>
        </w:rPr>
      </w:pPr>
      <w:r w:rsidRPr="00E71B3E">
        <w:rPr>
          <w:rFonts w:ascii="Calibri Light" w:hAnsi="Calibri Light"/>
          <w:sz w:val="14"/>
          <w:szCs w:val="14"/>
        </w:rPr>
        <w:tab/>
      </w:r>
      <w:r w:rsidRPr="00E71B3E">
        <w:rPr>
          <w:rFonts w:ascii="Calibri Light" w:hAnsi="Calibri Light"/>
          <w:sz w:val="14"/>
          <w:szCs w:val="14"/>
        </w:rPr>
        <w:tab/>
      </w:r>
      <w:r w:rsidRPr="00E71B3E">
        <w:rPr>
          <w:rFonts w:ascii="Calibri Light" w:hAnsi="Calibri Light"/>
          <w:sz w:val="14"/>
          <w:szCs w:val="14"/>
        </w:rPr>
        <w:tab/>
      </w:r>
      <w:r w:rsidRPr="00E71B3E">
        <w:rPr>
          <w:rFonts w:ascii="Calibri Light" w:hAnsi="Calibri Light"/>
          <w:sz w:val="14"/>
          <w:szCs w:val="14"/>
        </w:rPr>
        <w:tab/>
      </w:r>
    </w:p>
    <w:p w:rsidR="00E71B3E" w:rsidRPr="00E71B3E" w:rsidRDefault="00E71B3E" w:rsidP="00E71B3E">
      <w:pPr>
        <w:jc w:val="both"/>
        <w:rPr>
          <w:rFonts w:ascii="Calibri Light" w:hAnsi="Calibri Light"/>
          <w:sz w:val="14"/>
          <w:szCs w:val="14"/>
        </w:rPr>
      </w:pPr>
    </w:p>
    <w:p w:rsidR="00E71B3E" w:rsidRPr="00E71B3E" w:rsidRDefault="00FF59CC" w:rsidP="00E71B3E">
      <w:pPr>
        <w:jc w:val="both"/>
        <w:rPr>
          <w:rFonts w:ascii="Calibri Light" w:hAnsi="Calibri Light"/>
          <w:sz w:val="14"/>
          <w:szCs w:val="14"/>
        </w:rPr>
      </w:pPr>
      <w:r>
        <w:rPr>
          <w:rFonts w:ascii="Calibri Light" w:hAnsi="Calibri Light"/>
          <w:noProof/>
          <w:sz w:val="14"/>
          <w:szCs w:val="14"/>
          <w:u w:val="single"/>
        </w:rPr>
        <mc:AlternateContent>
          <mc:Choice Requires="wps">
            <w:drawing>
              <wp:anchor distT="0" distB="0" distL="114300" distR="114300" simplePos="0" relativeHeight="251670528" behindDoc="0" locked="0" layoutInCell="0" allowOverlap="1">
                <wp:simplePos x="0" y="0"/>
                <wp:positionH relativeFrom="column">
                  <wp:posOffset>3700145</wp:posOffset>
                </wp:positionH>
                <wp:positionV relativeFrom="paragraph">
                  <wp:posOffset>167640</wp:posOffset>
                </wp:positionV>
                <wp:extent cx="0" cy="5372100"/>
                <wp:effectExtent l="57785" t="22225" r="56515" b="6350"/>
                <wp:wrapNone/>
                <wp:docPr id="5" name="Line 1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0" cy="537210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10" o:spid="_x0000_s1026" style="position:absolute;flip:y;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91.35pt,13.2pt" to="291.35pt,436.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" o:allowincell="f">
                <v:stroke endarrow="block"/>
              </v:line>
            </w:pict>
          </mc:Fallback>
        </mc:AlternateContent>
      </w:r>
    </w:p>
    <w:p w:rsidR="003A41D6" w:rsidRPr="00420053" w:rsidRDefault="00E71B3E" w:rsidP="00420053">
      <w:pPr>
        <w:jc w:val="center"/>
        <w:rPr>
          <w:rFonts w:ascii="Calibri Light" w:hAnsi="Calibri Light"/>
          <w:sz w:val="14"/>
          <w:szCs w:val="14"/>
        </w:rPr>
      </w:pPr>
      <w:r w:rsidRPr="00E71B3E">
        <w:rPr>
          <w:rFonts w:ascii="Calibri Light" w:hAnsi="Calibri Light"/>
          <w:sz w:val="14"/>
          <w:szCs w:val="14"/>
        </w:rPr>
        <w:t>Compiti poco esigenti dal punto di vista cognitivo</w:t>
      </w:r>
    </w:p>
    <w:p w:rsidR="00E71B3E" w:rsidRPr="00E71B3E" w:rsidRDefault="00E71B3E" w:rsidP="00E71B3E">
      <w:pPr>
        <w:jc w:val="both"/>
        <w:rPr>
          <w:rFonts w:ascii="Calibri Light" w:hAnsi="Calibri Light"/>
          <w:sz w:val="14"/>
          <w:szCs w:val="14"/>
        </w:rPr>
      </w:pPr>
      <w:r w:rsidRPr="00E71B3E">
        <w:rPr>
          <w:rFonts w:ascii="Calibri Light" w:hAnsi="Calibri Light"/>
          <w:sz w:val="14"/>
          <w:szCs w:val="14"/>
        </w:rPr>
        <w:t xml:space="preserve">Un esemplificazione di come può essere utilizzato lo scenario di Cummins nell’insegnamento dell’italiano L2 è proposto da Graziella Favaro </w:t>
      </w:r>
    </w:p>
    <w:p w:rsidR="00E71B3E" w:rsidRPr="00E71B3E" w:rsidRDefault="00E71B3E" w:rsidP="00E71B3E">
      <w:pPr>
        <w:jc w:val="both"/>
        <w:rPr>
          <w:rFonts w:ascii="Calibri Light" w:hAnsi="Calibri Light"/>
          <w:b/>
          <w:sz w:val="14"/>
          <w:szCs w:val="14"/>
          <w:u w:val="single"/>
        </w:rPr>
      </w:pPr>
    </w:p>
    <w:p w:rsidR="00E71B3E" w:rsidRPr="00E71B3E" w:rsidRDefault="00E71B3E" w:rsidP="00E71B3E">
      <w:pPr>
        <w:jc w:val="both"/>
        <w:rPr>
          <w:rFonts w:ascii="Calibri Light" w:hAnsi="Calibri Light"/>
          <w:sz w:val="14"/>
          <w:szCs w:val="14"/>
        </w:rPr>
      </w:pPr>
      <w:r>
        <w:rPr>
          <w:rFonts w:ascii="Calibri Light" w:hAnsi="Calibri Light"/>
          <w:sz w:val="14"/>
          <w:szCs w:val="14"/>
        </w:rPr>
        <w:t>Schema  Favaro</w:t>
      </w:r>
    </w:p>
    <w:p w:rsidR="00E71B3E" w:rsidRPr="00E71B3E" w:rsidRDefault="00E71B3E" w:rsidP="00E71B3E">
      <w:pPr>
        <w:jc w:val="both"/>
        <w:rPr>
          <w:rFonts w:ascii="Calibri Light" w:hAnsi="Calibri Light"/>
          <w:b/>
          <w:sz w:val="14"/>
          <w:szCs w:val="14"/>
          <w:u w:val="single"/>
        </w:rPr>
      </w:pPr>
    </w:p>
    <w:p w:rsidR="00E71B3E" w:rsidRPr="00E71B3E" w:rsidRDefault="00E71B3E" w:rsidP="00E71B3E">
      <w:pPr>
        <w:jc w:val="both"/>
        <w:rPr>
          <w:rFonts w:ascii="Calibri Light" w:hAnsi="Calibri Light"/>
          <w:b/>
          <w:sz w:val="14"/>
          <w:szCs w:val="14"/>
          <w:u w:val="single"/>
        </w:rPr>
      </w:pPr>
    </w:p>
    <w:p w:rsidR="00E71B3E" w:rsidRPr="00E71B3E" w:rsidRDefault="00E71B3E" w:rsidP="00E71B3E">
      <w:pPr>
        <w:jc w:val="both"/>
        <w:rPr>
          <w:rFonts w:ascii="Calibri Light" w:hAnsi="Calibri Light"/>
          <w:b/>
          <w:sz w:val="14"/>
          <w:szCs w:val="14"/>
          <w:u w:val="single"/>
        </w:rPr>
      </w:pPr>
    </w:p>
    <w:p w:rsidR="00E71B3E" w:rsidRPr="00E71B3E" w:rsidRDefault="00E71B3E" w:rsidP="00E71B3E">
      <w:pPr>
        <w:jc w:val="both"/>
        <w:rPr>
          <w:rFonts w:ascii="Calibri Light" w:hAnsi="Calibri Light"/>
          <w:b/>
          <w:sz w:val="14"/>
          <w:szCs w:val="14"/>
          <w:u w:val="single"/>
        </w:rPr>
      </w:pPr>
    </w:p>
    <w:p w:rsidR="00E71B3E" w:rsidRPr="00E71B3E" w:rsidRDefault="00E71B3E" w:rsidP="00E71B3E">
      <w:pPr>
        <w:pStyle w:val="Titolo2"/>
        <w:jc w:val="both"/>
        <w:rPr>
          <w:rFonts w:ascii="Calibri Light" w:hAnsi="Calibri Light"/>
          <w:sz w:val="14"/>
          <w:szCs w:val="14"/>
        </w:rPr>
      </w:pPr>
      <w:r w:rsidRPr="00E71B3E">
        <w:rPr>
          <w:rFonts w:ascii="Calibri Light" w:hAnsi="Calibri Light"/>
          <w:color w:val="auto"/>
          <w:sz w:val="14"/>
          <w:szCs w:val="14"/>
        </w:rPr>
        <w:t xml:space="preserve"> </w:t>
      </w:r>
      <w:r w:rsidR="007800B1">
        <w:rPr>
          <w:rFonts w:ascii="Calibri Light" w:hAnsi="Calibri Light"/>
          <w:color w:val="auto"/>
          <w:sz w:val="14"/>
          <w:szCs w:val="14"/>
        </w:rPr>
        <w:t xml:space="preserve">                          </w:t>
      </w:r>
      <w:r w:rsidRPr="00E71B3E">
        <w:rPr>
          <w:rFonts w:ascii="Calibri Light" w:hAnsi="Calibri Light"/>
          <w:color w:val="auto"/>
          <w:sz w:val="14"/>
          <w:szCs w:val="14"/>
        </w:rPr>
        <w:t>Proposte più complesse legate al contesto</w:t>
      </w:r>
      <w:r w:rsidRPr="00E71B3E">
        <w:rPr>
          <w:rFonts w:ascii="Calibri Light" w:hAnsi="Calibri Light"/>
          <w:color w:val="auto"/>
          <w:sz w:val="14"/>
          <w:szCs w:val="14"/>
        </w:rPr>
        <w:tab/>
      </w:r>
      <w:r>
        <w:rPr>
          <w:rFonts w:ascii="Calibri Light" w:hAnsi="Calibri Light"/>
          <w:sz w:val="14"/>
          <w:szCs w:val="14"/>
        </w:rPr>
        <w:tab/>
      </w:r>
      <w:r w:rsidRPr="00E71B3E">
        <w:rPr>
          <w:rFonts w:ascii="Calibri Light" w:hAnsi="Calibri Light"/>
          <w:color w:val="auto"/>
          <w:sz w:val="14"/>
          <w:szCs w:val="14"/>
        </w:rPr>
        <w:t xml:space="preserve">                      </w:t>
      </w:r>
      <w:r>
        <w:rPr>
          <w:rFonts w:ascii="Calibri Light" w:hAnsi="Calibri Light"/>
          <w:color w:val="auto"/>
          <w:sz w:val="14"/>
          <w:szCs w:val="14"/>
        </w:rPr>
        <w:t xml:space="preserve">                      </w:t>
      </w:r>
      <w:r w:rsidRPr="00E71B3E">
        <w:rPr>
          <w:rFonts w:ascii="Calibri Light" w:hAnsi="Calibri Light"/>
          <w:color w:val="auto"/>
          <w:sz w:val="14"/>
          <w:szCs w:val="14"/>
        </w:rPr>
        <w:t xml:space="preserve">   </w:t>
      </w:r>
      <w:r w:rsidR="007800B1">
        <w:rPr>
          <w:rFonts w:ascii="Calibri Light" w:hAnsi="Calibri Light"/>
          <w:color w:val="auto"/>
          <w:sz w:val="14"/>
          <w:szCs w:val="14"/>
        </w:rPr>
        <w:t xml:space="preserve">    </w:t>
      </w:r>
      <w:r w:rsidRPr="00E71B3E">
        <w:rPr>
          <w:rFonts w:ascii="Calibri Light" w:hAnsi="Calibri Light"/>
          <w:color w:val="auto"/>
          <w:sz w:val="14"/>
          <w:szCs w:val="14"/>
        </w:rPr>
        <w:t xml:space="preserve"> Proposte complesse e decontestualizzate</w:t>
      </w:r>
    </w:p>
    <w:p w:rsidR="00E71B3E" w:rsidRPr="00E71B3E" w:rsidRDefault="00E71B3E" w:rsidP="00E71B3E">
      <w:pPr>
        <w:jc w:val="both"/>
        <w:rPr>
          <w:rFonts w:ascii="Calibri Light" w:hAnsi="Calibri Light"/>
          <w:sz w:val="14"/>
          <w:szCs w:val="14"/>
        </w:rPr>
      </w:pPr>
    </w:p>
    <w:p w:rsidR="00E71B3E" w:rsidRPr="00E71B3E" w:rsidRDefault="00E71B3E" w:rsidP="00E71B3E">
      <w:pPr>
        <w:ind w:left="360"/>
        <w:jc w:val="both"/>
        <w:rPr>
          <w:rFonts w:ascii="Calibri Light" w:hAnsi="Calibri Light"/>
          <w:sz w:val="14"/>
          <w:szCs w:val="14"/>
        </w:rPr>
      </w:pPr>
      <w:r>
        <w:rPr>
          <w:rFonts w:ascii="Calibri Light" w:hAnsi="Calibri Light"/>
          <w:sz w:val="14"/>
          <w:szCs w:val="14"/>
        </w:rPr>
        <w:t xml:space="preserve">              </w:t>
      </w:r>
      <w:r w:rsidRPr="00E71B3E">
        <w:rPr>
          <w:rFonts w:ascii="Calibri Light" w:hAnsi="Calibri Light"/>
          <w:sz w:val="14"/>
          <w:szCs w:val="14"/>
        </w:rPr>
        <w:t>- Descrivere un oggetto in aula</w:t>
      </w:r>
      <w:r w:rsidRPr="00E71B3E">
        <w:rPr>
          <w:rFonts w:ascii="Calibri Light" w:hAnsi="Calibri Light"/>
          <w:sz w:val="14"/>
          <w:szCs w:val="14"/>
        </w:rPr>
        <w:tab/>
      </w:r>
      <w:r w:rsidRPr="00E71B3E">
        <w:rPr>
          <w:rFonts w:ascii="Calibri Light" w:hAnsi="Calibri Light"/>
          <w:sz w:val="14"/>
          <w:szCs w:val="14"/>
        </w:rPr>
        <w:tab/>
      </w:r>
      <w:r w:rsidRPr="00E71B3E">
        <w:rPr>
          <w:rFonts w:ascii="Calibri Light" w:hAnsi="Calibri Light"/>
          <w:sz w:val="14"/>
          <w:szCs w:val="14"/>
        </w:rPr>
        <w:tab/>
      </w:r>
      <w:r w:rsidRPr="00E71B3E">
        <w:rPr>
          <w:rFonts w:ascii="Calibri Light" w:hAnsi="Calibri Light"/>
          <w:sz w:val="14"/>
          <w:szCs w:val="14"/>
        </w:rPr>
        <w:tab/>
      </w:r>
      <w:r w:rsidRPr="00E71B3E">
        <w:rPr>
          <w:rFonts w:ascii="Calibri Light" w:hAnsi="Calibri Light"/>
          <w:sz w:val="14"/>
          <w:szCs w:val="14"/>
        </w:rPr>
        <w:tab/>
      </w:r>
      <w:r>
        <w:rPr>
          <w:rFonts w:ascii="Calibri Light" w:hAnsi="Calibri Light"/>
          <w:sz w:val="14"/>
          <w:szCs w:val="14"/>
        </w:rPr>
        <w:t xml:space="preserve">                    </w:t>
      </w:r>
      <w:r w:rsidRPr="00E71B3E">
        <w:rPr>
          <w:rFonts w:ascii="Calibri Light" w:hAnsi="Calibri Light"/>
          <w:sz w:val="14"/>
          <w:szCs w:val="14"/>
        </w:rPr>
        <w:t>- comprendere termini che indicano</w:t>
      </w:r>
      <w:r>
        <w:rPr>
          <w:rFonts w:ascii="Calibri Light" w:hAnsi="Calibri Light"/>
          <w:sz w:val="14"/>
          <w:szCs w:val="14"/>
        </w:rPr>
        <w:t xml:space="preserve"> astrazioni,concetti</w:t>
      </w:r>
    </w:p>
    <w:p w:rsidR="00E71B3E" w:rsidRPr="00E71B3E" w:rsidRDefault="00E71B3E" w:rsidP="00E71B3E">
      <w:pPr>
        <w:ind w:left="360"/>
        <w:jc w:val="both"/>
        <w:rPr>
          <w:rFonts w:ascii="Calibri Light" w:hAnsi="Calibri Light"/>
          <w:sz w:val="14"/>
          <w:szCs w:val="14"/>
        </w:rPr>
      </w:pPr>
      <w:r>
        <w:rPr>
          <w:rFonts w:ascii="Calibri Light" w:hAnsi="Calibri Light"/>
          <w:sz w:val="14"/>
          <w:szCs w:val="14"/>
        </w:rPr>
        <w:t xml:space="preserve">             </w:t>
      </w:r>
      <w:r w:rsidRPr="00E71B3E">
        <w:rPr>
          <w:rFonts w:ascii="Calibri Light" w:hAnsi="Calibri Light"/>
          <w:sz w:val="14"/>
          <w:szCs w:val="14"/>
        </w:rPr>
        <w:t xml:space="preserve">- Ricordare e richiamare nomi e strutture appresi </w:t>
      </w:r>
      <w:r w:rsidRPr="00E71B3E">
        <w:rPr>
          <w:rFonts w:ascii="Calibri Light" w:hAnsi="Calibri Light"/>
          <w:sz w:val="14"/>
          <w:szCs w:val="14"/>
        </w:rPr>
        <w:tab/>
      </w:r>
      <w:r w:rsidRPr="00E71B3E">
        <w:rPr>
          <w:rFonts w:ascii="Calibri Light" w:hAnsi="Calibri Light"/>
          <w:sz w:val="14"/>
          <w:szCs w:val="14"/>
        </w:rPr>
        <w:tab/>
      </w:r>
    </w:p>
    <w:p w:rsidR="00E71B3E" w:rsidRPr="00E71B3E" w:rsidRDefault="00FF59CC" w:rsidP="00E71B3E">
      <w:pPr>
        <w:ind w:left="360"/>
        <w:jc w:val="both"/>
        <w:rPr>
          <w:rFonts w:ascii="Calibri Light" w:hAnsi="Calibri Light"/>
          <w:sz w:val="14"/>
          <w:szCs w:val="14"/>
        </w:rPr>
      </w:pPr>
      <w:r>
        <w:rPr>
          <w:rFonts w:ascii="Calibri Light" w:hAnsi="Calibri Light"/>
          <w:noProof/>
          <w:sz w:val="14"/>
          <w:szCs w:val="14"/>
        </w:rPr>
        <mc:AlternateContent>
          <mc:Choice Requires="wps">
            <w:drawing>
              <wp:anchor distT="0" distB="0" distL="114300" distR="114300" simplePos="0" relativeHeight="251672576" behindDoc="0" locked="0" layoutInCell="0" allowOverlap="1">
                <wp:simplePos x="0" y="0"/>
                <wp:positionH relativeFrom="column">
                  <wp:posOffset>2971165</wp:posOffset>
                </wp:positionH>
                <wp:positionV relativeFrom="paragraph">
                  <wp:posOffset>221615</wp:posOffset>
                </wp:positionV>
                <wp:extent cx="0" cy="2171700"/>
                <wp:effectExtent l="52705" t="22225" r="61595" b="6350"/>
                <wp:wrapNone/>
                <wp:docPr id="4" name="Line 1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0" cy="217170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12" o:spid="_x0000_s1026" style="position:absolute;flip:y;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33.95pt,17.45pt" to="233.95pt,188.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" o:allowincell="f">
                <v:stroke endarrow="block"/>
              </v:line>
            </w:pict>
          </mc:Fallback>
        </mc:AlternateContent>
      </w:r>
      <w:r w:rsidR="00E71B3E">
        <w:rPr>
          <w:rFonts w:ascii="Calibri Light" w:hAnsi="Calibri Light"/>
          <w:sz w:val="14"/>
          <w:szCs w:val="14"/>
        </w:rPr>
        <w:t xml:space="preserve">            </w:t>
      </w:r>
      <w:r w:rsidR="00E71B3E" w:rsidRPr="00E71B3E">
        <w:rPr>
          <w:rFonts w:ascii="Calibri Light" w:hAnsi="Calibri Light"/>
          <w:sz w:val="14"/>
          <w:szCs w:val="14"/>
        </w:rPr>
        <w:t>- Porre domande di chiarimento</w:t>
      </w:r>
      <w:r w:rsidR="00E71B3E" w:rsidRPr="00E71B3E">
        <w:rPr>
          <w:rFonts w:ascii="Calibri Light" w:hAnsi="Calibri Light"/>
          <w:sz w:val="14"/>
          <w:szCs w:val="14"/>
        </w:rPr>
        <w:tab/>
      </w:r>
      <w:r w:rsidR="00E71B3E" w:rsidRPr="00E71B3E">
        <w:rPr>
          <w:rFonts w:ascii="Calibri Light" w:hAnsi="Calibri Light"/>
          <w:sz w:val="14"/>
          <w:szCs w:val="14"/>
        </w:rPr>
        <w:tab/>
      </w:r>
      <w:r w:rsidR="00E71B3E" w:rsidRPr="00E71B3E">
        <w:rPr>
          <w:rFonts w:ascii="Calibri Light" w:hAnsi="Calibri Light"/>
          <w:sz w:val="14"/>
          <w:szCs w:val="14"/>
        </w:rPr>
        <w:tab/>
      </w:r>
      <w:r w:rsidR="00E71B3E" w:rsidRPr="00E71B3E">
        <w:rPr>
          <w:rFonts w:ascii="Calibri Light" w:hAnsi="Calibri Light"/>
          <w:sz w:val="14"/>
          <w:szCs w:val="14"/>
        </w:rPr>
        <w:tab/>
      </w:r>
      <w:r w:rsidR="00E71B3E" w:rsidRPr="00E71B3E">
        <w:rPr>
          <w:rFonts w:ascii="Calibri Light" w:hAnsi="Calibri Light"/>
          <w:sz w:val="14"/>
          <w:szCs w:val="14"/>
        </w:rPr>
        <w:tab/>
      </w:r>
      <w:r w:rsidR="00E71B3E">
        <w:rPr>
          <w:rFonts w:ascii="Calibri Light" w:hAnsi="Calibri Light"/>
          <w:sz w:val="14"/>
          <w:szCs w:val="14"/>
        </w:rPr>
        <w:t xml:space="preserve">                     </w:t>
      </w:r>
      <w:r w:rsidR="00E71B3E" w:rsidRPr="00E71B3E">
        <w:rPr>
          <w:rFonts w:ascii="Calibri Light" w:hAnsi="Calibri Light"/>
          <w:sz w:val="14"/>
          <w:szCs w:val="14"/>
        </w:rPr>
        <w:t>- esercizi grammaticali e di riflessione</w:t>
      </w:r>
    </w:p>
    <w:p w:rsidR="00E71B3E" w:rsidRPr="00E71B3E" w:rsidRDefault="00E71B3E" w:rsidP="00E71B3E">
      <w:pPr>
        <w:ind w:left="360"/>
        <w:jc w:val="both"/>
        <w:rPr>
          <w:rFonts w:ascii="Calibri Light" w:hAnsi="Calibri Light"/>
          <w:sz w:val="14"/>
          <w:szCs w:val="14"/>
        </w:rPr>
      </w:pPr>
      <w:r>
        <w:rPr>
          <w:rFonts w:ascii="Calibri Light" w:hAnsi="Calibri Light"/>
          <w:sz w:val="14"/>
          <w:szCs w:val="14"/>
        </w:rPr>
        <w:t xml:space="preserve">            </w:t>
      </w:r>
      <w:r w:rsidRPr="00E71B3E">
        <w:rPr>
          <w:rFonts w:ascii="Calibri Light" w:hAnsi="Calibri Light"/>
          <w:sz w:val="14"/>
          <w:szCs w:val="14"/>
        </w:rPr>
        <w:t>- Riordinare sequenze su azioni quotidiane</w:t>
      </w:r>
      <w:r w:rsidRPr="00E71B3E">
        <w:rPr>
          <w:rFonts w:ascii="Calibri Light" w:hAnsi="Calibri Light"/>
          <w:sz w:val="14"/>
          <w:szCs w:val="14"/>
        </w:rPr>
        <w:tab/>
      </w:r>
      <w:r w:rsidRPr="00E71B3E">
        <w:rPr>
          <w:rFonts w:ascii="Calibri Light" w:hAnsi="Calibri Light"/>
          <w:sz w:val="14"/>
          <w:szCs w:val="14"/>
        </w:rPr>
        <w:tab/>
      </w:r>
      <w:r w:rsidRPr="00E71B3E">
        <w:rPr>
          <w:rFonts w:ascii="Calibri Light" w:hAnsi="Calibri Light"/>
          <w:sz w:val="14"/>
          <w:szCs w:val="14"/>
        </w:rPr>
        <w:tab/>
      </w:r>
      <w:r>
        <w:rPr>
          <w:rFonts w:ascii="Calibri Light" w:hAnsi="Calibri Light"/>
          <w:sz w:val="14"/>
          <w:szCs w:val="14"/>
        </w:rPr>
        <w:t xml:space="preserve">                                         </w:t>
      </w:r>
      <w:r w:rsidRPr="00E71B3E">
        <w:rPr>
          <w:rFonts w:ascii="Calibri Light" w:hAnsi="Calibri Light"/>
          <w:sz w:val="14"/>
          <w:szCs w:val="14"/>
        </w:rPr>
        <w:t>- individuare una regola e applicarla</w:t>
      </w:r>
    </w:p>
    <w:p w:rsidR="00E71B3E" w:rsidRPr="00E71B3E" w:rsidRDefault="00FF59CC" w:rsidP="00E71B3E">
      <w:pPr>
        <w:ind w:left="360"/>
        <w:jc w:val="both"/>
        <w:rPr>
          <w:rFonts w:ascii="Calibri Light" w:hAnsi="Calibri Light"/>
          <w:sz w:val="14"/>
          <w:szCs w:val="14"/>
        </w:rPr>
      </w:pPr>
      <w:r>
        <w:rPr>
          <w:rFonts w:ascii="Calibri Light" w:hAnsi="Calibri Light"/>
          <w:noProof/>
          <w:sz w:val="14"/>
          <w:szCs w:val="14"/>
        </w:rPr>
        <mc:AlternateContent>
          <mc:Choice Requires="wps">
            <w:drawing>
              <wp:anchor distT="0" distB="0" distL="114300" distR="114300" simplePos="0" relativeHeight="251671552" behindDoc="0" locked="0" layoutInCell="0" allowOverlap="1">
                <wp:simplePos x="0" y="0"/>
                <wp:positionH relativeFrom="column">
                  <wp:posOffset>-1412875</wp:posOffset>
                </wp:positionH>
                <wp:positionV relativeFrom="paragraph">
                  <wp:posOffset>217170</wp:posOffset>
                </wp:positionV>
                <wp:extent cx="8686800" cy="0"/>
                <wp:effectExtent l="12065" t="54610" r="16510" b="59690"/>
                <wp:wrapNone/>
                <wp:docPr id="3" name="Line 1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8686800" cy="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11" o:spid="_x0000_s1026" style="position:absolute;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11.25pt,17.1pt" to="572.75pt,17.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" o:allowincell="f">
                <v:stroke endarrow="block"/>
              </v:line>
            </w:pict>
          </mc:Fallback>
        </mc:AlternateContent>
      </w:r>
      <w:r>
        <w:rPr>
          <w:rFonts w:ascii="Calibri Light" w:hAnsi="Calibri Light"/>
          <w:noProof/>
          <w:sz w:val="14"/>
          <w:szCs w:val="14"/>
        </w:rPr>
        <mc:AlternateContent>
          <mc:Choice Requires="wps">
            <w:drawing>
              <wp:anchor distT="0" distB="0" distL="114300" distR="114300" simplePos="0" relativeHeight="251673600" behindDoc="0" locked="0" layoutInCell="0" allowOverlap="1">
                <wp:simplePos x="0" y="0"/>
                <wp:positionH relativeFrom="column">
                  <wp:posOffset>3055620</wp:posOffset>
                </wp:positionH>
                <wp:positionV relativeFrom="paragraph">
                  <wp:posOffset>24765</wp:posOffset>
                </wp:positionV>
                <wp:extent cx="3275330" cy="0"/>
                <wp:effectExtent l="13335" t="52705" r="16510" b="61595"/>
                <wp:wrapNone/>
                <wp:docPr id="2" name="Line 1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275330" cy="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13" o:spid="_x0000_s1026" style="position:absolute;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40.6pt,1.95pt" to="498.5pt,1.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" o:allowincell="f">
                <v:stroke endarrow="block"/>
              </v:line>
            </w:pict>
          </mc:Fallback>
        </mc:AlternateContent>
      </w:r>
    </w:p>
    <w:p w:rsidR="00E71B3E" w:rsidRPr="00E71B3E" w:rsidRDefault="00E71B3E" w:rsidP="00E71B3E">
      <w:pPr>
        <w:ind w:left="360"/>
        <w:jc w:val="both"/>
        <w:rPr>
          <w:rFonts w:ascii="Calibri Light" w:hAnsi="Calibri Light"/>
          <w:sz w:val="14"/>
          <w:szCs w:val="14"/>
        </w:rPr>
      </w:pPr>
    </w:p>
    <w:p w:rsidR="00E71B3E" w:rsidRPr="00E71B3E" w:rsidRDefault="00E71B3E" w:rsidP="00E71B3E">
      <w:pPr>
        <w:ind w:firstLine="708"/>
        <w:jc w:val="both"/>
        <w:rPr>
          <w:rFonts w:ascii="Calibri Light" w:hAnsi="Calibri Light"/>
          <w:sz w:val="14"/>
          <w:szCs w:val="14"/>
        </w:rPr>
      </w:pPr>
    </w:p>
    <w:p w:rsidR="00E71B3E" w:rsidRPr="00E71B3E" w:rsidRDefault="00E71B3E" w:rsidP="00E71B3E">
      <w:pPr>
        <w:ind w:firstLine="360"/>
        <w:jc w:val="both"/>
        <w:rPr>
          <w:rFonts w:ascii="Calibri Light" w:hAnsi="Calibri Light"/>
          <w:sz w:val="14"/>
          <w:szCs w:val="14"/>
        </w:rPr>
      </w:pPr>
      <w:r w:rsidRPr="00E71B3E">
        <w:rPr>
          <w:rFonts w:ascii="Calibri Light" w:hAnsi="Calibri Light"/>
          <w:sz w:val="14"/>
          <w:szCs w:val="14"/>
        </w:rPr>
        <w:t xml:space="preserve">- Eseguire comandi </w:t>
      </w:r>
      <w:r w:rsidRPr="00E71B3E">
        <w:rPr>
          <w:rFonts w:ascii="Calibri Light" w:hAnsi="Calibri Light"/>
          <w:sz w:val="14"/>
          <w:szCs w:val="14"/>
        </w:rPr>
        <w:tab/>
      </w:r>
      <w:r w:rsidRPr="00E71B3E">
        <w:rPr>
          <w:rFonts w:ascii="Calibri Light" w:hAnsi="Calibri Light"/>
          <w:sz w:val="14"/>
          <w:szCs w:val="14"/>
        </w:rPr>
        <w:tab/>
      </w:r>
      <w:r w:rsidRPr="00E71B3E">
        <w:rPr>
          <w:rFonts w:ascii="Calibri Light" w:hAnsi="Calibri Light"/>
          <w:sz w:val="14"/>
          <w:szCs w:val="14"/>
        </w:rPr>
        <w:tab/>
      </w:r>
      <w:r w:rsidRPr="00E71B3E">
        <w:rPr>
          <w:rFonts w:ascii="Calibri Light" w:hAnsi="Calibri Light"/>
          <w:sz w:val="14"/>
          <w:szCs w:val="14"/>
        </w:rPr>
        <w:tab/>
      </w:r>
      <w:r w:rsidRPr="00E71B3E">
        <w:rPr>
          <w:rFonts w:ascii="Calibri Light" w:hAnsi="Calibri Light"/>
          <w:sz w:val="14"/>
          <w:szCs w:val="14"/>
        </w:rPr>
        <w:tab/>
      </w:r>
      <w:r w:rsidRPr="00E71B3E">
        <w:rPr>
          <w:rFonts w:ascii="Calibri Light" w:hAnsi="Calibri Light"/>
          <w:sz w:val="14"/>
          <w:szCs w:val="14"/>
        </w:rPr>
        <w:tab/>
      </w:r>
      <w:r w:rsidRPr="00E71B3E">
        <w:rPr>
          <w:rFonts w:ascii="Calibri Light" w:hAnsi="Calibri Light"/>
          <w:sz w:val="14"/>
          <w:szCs w:val="14"/>
        </w:rPr>
        <w:tab/>
        <w:t>- ricopiare liste di parole</w:t>
      </w:r>
    </w:p>
    <w:p w:rsidR="00E71B3E" w:rsidRPr="00E71B3E" w:rsidRDefault="00E71B3E" w:rsidP="00E71B3E">
      <w:pPr>
        <w:ind w:firstLine="360"/>
        <w:jc w:val="both"/>
        <w:rPr>
          <w:rFonts w:ascii="Calibri Light" w:hAnsi="Calibri Light"/>
          <w:sz w:val="14"/>
          <w:szCs w:val="14"/>
        </w:rPr>
      </w:pPr>
      <w:r w:rsidRPr="00E71B3E">
        <w:rPr>
          <w:rFonts w:ascii="Calibri Light" w:hAnsi="Calibri Light"/>
          <w:sz w:val="14"/>
          <w:szCs w:val="14"/>
        </w:rPr>
        <w:t>- Denominare oggetti</w:t>
      </w:r>
      <w:r w:rsidRPr="00E71B3E">
        <w:rPr>
          <w:rFonts w:ascii="Calibri Light" w:hAnsi="Calibri Light"/>
          <w:sz w:val="14"/>
          <w:szCs w:val="14"/>
        </w:rPr>
        <w:tab/>
      </w:r>
      <w:r w:rsidRPr="00E71B3E">
        <w:rPr>
          <w:rFonts w:ascii="Calibri Light" w:hAnsi="Calibri Light"/>
          <w:sz w:val="14"/>
          <w:szCs w:val="14"/>
        </w:rPr>
        <w:tab/>
      </w:r>
      <w:r w:rsidRPr="00E71B3E">
        <w:rPr>
          <w:rFonts w:ascii="Calibri Light" w:hAnsi="Calibri Light"/>
          <w:sz w:val="14"/>
          <w:szCs w:val="14"/>
        </w:rPr>
        <w:tab/>
      </w:r>
      <w:r w:rsidRPr="00E71B3E">
        <w:rPr>
          <w:rFonts w:ascii="Calibri Light" w:hAnsi="Calibri Light"/>
          <w:sz w:val="14"/>
          <w:szCs w:val="14"/>
        </w:rPr>
        <w:tab/>
      </w:r>
      <w:r w:rsidRPr="00E71B3E">
        <w:rPr>
          <w:rFonts w:ascii="Calibri Light" w:hAnsi="Calibri Light"/>
          <w:sz w:val="14"/>
          <w:szCs w:val="14"/>
        </w:rPr>
        <w:tab/>
      </w:r>
      <w:r w:rsidRPr="00E71B3E">
        <w:rPr>
          <w:rFonts w:ascii="Calibri Light" w:hAnsi="Calibri Light"/>
          <w:sz w:val="14"/>
          <w:szCs w:val="14"/>
        </w:rPr>
        <w:tab/>
      </w:r>
      <w:r w:rsidRPr="00E71B3E">
        <w:rPr>
          <w:rFonts w:ascii="Calibri Light" w:hAnsi="Calibri Light"/>
          <w:sz w:val="14"/>
          <w:szCs w:val="14"/>
        </w:rPr>
        <w:tab/>
        <w:t>- ripetere senza capire il significato</w:t>
      </w:r>
    </w:p>
    <w:p w:rsidR="00E71B3E" w:rsidRPr="00E71B3E" w:rsidRDefault="00E71B3E" w:rsidP="00E71B3E">
      <w:pPr>
        <w:ind w:firstLine="360"/>
        <w:jc w:val="both"/>
        <w:rPr>
          <w:rFonts w:ascii="Calibri Light" w:hAnsi="Calibri Light"/>
          <w:sz w:val="14"/>
          <w:szCs w:val="14"/>
        </w:rPr>
      </w:pPr>
      <w:r w:rsidRPr="00E71B3E">
        <w:rPr>
          <w:rFonts w:ascii="Calibri Light" w:hAnsi="Calibri Light"/>
          <w:sz w:val="14"/>
          <w:szCs w:val="14"/>
        </w:rPr>
        <w:t>- Chiedere un oggetto o un permesso</w:t>
      </w:r>
    </w:p>
    <w:p w:rsidR="00E71B3E" w:rsidRPr="00E71B3E" w:rsidRDefault="00E71B3E" w:rsidP="00E71B3E">
      <w:pPr>
        <w:ind w:firstLine="360"/>
        <w:jc w:val="both"/>
        <w:rPr>
          <w:rFonts w:ascii="Calibri Light" w:hAnsi="Calibri Light"/>
          <w:sz w:val="14"/>
          <w:szCs w:val="14"/>
        </w:rPr>
      </w:pPr>
      <w:r w:rsidRPr="00E71B3E">
        <w:rPr>
          <w:rFonts w:ascii="Calibri Light" w:hAnsi="Calibri Light"/>
          <w:sz w:val="14"/>
          <w:szCs w:val="14"/>
        </w:rPr>
        <w:t>- Richiamare l’attenzione</w:t>
      </w:r>
    </w:p>
    <w:p w:rsidR="00E71B3E" w:rsidRPr="00E71B3E" w:rsidRDefault="00E71B3E" w:rsidP="00E71B3E">
      <w:pPr>
        <w:jc w:val="both"/>
        <w:rPr>
          <w:rFonts w:ascii="Calibri Light" w:hAnsi="Calibri Light"/>
          <w:sz w:val="14"/>
          <w:szCs w:val="14"/>
        </w:rPr>
      </w:pPr>
    </w:p>
    <w:p w:rsidR="00E71B3E" w:rsidRPr="00E71B3E" w:rsidRDefault="00E71B3E" w:rsidP="00E71B3E">
      <w:pPr>
        <w:jc w:val="both"/>
        <w:rPr>
          <w:rFonts w:ascii="Calibri Light" w:hAnsi="Calibri Light"/>
          <w:sz w:val="14"/>
          <w:szCs w:val="14"/>
        </w:rPr>
      </w:pPr>
    </w:p>
    <w:p w:rsidR="00E71B3E" w:rsidRPr="00E71B3E" w:rsidRDefault="00E71B3E" w:rsidP="00E71B3E">
      <w:pPr>
        <w:pStyle w:val="Titolo3"/>
        <w:ind w:firstLine="708"/>
        <w:jc w:val="both"/>
        <w:rPr>
          <w:rFonts w:ascii="Calibri Light" w:hAnsi="Calibri Light"/>
          <w:color w:val="auto"/>
          <w:sz w:val="14"/>
          <w:szCs w:val="14"/>
        </w:rPr>
      </w:pPr>
      <w:r w:rsidRPr="00E71B3E">
        <w:rPr>
          <w:rFonts w:ascii="Calibri Light" w:hAnsi="Calibri Light"/>
          <w:color w:val="auto"/>
          <w:sz w:val="14"/>
          <w:szCs w:val="14"/>
        </w:rPr>
        <w:t>Proposte semplici e legate al contesto</w:t>
      </w:r>
      <w:r w:rsidRPr="00E71B3E">
        <w:rPr>
          <w:rFonts w:ascii="Calibri Light" w:hAnsi="Calibri Light"/>
          <w:color w:val="auto"/>
          <w:sz w:val="14"/>
          <w:szCs w:val="14"/>
        </w:rPr>
        <w:tab/>
      </w:r>
      <w:r w:rsidRPr="00E71B3E">
        <w:rPr>
          <w:rFonts w:ascii="Calibri Light" w:hAnsi="Calibri Light"/>
          <w:sz w:val="14"/>
          <w:szCs w:val="14"/>
        </w:rPr>
        <w:tab/>
      </w:r>
      <w:r w:rsidRPr="00E71B3E">
        <w:rPr>
          <w:rFonts w:ascii="Calibri Light" w:hAnsi="Calibri Light"/>
          <w:sz w:val="14"/>
          <w:szCs w:val="14"/>
        </w:rPr>
        <w:tab/>
      </w:r>
      <w:r w:rsidRPr="00E71B3E">
        <w:rPr>
          <w:rFonts w:ascii="Calibri Light" w:hAnsi="Calibri Light"/>
          <w:sz w:val="14"/>
          <w:szCs w:val="14"/>
        </w:rPr>
        <w:tab/>
      </w:r>
      <w:r>
        <w:rPr>
          <w:rFonts w:ascii="Calibri Light" w:hAnsi="Calibri Light"/>
          <w:sz w:val="14"/>
          <w:szCs w:val="14"/>
        </w:rPr>
        <w:t xml:space="preserve">                             </w:t>
      </w:r>
      <w:r w:rsidRPr="00E71B3E">
        <w:rPr>
          <w:rFonts w:ascii="Calibri Light" w:hAnsi="Calibri Light"/>
          <w:color w:val="auto"/>
          <w:sz w:val="14"/>
          <w:szCs w:val="14"/>
        </w:rPr>
        <w:t>Proposte semplici e astratte: inutili</w:t>
      </w:r>
    </w:p>
    <w:p w:rsidR="00E71B3E" w:rsidRPr="00E71B3E" w:rsidRDefault="00E71B3E" w:rsidP="003A41D6">
      <w:pPr>
        <w:jc w:val="both"/>
        <w:rPr>
          <w:rFonts w:ascii="Calibri Light" w:hAnsi="Calibri Light"/>
          <w:sz w:val="14"/>
          <w:szCs w:val="14"/>
          <w:u w:val="single"/>
        </w:rPr>
      </w:pPr>
    </w:p>
    <w:p w:rsidR="003A41D6" w:rsidRPr="00E71B3E" w:rsidRDefault="003A41D6" w:rsidP="00CF61C2">
      <w:pPr>
        <w:jc w:val="both"/>
        <w:rPr>
          <w:rFonts w:ascii="Calibri Light" w:hAnsi="Calibri Light"/>
          <w:sz w:val="14"/>
          <w:szCs w:val="14"/>
        </w:rPr>
      </w:pPr>
    </w:p>
    <w:p w:rsidR="0043704C" w:rsidRDefault="0043704C" w:rsidP="00CF61C2">
      <w:pPr>
        <w:jc w:val="both"/>
        <w:rPr>
          <w:rFonts w:ascii="Calibri Light" w:hAnsi="Calibri Light"/>
          <w:sz w:val="18"/>
          <w:szCs w:val="18"/>
        </w:rPr>
      </w:pPr>
      <w:r w:rsidRPr="0043704C">
        <w:rPr>
          <w:rFonts w:ascii="Calibri Light" w:hAnsi="Calibri Light"/>
          <w:sz w:val="18"/>
          <w:szCs w:val="18"/>
        </w:rPr>
        <w:t xml:space="preserve">La contestualizzazione, il riferimento al contesto consentono agli studenti stranieri di superare gli ostacoli linguistici posti dai linguaggi settoriali, dalle microlingue disciplinari e dalla lingua decontestualizzata. Resta pero’ l’ostacolo posto dal libro di testo che è scritto,specialistico e spesso gergale. E se il contesto aiuta a rimuovere la decontestualizzazione , nella cassetta degli attrezzi dell’integrazione linguistica, per superare le difficolta’ del testo ci deve soccorrere </w:t>
      </w:r>
      <w:r w:rsidRPr="0043704C">
        <w:rPr>
          <w:rFonts w:ascii="Calibri Light" w:hAnsi="Calibri Light"/>
          <w:b/>
          <w:sz w:val="18"/>
          <w:szCs w:val="18"/>
          <w:u w:val="single"/>
        </w:rPr>
        <w:t>la teoria dell’intertestualita’ didattica</w:t>
      </w:r>
      <w:r w:rsidRPr="0043704C">
        <w:rPr>
          <w:rFonts w:ascii="Calibri Light" w:hAnsi="Calibri Light"/>
          <w:sz w:val="18"/>
          <w:szCs w:val="18"/>
        </w:rPr>
        <w:t xml:space="preserve">.            </w:t>
      </w:r>
      <w:r>
        <w:rPr>
          <w:rFonts w:ascii="Calibri Light" w:hAnsi="Calibri Light"/>
          <w:sz w:val="18"/>
          <w:szCs w:val="18"/>
        </w:rPr>
        <w:t xml:space="preserve">       </w:t>
      </w:r>
    </w:p>
    <w:p w:rsidR="00CF61C2" w:rsidRDefault="0043704C" w:rsidP="00CF61C2">
      <w:pPr>
        <w:jc w:val="both"/>
        <w:rPr>
          <w:rFonts w:ascii="Calibri Light" w:hAnsi="Calibri Light"/>
          <w:sz w:val="18"/>
          <w:szCs w:val="18"/>
        </w:rPr>
      </w:pPr>
      <w:r w:rsidRPr="0043704C">
        <w:rPr>
          <w:rFonts w:ascii="Calibri Light" w:hAnsi="Calibri Light"/>
          <w:sz w:val="18"/>
          <w:szCs w:val="18"/>
        </w:rPr>
        <w:t xml:space="preserve"> Il libro di testo è spesso prodotto come depositario di un sapere implicito, idiomatico</w:t>
      </w:r>
      <w:r>
        <w:rPr>
          <w:rFonts w:ascii="Calibri Light" w:hAnsi="Calibri Light"/>
          <w:sz w:val="18"/>
          <w:szCs w:val="18"/>
        </w:rPr>
        <w:t>, per gli addetti ai lavori e puo’ risultare inaccessibile, incomprensibile per gli alloglotti; occorre allora superare l’isolamento linguistico del libro di testo facendolo interagire con altri testi iconici, schematici, parafrastici in modo da tradurne il messaggio in modo comprensibile e chiaro. Ogni testo va rapportato ad altri testi prodotti dal lavoro congiunto di docente e discente o gia’ esistenti, in modo da farlo dialogare, parlare con altri per esplicitarne il senso e aprirne lo scrigno dei contenuti; questo collegamento intertestuale lo si puo’ ottenere attraverso alcune metodologie didattiche</w:t>
      </w:r>
      <w:r w:rsidR="00F61B4C">
        <w:rPr>
          <w:rFonts w:ascii="Calibri Light" w:hAnsi="Calibri Light"/>
          <w:sz w:val="18"/>
          <w:szCs w:val="18"/>
        </w:rPr>
        <w:t>: la semplificazione,la facilitazione, l’alta comprensione e la mediazione linguistica interculturale.</w:t>
      </w:r>
    </w:p>
    <w:p w:rsidR="00F61B4C" w:rsidRDefault="00F61B4C" w:rsidP="00CF61C2">
      <w:pPr>
        <w:jc w:val="both"/>
        <w:rPr>
          <w:rFonts w:ascii="Calibri Light" w:hAnsi="Calibri Light"/>
          <w:sz w:val="18"/>
          <w:szCs w:val="18"/>
        </w:rPr>
      </w:pPr>
    </w:p>
    <w:p w:rsidR="00F61B4C" w:rsidRDefault="00F61B4C" w:rsidP="00CF61C2">
      <w:pPr>
        <w:jc w:val="both"/>
        <w:rPr>
          <w:rFonts w:ascii="Calibri Light" w:hAnsi="Calibri Light"/>
          <w:sz w:val="18"/>
          <w:szCs w:val="18"/>
        </w:rPr>
      </w:pPr>
    </w:p>
    <w:p w:rsidR="00F61B4C" w:rsidRDefault="00F61B4C" w:rsidP="00CF61C2">
      <w:pPr>
        <w:jc w:val="both"/>
        <w:rPr>
          <w:rFonts w:ascii="Calibri Light" w:hAnsi="Calibri Light"/>
          <w:sz w:val="18"/>
          <w:szCs w:val="18"/>
          <w:u w:val="single"/>
        </w:rPr>
      </w:pPr>
      <w:r w:rsidRPr="00F61B4C">
        <w:rPr>
          <w:rFonts w:ascii="Calibri Light" w:hAnsi="Calibri Light"/>
          <w:sz w:val="18"/>
          <w:szCs w:val="18"/>
          <w:u w:val="single"/>
        </w:rPr>
        <w:t>La semplificazione</w:t>
      </w:r>
    </w:p>
    <w:p w:rsidR="00F61B4C" w:rsidRPr="00F61B4C" w:rsidRDefault="00F61B4C" w:rsidP="00F61B4C">
      <w:pPr>
        <w:jc w:val="both"/>
        <w:rPr>
          <w:rFonts w:ascii="Calibri Light" w:eastAsia="Calibri" w:hAnsi="Calibri Light" w:cs="Times New Roman"/>
          <w:sz w:val="18"/>
          <w:szCs w:val="18"/>
        </w:rPr>
      </w:pPr>
      <w:r>
        <w:rPr>
          <w:rFonts w:ascii="Calibri Light" w:hAnsi="Calibri Light"/>
          <w:sz w:val="18"/>
          <w:szCs w:val="18"/>
        </w:rPr>
        <w:t>Aprire un testo ostico,difficile,astratto e percio’ chiuso, inaccessibile per gli studenti stranieri vuol dire semplificarne la difficolta’ linguistica,lessicale e sintattica e riscriverlo in modo piu’ chiaro e comprensibile dando vita ad un altro testo semplificato che interagisce intertestualmente con il primo riuscendo a renderlo comunicabile .</w:t>
      </w:r>
    </w:p>
    <w:p w:rsidR="00F61B4C" w:rsidRPr="00F61B4C" w:rsidRDefault="00F61B4C" w:rsidP="00F61B4C">
      <w:pPr>
        <w:pStyle w:val="Corpotesto"/>
        <w:rPr>
          <w:rFonts w:ascii="Calibri Light" w:hAnsi="Calibri Light"/>
          <w:b/>
          <w:sz w:val="18"/>
          <w:szCs w:val="18"/>
        </w:rPr>
      </w:pPr>
      <w:r w:rsidRPr="00F61B4C">
        <w:rPr>
          <w:rFonts w:ascii="Calibri Light" w:hAnsi="Calibri Light"/>
          <w:sz w:val="18"/>
          <w:szCs w:val="18"/>
        </w:rPr>
        <w:t>Alcuni criteri per la semplificazione dei testi scritti</w:t>
      </w:r>
      <w:r>
        <w:rPr>
          <w:rFonts w:ascii="Calibri Light" w:hAnsi="Calibri Light"/>
          <w:b/>
          <w:sz w:val="18"/>
          <w:szCs w:val="18"/>
        </w:rPr>
        <w:t>:</w:t>
      </w:r>
    </w:p>
    <w:p w:rsidR="00F61B4C" w:rsidRPr="00F61B4C" w:rsidRDefault="00F61B4C" w:rsidP="00F61B4C">
      <w:pPr>
        <w:numPr>
          <w:ilvl w:val="0"/>
          <w:numId w:val="3"/>
        </w:numPr>
        <w:spacing w:after="0" w:line="240" w:lineRule="auto"/>
        <w:jc w:val="both"/>
        <w:rPr>
          <w:rFonts w:ascii="Calibri Light" w:eastAsia="Calibri" w:hAnsi="Calibri Light" w:cs="Times New Roman"/>
          <w:sz w:val="18"/>
          <w:szCs w:val="18"/>
        </w:rPr>
      </w:pPr>
      <w:r w:rsidRPr="00F61B4C">
        <w:rPr>
          <w:rFonts w:ascii="Calibri Light" w:eastAsia="Calibri" w:hAnsi="Calibri Light" w:cs="Times New Roman"/>
          <w:sz w:val="18"/>
          <w:szCs w:val="18"/>
        </w:rPr>
        <w:t>Le informazioni vengono ordinate</w:t>
      </w:r>
      <w:r>
        <w:rPr>
          <w:rFonts w:ascii="Calibri Light" w:hAnsi="Calibri Light"/>
          <w:sz w:val="18"/>
          <w:szCs w:val="18"/>
        </w:rPr>
        <w:t xml:space="preserve"> in senso logico e cronologico.</w:t>
      </w:r>
    </w:p>
    <w:p w:rsidR="00F61B4C" w:rsidRPr="00F61B4C" w:rsidRDefault="00F61B4C" w:rsidP="00F61B4C">
      <w:pPr>
        <w:numPr>
          <w:ilvl w:val="0"/>
          <w:numId w:val="3"/>
        </w:numPr>
        <w:spacing w:after="0" w:line="240" w:lineRule="auto"/>
        <w:jc w:val="both"/>
        <w:rPr>
          <w:rFonts w:ascii="Calibri Light" w:eastAsia="Calibri" w:hAnsi="Calibri Light" w:cs="Times New Roman"/>
          <w:sz w:val="18"/>
          <w:szCs w:val="18"/>
        </w:rPr>
      </w:pPr>
      <w:r w:rsidRPr="00F61B4C">
        <w:rPr>
          <w:rFonts w:ascii="Calibri Light" w:eastAsia="Calibri" w:hAnsi="Calibri Light" w:cs="Times New Roman"/>
          <w:sz w:val="18"/>
          <w:szCs w:val="18"/>
        </w:rPr>
        <w:t>Le frasi sono brevi (20/25 parole ) e i testi in me</w:t>
      </w:r>
      <w:r>
        <w:rPr>
          <w:rFonts w:ascii="Calibri Light" w:hAnsi="Calibri Light"/>
          <w:sz w:val="18"/>
          <w:szCs w:val="18"/>
        </w:rPr>
        <w:t>dia non superano le 100 parole.</w:t>
      </w:r>
    </w:p>
    <w:p w:rsidR="00F61B4C" w:rsidRPr="00F61B4C" w:rsidRDefault="00F61B4C" w:rsidP="00F61B4C">
      <w:pPr>
        <w:numPr>
          <w:ilvl w:val="0"/>
          <w:numId w:val="3"/>
        </w:numPr>
        <w:spacing w:after="0" w:line="240" w:lineRule="auto"/>
        <w:jc w:val="both"/>
        <w:rPr>
          <w:rFonts w:ascii="Calibri Light" w:eastAsia="Calibri" w:hAnsi="Calibri Light" w:cs="Times New Roman"/>
          <w:sz w:val="18"/>
          <w:szCs w:val="18"/>
        </w:rPr>
      </w:pPr>
      <w:r w:rsidRPr="00F61B4C">
        <w:rPr>
          <w:rFonts w:ascii="Calibri Light" w:eastAsia="Calibri" w:hAnsi="Calibri Light" w:cs="Times New Roman"/>
          <w:sz w:val="18"/>
          <w:szCs w:val="18"/>
        </w:rPr>
        <w:t>Si usano quasi e</w:t>
      </w:r>
      <w:r>
        <w:rPr>
          <w:rFonts w:ascii="Calibri Light" w:hAnsi="Calibri Light"/>
          <w:sz w:val="18"/>
          <w:szCs w:val="18"/>
        </w:rPr>
        <w:t>sclusivamente frasi coordinate.</w:t>
      </w:r>
    </w:p>
    <w:p w:rsidR="00F61B4C" w:rsidRPr="00F61B4C" w:rsidRDefault="00F61B4C" w:rsidP="00F61B4C">
      <w:pPr>
        <w:numPr>
          <w:ilvl w:val="0"/>
          <w:numId w:val="3"/>
        </w:numPr>
        <w:spacing w:after="0" w:line="240" w:lineRule="auto"/>
        <w:jc w:val="both"/>
        <w:rPr>
          <w:rFonts w:ascii="Calibri Light" w:eastAsia="Calibri" w:hAnsi="Calibri Light" w:cs="Times New Roman"/>
          <w:sz w:val="18"/>
          <w:szCs w:val="18"/>
        </w:rPr>
      </w:pPr>
      <w:r w:rsidRPr="00F61B4C">
        <w:rPr>
          <w:rFonts w:ascii="Calibri Light" w:eastAsia="Calibri" w:hAnsi="Calibri Light" w:cs="Times New Roman"/>
          <w:sz w:val="18"/>
          <w:szCs w:val="18"/>
        </w:rPr>
        <w:t xml:space="preserve">Si fa molta attenzione all’uso del lessico, utilizzando solo il </w:t>
      </w:r>
      <w:r w:rsidRPr="00F61B4C">
        <w:rPr>
          <w:rFonts w:ascii="Calibri Light" w:eastAsia="Calibri" w:hAnsi="Calibri Light" w:cs="Times New Roman"/>
          <w:i/>
          <w:sz w:val="18"/>
          <w:szCs w:val="18"/>
        </w:rPr>
        <w:t>vocabolario di base</w:t>
      </w:r>
      <w:r w:rsidRPr="00F61B4C">
        <w:rPr>
          <w:rFonts w:ascii="Calibri Light" w:eastAsia="Calibri" w:hAnsi="Calibri Light" w:cs="Times New Roman"/>
          <w:sz w:val="18"/>
          <w:szCs w:val="18"/>
        </w:rPr>
        <w:t xml:space="preserve"> e fornendo spiegazione delle parole che non rie</w:t>
      </w:r>
      <w:r>
        <w:rPr>
          <w:rFonts w:ascii="Calibri Light" w:hAnsi="Calibri Light"/>
          <w:sz w:val="18"/>
          <w:szCs w:val="18"/>
        </w:rPr>
        <w:t>ntrano nel vocabolario di base.</w:t>
      </w:r>
    </w:p>
    <w:p w:rsidR="00F61B4C" w:rsidRPr="00F61B4C" w:rsidRDefault="00F61B4C" w:rsidP="00F61B4C">
      <w:pPr>
        <w:numPr>
          <w:ilvl w:val="0"/>
          <w:numId w:val="3"/>
        </w:numPr>
        <w:spacing w:after="0" w:line="240" w:lineRule="auto"/>
        <w:jc w:val="both"/>
        <w:rPr>
          <w:rFonts w:ascii="Calibri Light" w:eastAsia="Calibri" w:hAnsi="Calibri Light" w:cs="Times New Roman"/>
          <w:sz w:val="18"/>
          <w:szCs w:val="18"/>
        </w:rPr>
      </w:pPr>
      <w:r w:rsidRPr="00F61B4C">
        <w:rPr>
          <w:rFonts w:ascii="Calibri Light" w:eastAsia="Calibri" w:hAnsi="Calibri Light" w:cs="Times New Roman"/>
          <w:sz w:val="18"/>
          <w:szCs w:val="18"/>
        </w:rPr>
        <w:t>Il nome viene ripetuto, evitando i sinonimi e face</w:t>
      </w:r>
      <w:r>
        <w:rPr>
          <w:rFonts w:ascii="Calibri Light" w:hAnsi="Calibri Light"/>
          <w:sz w:val="18"/>
          <w:szCs w:val="18"/>
        </w:rPr>
        <w:t>ndo un uso limitato dei pronomi</w:t>
      </w:r>
      <w:r w:rsidRPr="00F61B4C">
        <w:rPr>
          <w:rFonts w:ascii="Calibri Light" w:hAnsi="Calibri Light"/>
          <w:sz w:val="18"/>
          <w:szCs w:val="18"/>
        </w:rPr>
        <w:t xml:space="preserve"> ( ridondanza ).</w:t>
      </w:r>
    </w:p>
    <w:p w:rsidR="00F61B4C" w:rsidRPr="00F61B4C" w:rsidRDefault="00F61B4C" w:rsidP="00F61B4C">
      <w:pPr>
        <w:numPr>
          <w:ilvl w:val="0"/>
          <w:numId w:val="3"/>
        </w:numPr>
        <w:spacing w:after="0" w:line="240" w:lineRule="auto"/>
        <w:jc w:val="both"/>
        <w:rPr>
          <w:rFonts w:ascii="Calibri Light" w:eastAsia="Calibri" w:hAnsi="Calibri Light" w:cs="Times New Roman"/>
          <w:sz w:val="18"/>
          <w:szCs w:val="18"/>
        </w:rPr>
      </w:pPr>
      <w:r w:rsidRPr="00F61B4C">
        <w:rPr>
          <w:rFonts w:ascii="Calibri Light" w:eastAsia="Calibri" w:hAnsi="Calibri Light" w:cs="Times New Roman"/>
          <w:sz w:val="18"/>
          <w:szCs w:val="18"/>
        </w:rPr>
        <w:t>Nella costruzione della frase si rispetta l’ordine SV</w:t>
      </w:r>
      <w:r>
        <w:rPr>
          <w:rFonts w:ascii="Calibri Light" w:hAnsi="Calibri Light"/>
          <w:sz w:val="18"/>
          <w:szCs w:val="18"/>
        </w:rPr>
        <w:t>O ( Soggetto, Verbo, Oggetto ).</w:t>
      </w:r>
    </w:p>
    <w:p w:rsidR="00F61B4C" w:rsidRPr="00F61B4C" w:rsidRDefault="00F61B4C" w:rsidP="00F61B4C">
      <w:pPr>
        <w:numPr>
          <w:ilvl w:val="0"/>
          <w:numId w:val="3"/>
        </w:numPr>
        <w:spacing w:after="0" w:line="240" w:lineRule="auto"/>
        <w:jc w:val="both"/>
        <w:rPr>
          <w:rFonts w:ascii="Calibri Light" w:eastAsia="Calibri" w:hAnsi="Calibri Light" w:cs="Times New Roman"/>
          <w:sz w:val="18"/>
          <w:szCs w:val="18"/>
        </w:rPr>
      </w:pPr>
      <w:r w:rsidRPr="00F61B4C">
        <w:rPr>
          <w:rFonts w:ascii="Calibri Light" w:eastAsia="Calibri" w:hAnsi="Calibri Light" w:cs="Times New Roman"/>
          <w:sz w:val="18"/>
          <w:szCs w:val="18"/>
        </w:rPr>
        <w:t>I verbi vengono per lo più usati nei modi verba</w:t>
      </w:r>
      <w:r>
        <w:rPr>
          <w:rFonts w:ascii="Calibri Light" w:hAnsi="Calibri Light"/>
          <w:sz w:val="18"/>
          <w:szCs w:val="18"/>
        </w:rPr>
        <w:t>li finiti e nella forma attiva.</w:t>
      </w:r>
    </w:p>
    <w:p w:rsidR="00F61B4C" w:rsidRPr="00F61B4C" w:rsidRDefault="00F61B4C" w:rsidP="00F61B4C">
      <w:pPr>
        <w:numPr>
          <w:ilvl w:val="0"/>
          <w:numId w:val="3"/>
        </w:numPr>
        <w:spacing w:after="0" w:line="240" w:lineRule="auto"/>
        <w:jc w:val="both"/>
        <w:rPr>
          <w:rFonts w:ascii="Calibri Light" w:eastAsia="Calibri" w:hAnsi="Calibri Light" w:cs="Times New Roman"/>
          <w:sz w:val="18"/>
          <w:szCs w:val="18"/>
        </w:rPr>
      </w:pPr>
      <w:r w:rsidRPr="00F61B4C">
        <w:rPr>
          <w:rFonts w:ascii="Calibri Light" w:eastAsia="Calibri" w:hAnsi="Calibri Light" w:cs="Times New Roman"/>
          <w:sz w:val="18"/>
          <w:szCs w:val="18"/>
        </w:rPr>
        <w:t>Si evitano le personificazioni: es. “i</w:t>
      </w:r>
      <w:r>
        <w:rPr>
          <w:rFonts w:ascii="Calibri Light" w:hAnsi="Calibri Light"/>
          <w:sz w:val="18"/>
          <w:szCs w:val="18"/>
        </w:rPr>
        <w:t>l Senato” diventa “i senatori”.</w:t>
      </w:r>
    </w:p>
    <w:p w:rsidR="00F61B4C" w:rsidRPr="00F61B4C" w:rsidRDefault="00F61B4C" w:rsidP="00F61B4C">
      <w:pPr>
        <w:numPr>
          <w:ilvl w:val="0"/>
          <w:numId w:val="3"/>
        </w:numPr>
        <w:spacing w:after="0" w:line="240" w:lineRule="auto"/>
        <w:jc w:val="both"/>
        <w:rPr>
          <w:rFonts w:ascii="Calibri Light" w:eastAsia="Calibri" w:hAnsi="Calibri Light" w:cs="Times New Roman"/>
          <w:sz w:val="18"/>
          <w:szCs w:val="18"/>
        </w:rPr>
      </w:pPr>
      <w:r w:rsidRPr="00F61B4C">
        <w:rPr>
          <w:rFonts w:ascii="Calibri Light" w:eastAsia="Calibri" w:hAnsi="Calibri Light" w:cs="Times New Roman"/>
          <w:sz w:val="18"/>
          <w:szCs w:val="18"/>
        </w:rPr>
        <w:t>Non</w:t>
      </w:r>
      <w:r>
        <w:rPr>
          <w:rFonts w:ascii="Calibri Light" w:hAnsi="Calibri Light"/>
          <w:sz w:val="18"/>
          <w:szCs w:val="18"/>
        </w:rPr>
        <w:t xml:space="preserve"> si usano le forme impersonali.</w:t>
      </w:r>
    </w:p>
    <w:p w:rsidR="00F61B4C" w:rsidRPr="00F61B4C" w:rsidRDefault="00F61B4C" w:rsidP="00F61B4C">
      <w:pPr>
        <w:numPr>
          <w:ilvl w:val="0"/>
          <w:numId w:val="3"/>
        </w:numPr>
        <w:spacing w:after="0" w:line="240" w:lineRule="auto"/>
        <w:jc w:val="both"/>
        <w:rPr>
          <w:rFonts w:ascii="Calibri Light" w:eastAsia="Calibri" w:hAnsi="Calibri Light" w:cs="Times New Roman"/>
          <w:sz w:val="18"/>
          <w:szCs w:val="18"/>
        </w:rPr>
      </w:pPr>
      <w:r w:rsidRPr="00F61B4C">
        <w:rPr>
          <w:rFonts w:ascii="Calibri Light" w:eastAsia="Calibri" w:hAnsi="Calibri Light" w:cs="Times New Roman"/>
          <w:sz w:val="18"/>
          <w:szCs w:val="18"/>
        </w:rPr>
        <w:t>Il titolo e le immagini sono usate come rinfor</w:t>
      </w:r>
      <w:r>
        <w:rPr>
          <w:rFonts w:ascii="Calibri Light" w:hAnsi="Calibri Light"/>
          <w:sz w:val="18"/>
          <w:szCs w:val="18"/>
        </w:rPr>
        <w:t>zo alla comprensione del testo.</w:t>
      </w:r>
    </w:p>
    <w:p w:rsidR="00F61B4C" w:rsidRPr="00F61B4C" w:rsidRDefault="00F61B4C" w:rsidP="00F61B4C">
      <w:pPr>
        <w:spacing w:line="360" w:lineRule="auto"/>
        <w:jc w:val="both"/>
        <w:rPr>
          <w:rFonts w:ascii="Calibri Light" w:eastAsia="Calibri" w:hAnsi="Calibri Light" w:cs="Times New Roman"/>
          <w:sz w:val="18"/>
          <w:szCs w:val="18"/>
        </w:rPr>
      </w:pPr>
      <w:r w:rsidRPr="00F61B4C">
        <w:rPr>
          <w:rFonts w:ascii="Calibri Light" w:eastAsia="Calibri" w:hAnsi="Calibri Light" w:cs="Times New Roman"/>
          <w:sz w:val="18"/>
          <w:szCs w:val="18"/>
        </w:rPr>
        <w:t>Dal punto di vista</w:t>
      </w:r>
      <w:r>
        <w:rPr>
          <w:rFonts w:ascii="Calibri Light" w:hAnsi="Calibri Light"/>
          <w:sz w:val="18"/>
          <w:szCs w:val="18"/>
        </w:rPr>
        <w:t xml:space="preserve"> grafico può essere utile servirsi di caratteri grandi ed </w:t>
      </w:r>
      <w:r w:rsidRPr="00F61B4C">
        <w:rPr>
          <w:rFonts w:ascii="Calibri Light" w:eastAsia="Calibri" w:hAnsi="Calibri Light" w:cs="Times New Roman"/>
          <w:sz w:val="18"/>
          <w:szCs w:val="18"/>
        </w:rPr>
        <w:t xml:space="preserve">evidenziare </w:t>
      </w:r>
      <w:r w:rsidRPr="00F61B4C">
        <w:rPr>
          <w:rFonts w:ascii="Calibri Light" w:eastAsia="Calibri" w:hAnsi="Calibri Light" w:cs="Times New Roman"/>
          <w:sz w:val="18"/>
          <w:szCs w:val="18"/>
          <w:u w:val="single"/>
        </w:rPr>
        <w:t xml:space="preserve">i termini specifici </w:t>
      </w:r>
      <w:r w:rsidRPr="00F61B4C">
        <w:rPr>
          <w:rFonts w:ascii="Calibri Light" w:eastAsia="Calibri" w:hAnsi="Calibri Light" w:cs="Times New Roman"/>
          <w:sz w:val="18"/>
          <w:szCs w:val="18"/>
        </w:rPr>
        <w:t xml:space="preserve">e </w:t>
      </w:r>
      <w:r w:rsidRPr="00F61B4C">
        <w:rPr>
          <w:rFonts w:ascii="Calibri Light" w:eastAsia="Calibri" w:hAnsi="Calibri Light" w:cs="Times New Roman"/>
          <w:sz w:val="18"/>
          <w:szCs w:val="18"/>
          <w:u w:val="single"/>
        </w:rPr>
        <w:t>le parole chiave</w:t>
      </w:r>
      <w:r w:rsidRPr="00F61B4C">
        <w:rPr>
          <w:rFonts w:ascii="Calibri Light" w:eastAsia="Calibri" w:hAnsi="Calibri Light" w:cs="Times New Roman"/>
          <w:sz w:val="18"/>
          <w:szCs w:val="18"/>
        </w:rPr>
        <w:t xml:space="preserve"> del testo, che non devono essere mai molte, con riquadri, glossario a fine pagina, ecc.</w:t>
      </w:r>
    </w:p>
    <w:p w:rsidR="00F61B4C" w:rsidRDefault="00F61B4C" w:rsidP="00F61B4C">
      <w:pPr>
        <w:jc w:val="both"/>
        <w:rPr>
          <w:rFonts w:ascii="Calibri Light" w:hAnsi="Calibri Light"/>
          <w:sz w:val="18"/>
          <w:szCs w:val="18"/>
          <w:u w:val="single"/>
        </w:rPr>
      </w:pPr>
      <w:r w:rsidRPr="00F61B4C">
        <w:rPr>
          <w:rFonts w:ascii="Calibri Light" w:hAnsi="Calibri Light"/>
          <w:sz w:val="18"/>
          <w:szCs w:val="18"/>
          <w:u w:val="single"/>
        </w:rPr>
        <w:t>La facilitazione</w:t>
      </w:r>
    </w:p>
    <w:p w:rsidR="00283FC5" w:rsidRDefault="00283FC5" w:rsidP="00283FC5">
      <w:pPr>
        <w:jc w:val="both"/>
        <w:rPr>
          <w:rFonts w:ascii="Calibri Light" w:hAnsi="Calibri Light"/>
          <w:sz w:val="18"/>
          <w:szCs w:val="18"/>
        </w:rPr>
      </w:pPr>
      <w:r w:rsidRPr="00283FC5">
        <w:rPr>
          <w:rFonts w:ascii="Calibri Light" w:hAnsi="Calibri Light"/>
          <w:sz w:val="18"/>
          <w:szCs w:val="18"/>
        </w:rPr>
        <w:t>Facilitare non vuol dire banalizzare o ridurre il senso di un testo, vuol dire invece esprimerne il senso in modo meno difficile a studenti non italofoni non ricorrendo solo alle parole, al linguaggio ma a cio’ che puo’ spiegare le parole del testo. Per far questo ci si può valere degli</w:t>
      </w:r>
      <w:r w:rsidR="00F61B4C" w:rsidRPr="00283FC5">
        <w:rPr>
          <w:rFonts w:ascii="Calibri Light" w:hAnsi="Calibri Light"/>
          <w:sz w:val="18"/>
          <w:szCs w:val="18"/>
        </w:rPr>
        <w:t xml:space="preserve"> strumenti </w:t>
      </w:r>
      <w:r w:rsidRPr="00283FC5">
        <w:rPr>
          <w:rFonts w:ascii="Calibri Light" w:hAnsi="Calibri Light"/>
          <w:sz w:val="18"/>
          <w:szCs w:val="18"/>
        </w:rPr>
        <w:t xml:space="preserve">tipici della </w:t>
      </w:r>
      <w:r>
        <w:rPr>
          <w:rFonts w:ascii="Calibri Light" w:hAnsi="Calibri Light"/>
          <w:sz w:val="18"/>
          <w:szCs w:val="18"/>
        </w:rPr>
        <w:t>facilitazione linguistica : figure,disegni,</w:t>
      </w:r>
      <w:r w:rsidR="00F61B4C" w:rsidRPr="00283FC5">
        <w:rPr>
          <w:rFonts w:ascii="Calibri Light" w:hAnsi="Calibri Light"/>
          <w:sz w:val="18"/>
          <w:szCs w:val="18"/>
        </w:rPr>
        <w:t>cartelloni, alfabetieri, carte geografiche, strumenti audiovisivi o multimediali</w:t>
      </w:r>
      <w:r>
        <w:rPr>
          <w:rFonts w:ascii="Calibri Light" w:hAnsi="Calibri Light"/>
          <w:sz w:val="18"/>
          <w:szCs w:val="18"/>
        </w:rPr>
        <w:t>,</w:t>
      </w:r>
      <w:r w:rsidRPr="00283FC5">
        <w:rPr>
          <w:rFonts w:ascii="Calibri Light" w:hAnsi="Calibri Light"/>
          <w:sz w:val="18"/>
          <w:szCs w:val="18"/>
        </w:rPr>
        <w:t>immagini, foto, schemi, tabelle</w:t>
      </w:r>
      <w:r>
        <w:rPr>
          <w:rFonts w:ascii="Calibri Light" w:hAnsi="Calibri Light"/>
          <w:sz w:val="18"/>
          <w:szCs w:val="18"/>
        </w:rPr>
        <w:t>,mappe concettuali, grafici, ecc. cioe’</w:t>
      </w:r>
      <w:r w:rsidRPr="00283FC5">
        <w:rPr>
          <w:rFonts w:ascii="Calibri Light" w:hAnsi="Calibri Light"/>
          <w:sz w:val="18"/>
          <w:szCs w:val="18"/>
        </w:rPr>
        <w:t xml:space="preserve"> </w:t>
      </w:r>
      <w:r w:rsidRPr="00283FC5">
        <w:rPr>
          <w:rFonts w:ascii="Calibri Light" w:eastAsia="Times New Roman" w:hAnsi="Calibri Light" w:cs="Arial"/>
          <w:sz w:val="18"/>
          <w:szCs w:val="18"/>
        </w:rPr>
        <w:t>ricorrere a mezzi non verbali</w:t>
      </w:r>
      <w:r>
        <w:rPr>
          <w:rFonts w:ascii="Calibri Light" w:eastAsia="Times New Roman" w:hAnsi="Calibri Light" w:cs="Arial"/>
          <w:sz w:val="18"/>
          <w:szCs w:val="18"/>
        </w:rPr>
        <w:t xml:space="preserve"> </w:t>
      </w:r>
      <w:r>
        <w:rPr>
          <w:rFonts w:ascii="Calibri Light" w:hAnsi="Calibri Light"/>
          <w:sz w:val="18"/>
          <w:szCs w:val="18"/>
        </w:rPr>
        <w:t>a</w:t>
      </w:r>
      <w:r w:rsidRPr="00283FC5">
        <w:rPr>
          <w:rFonts w:ascii="Calibri Light" w:eastAsia="Times New Roman" w:hAnsi="Calibri Light" w:cs="Arial"/>
          <w:sz w:val="18"/>
          <w:szCs w:val="18"/>
        </w:rPr>
        <w:t>iutando l’allievo a “leggerli”e a</w:t>
      </w:r>
      <w:r>
        <w:rPr>
          <w:rFonts w:ascii="Calibri Light" w:hAnsi="Calibri Light"/>
          <w:sz w:val="18"/>
          <w:szCs w:val="18"/>
        </w:rPr>
        <w:t xml:space="preserve"> </w:t>
      </w:r>
      <w:r w:rsidRPr="00283FC5">
        <w:rPr>
          <w:rFonts w:ascii="Calibri Light" w:eastAsia="Times New Roman" w:hAnsi="Calibri Light" w:cs="Arial"/>
          <w:sz w:val="18"/>
          <w:szCs w:val="18"/>
        </w:rPr>
        <w:t>porli in relazione con il testo</w:t>
      </w:r>
      <w:r>
        <w:rPr>
          <w:rFonts w:ascii="Calibri Light" w:eastAsia="Times New Roman" w:hAnsi="Calibri Light" w:cs="Arial"/>
          <w:sz w:val="18"/>
          <w:szCs w:val="18"/>
        </w:rPr>
        <w:t xml:space="preserve">. </w:t>
      </w:r>
      <w:r w:rsidRPr="00283FC5">
        <w:rPr>
          <w:rFonts w:ascii="Calibri Light" w:hAnsi="Calibri Light"/>
          <w:sz w:val="18"/>
          <w:szCs w:val="18"/>
        </w:rPr>
        <w:t>La classe può diventare una risorsa: utilizzare i compagni per creare un glossario, un dizionario illustrato, un dizionario per disciplina, è un lavoro che può tornare utile a tutti, soprattutto perché è un’ottima occasione per l’arricchimento del lessico povero</w:t>
      </w:r>
      <w:r>
        <w:rPr>
          <w:rFonts w:ascii="Calibri Light" w:hAnsi="Calibri Light"/>
          <w:sz w:val="18"/>
          <w:szCs w:val="18"/>
        </w:rPr>
        <w:t xml:space="preserve"> anche </w:t>
      </w:r>
      <w:r w:rsidRPr="00283FC5">
        <w:rPr>
          <w:rFonts w:ascii="Calibri Light" w:hAnsi="Calibri Light"/>
          <w:sz w:val="18"/>
          <w:szCs w:val="18"/>
        </w:rPr>
        <w:t xml:space="preserve"> delle nuove generazioni</w:t>
      </w:r>
      <w:r>
        <w:rPr>
          <w:rFonts w:ascii="Calibri Light" w:hAnsi="Calibri Light"/>
          <w:sz w:val="18"/>
          <w:szCs w:val="18"/>
        </w:rPr>
        <w:t xml:space="preserve"> italofone</w:t>
      </w:r>
      <w:r w:rsidRPr="00283FC5">
        <w:rPr>
          <w:rFonts w:ascii="Calibri Light" w:hAnsi="Calibri Light"/>
          <w:sz w:val="18"/>
          <w:szCs w:val="18"/>
        </w:rPr>
        <w:t>.</w:t>
      </w:r>
    </w:p>
    <w:p w:rsidR="00283FC5" w:rsidRDefault="00607463" w:rsidP="00283FC5">
      <w:pPr>
        <w:jc w:val="both"/>
        <w:rPr>
          <w:rFonts w:ascii="Calibri Light" w:hAnsi="Calibri Light"/>
          <w:sz w:val="18"/>
          <w:szCs w:val="18"/>
        </w:rPr>
      </w:pPr>
      <w:r w:rsidRPr="00607463">
        <w:rPr>
          <w:rFonts w:ascii="Calibri Light" w:hAnsi="Calibri Light"/>
          <w:sz w:val="18"/>
          <w:szCs w:val="18"/>
          <w:u w:val="single"/>
        </w:rPr>
        <w:t>L’alta comprensione</w:t>
      </w:r>
    </w:p>
    <w:p w:rsidR="009157C2" w:rsidRDefault="00607463" w:rsidP="009157C2">
      <w:pPr>
        <w:pStyle w:val="NormaleWeb"/>
        <w:rPr>
          <w:rFonts w:ascii="Calibri Light" w:hAnsi="Calibri Light"/>
          <w:sz w:val="18"/>
          <w:szCs w:val="18"/>
        </w:rPr>
      </w:pPr>
      <w:r>
        <w:rPr>
          <w:rFonts w:ascii="Calibri Light" w:hAnsi="Calibri Light"/>
          <w:sz w:val="18"/>
          <w:szCs w:val="18"/>
        </w:rPr>
        <w:t>Un testo redatto o letto ad alta comprensibilita’ è il frutto della applicazione delle due metodologie prima descritte nelle operazioni di riscrittura e rilettura. Ma in piu’ deve tenere in conto anche di un altro fattore</w:t>
      </w:r>
      <w:r w:rsidR="009157C2">
        <w:rPr>
          <w:rFonts w:ascii="Calibri Light" w:hAnsi="Calibri Light"/>
          <w:sz w:val="18"/>
          <w:szCs w:val="18"/>
        </w:rPr>
        <w:t xml:space="preserve"> : l’indice Gulpease. Si tratta di </w:t>
      </w:r>
      <w:r>
        <w:rPr>
          <w:rFonts w:ascii="Calibri Light" w:hAnsi="Calibri Light"/>
          <w:sz w:val="18"/>
          <w:szCs w:val="18"/>
        </w:rPr>
        <w:t xml:space="preserve"> </w:t>
      </w:r>
      <w:r w:rsidR="009157C2" w:rsidRPr="009157C2">
        <w:rPr>
          <w:rFonts w:ascii="Calibri Light" w:hAnsi="Calibri Light"/>
          <w:sz w:val="18"/>
          <w:szCs w:val="18"/>
        </w:rPr>
        <w:t xml:space="preserve">un indice di </w:t>
      </w:r>
      <w:hyperlink r:id="rId9" w:tooltip="Leggibilità" w:history="1">
        <w:r w:rsidR="009157C2" w:rsidRPr="009157C2">
          <w:rPr>
            <w:rStyle w:val="Collegamentoipertestuale"/>
            <w:rFonts w:ascii="Calibri Light" w:hAnsi="Calibri Light"/>
            <w:color w:val="auto"/>
            <w:sz w:val="18"/>
            <w:szCs w:val="18"/>
            <w:u w:val="none"/>
          </w:rPr>
          <w:t>leggibilità</w:t>
        </w:r>
      </w:hyperlink>
      <w:r w:rsidR="009157C2" w:rsidRPr="009157C2">
        <w:rPr>
          <w:rFonts w:ascii="Calibri Light" w:hAnsi="Calibri Light"/>
          <w:sz w:val="18"/>
          <w:szCs w:val="18"/>
        </w:rPr>
        <w:t xml:space="preserve"> di un testo tarato sulla </w:t>
      </w:r>
      <w:hyperlink r:id="rId10" w:tooltip="Lingua italiana" w:history="1">
        <w:r w:rsidR="009157C2" w:rsidRPr="009157C2">
          <w:rPr>
            <w:rStyle w:val="Collegamentoipertestuale"/>
            <w:rFonts w:ascii="Calibri Light" w:hAnsi="Calibri Light"/>
            <w:color w:val="auto"/>
            <w:sz w:val="18"/>
            <w:szCs w:val="18"/>
            <w:u w:val="none"/>
          </w:rPr>
          <w:t>lingua italiana</w:t>
        </w:r>
      </w:hyperlink>
      <w:r w:rsidR="009157C2" w:rsidRPr="009157C2">
        <w:rPr>
          <w:rFonts w:ascii="Calibri Light" w:hAnsi="Calibri Light"/>
          <w:sz w:val="18"/>
          <w:szCs w:val="18"/>
        </w:rPr>
        <w:t>. Rispetto ad altri ha il vantaggio di utilizzare la lunghezza delle parole in lettere anziché in sillabe, semplificandone il calcolo automatico.</w:t>
      </w:r>
      <w:r w:rsidR="009157C2">
        <w:rPr>
          <w:rFonts w:ascii="Calibri Light" w:hAnsi="Calibri Light"/>
          <w:sz w:val="18"/>
          <w:szCs w:val="18"/>
        </w:rPr>
        <w:t xml:space="preserve"> </w:t>
      </w:r>
      <w:r w:rsidR="009157C2" w:rsidRPr="009157C2">
        <w:rPr>
          <w:rFonts w:ascii="Calibri Light" w:hAnsi="Calibri Light"/>
          <w:sz w:val="18"/>
          <w:szCs w:val="18"/>
        </w:rPr>
        <w:t xml:space="preserve">Definito nel </w:t>
      </w:r>
      <w:hyperlink r:id="rId11" w:tooltip="1988" w:history="1">
        <w:r w:rsidR="009157C2" w:rsidRPr="009157C2">
          <w:rPr>
            <w:rStyle w:val="Collegamentoipertestuale"/>
            <w:rFonts w:ascii="Calibri Light" w:hAnsi="Calibri Light"/>
            <w:color w:val="auto"/>
            <w:sz w:val="18"/>
            <w:szCs w:val="18"/>
            <w:u w:val="none"/>
          </w:rPr>
          <w:t>1988</w:t>
        </w:r>
      </w:hyperlink>
      <w:r w:rsidR="009157C2" w:rsidRPr="009157C2">
        <w:rPr>
          <w:rFonts w:ascii="Calibri Light" w:hAnsi="Calibri Light"/>
          <w:sz w:val="18"/>
          <w:szCs w:val="18"/>
        </w:rPr>
        <w:t xml:space="preserve"> nell'ambito delle ricerche del GULP (</w:t>
      </w:r>
      <w:hyperlink r:id="rId12" w:tooltip="Gruppo Universitario Linguistico Pedagogico (pagina inesistente)" w:history="1">
        <w:r w:rsidR="009157C2" w:rsidRPr="009157C2">
          <w:rPr>
            <w:rStyle w:val="Collegamentoipertestuale"/>
            <w:rFonts w:ascii="Calibri Light" w:hAnsi="Calibri Light"/>
            <w:color w:val="auto"/>
            <w:sz w:val="18"/>
            <w:szCs w:val="18"/>
            <w:u w:val="none"/>
          </w:rPr>
          <w:t xml:space="preserve">Gruppo Universitario Linguistico </w:t>
        </w:r>
        <w:r w:rsidR="009157C2" w:rsidRPr="009157C2">
          <w:rPr>
            <w:rStyle w:val="Collegamentoipertestuale"/>
            <w:rFonts w:ascii="Calibri Light" w:hAnsi="Calibri Light"/>
            <w:color w:val="auto"/>
            <w:sz w:val="18"/>
            <w:szCs w:val="18"/>
            <w:u w:val="none"/>
          </w:rPr>
          <w:lastRenderedPageBreak/>
          <w:t>Pedagogico</w:t>
        </w:r>
      </w:hyperlink>
      <w:r w:rsidR="009157C2" w:rsidRPr="009157C2">
        <w:rPr>
          <w:rFonts w:ascii="Calibri Light" w:hAnsi="Calibri Light"/>
          <w:sz w:val="18"/>
          <w:szCs w:val="18"/>
        </w:rPr>
        <w:t>) presso il Seminario di Scienze dell'Educazione dell'</w:t>
      </w:r>
      <w:hyperlink r:id="rId13" w:tooltip="Università degli studi di Roma &quot;La Sapienza&quot;" w:history="1">
        <w:r w:rsidR="009157C2" w:rsidRPr="009157C2">
          <w:rPr>
            <w:rStyle w:val="Collegamentoipertestuale"/>
            <w:rFonts w:ascii="Calibri Light" w:hAnsi="Calibri Light"/>
            <w:color w:val="auto"/>
            <w:sz w:val="18"/>
            <w:szCs w:val="18"/>
            <w:u w:val="none"/>
          </w:rPr>
          <w:t>Università degli studi di Roma "La Sapienza</w:t>
        </w:r>
      </w:hyperlink>
      <w:r w:rsidR="009157C2" w:rsidRPr="009157C2">
        <w:rPr>
          <w:rFonts w:ascii="Calibri Light" w:hAnsi="Calibri Light"/>
          <w:sz w:val="18"/>
          <w:szCs w:val="18"/>
        </w:rPr>
        <w:t>”. L'indice di Gulpease considera due variabili linguistiche: la lunghezza della parola e la lunghezza della frase rispetto al numero delle lettere.</w:t>
      </w:r>
    </w:p>
    <w:p w:rsidR="00420053" w:rsidRDefault="00420053" w:rsidP="009157C2">
      <w:pPr>
        <w:pStyle w:val="NormaleWeb"/>
        <w:rPr>
          <w:rFonts w:ascii="Calibri Light" w:hAnsi="Calibri Light"/>
          <w:sz w:val="18"/>
          <w:szCs w:val="18"/>
        </w:rPr>
      </w:pPr>
    </w:p>
    <w:p w:rsidR="00420053" w:rsidRPr="009157C2" w:rsidRDefault="00420053" w:rsidP="009157C2">
      <w:pPr>
        <w:pStyle w:val="NormaleWeb"/>
        <w:rPr>
          <w:rFonts w:ascii="Calibri Light" w:hAnsi="Calibri Light"/>
          <w:sz w:val="18"/>
          <w:szCs w:val="18"/>
        </w:rPr>
      </w:pPr>
    </w:p>
    <w:p w:rsidR="009157C2" w:rsidRPr="009157C2" w:rsidRDefault="009157C2" w:rsidP="009157C2">
      <w:pPr>
        <w:spacing w:before="100" w:beforeAutospacing="1" w:after="100" w:afterAutospacing="1" w:line="240" w:lineRule="auto"/>
        <w:rPr>
          <w:rFonts w:ascii="Calibri Light" w:eastAsia="Times New Roman" w:hAnsi="Calibri Light" w:cs="Times New Roman"/>
          <w:sz w:val="18"/>
          <w:szCs w:val="18"/>
        </w:rPr>
      </w:pPr>
      <w:r w:rsidRPr="009157C2">
        <w:rPr>
          <w:rFonts w:ascii="Calibri Light" w:eastAsia="Times New Roman" w:hAnsi="Calibri Light" w:cs="Times New Roman"/>
          <w:sz w:val="18"/>
          <w:szCs w:val="18"/>
        </w:rPr>
        <w:t>La formula per il suo calcolo è la seguente:</w:t>
      </w:r>
    </w:p>
    <w:p w:rsidR="009157C2" w:rsidRPr="009157C2" w:rsidRDefault="009157C2" w:rsidP="009157C2">
      <w:pPr>
        <w:spacing w:before="100" w:beforeAutospacing="1" w:after="100" w:afterAutospacing="1" w:line="240" w:lineRule="auto"/>
        <w:rPr>
          <w:rFonts w:ascii="Calibri Light" w:eastAsia="Times New Roman" w:hAnsi="Calibri Light" w:cs="Times New Roman"/>
          <w:sz w:val="18"/>
          <w:szCs w:val="18"/>
        </w:rPr>
      </w:pPr>
      <w:r w:rsidRPr="009157C2">
        <w:rPr>
          <w:rFonts w:ascii="Calibri Light" w:eastAsia="Times New Roman" w:hAnsi="Calibri Light" w:cs="Times New Roman"/>
          <w:noProof/>
          <w:sz w:val="18"/>
          <w:szCs w:val="18"/>
        </w:rPr>
        <w:drawing>
          <wp:inline distT="0" distB="0" distL="0" distR="0">
            <wp:extent cx="5094605" cy="457200"/>
            <wp:effectExtent l="19050" t="0" r="0" b="0"/>
            <wp:docPr id="1" name="Immagine 1" descr="&#10; 89 + \frac{300 * (numero\ delle\ frasi) - 10 * (numero\ delle\ lettere)} {numero\ delle\ parol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10; 89 + \frac{300 * (numero\ delle\ frasi) - 10 * (numero\ delle\ lettere)} {numero\ delle\ parole} &#10;"/>
                    <pic:cNvPicPr>
                      <a:picLocks noChangeAspect="1" noChangeArrowheads="1"/>
                    </pic:cNvPicPr>
                  </pic:nvPicPr>
                  <pic:blipFill>
                    <a:blip r:embed="rId14" cstate="print"/>
                    <a:srcRect/>
                    <a:stretch>
                      <a:fillRect/>
                    </a:stretch>
                  </pic:blipFill>
                  <pic:spPr bwMode="auto">
                    <a:xfrm>
                      <a:off x="0" y="0"/>
                      <a:ext cx="5094605" cy="457200"/>
                    </a:xfrm>
                    <a:prstGeom prst="rect">
                      <a:avLst/>
                    </a:prstGeom>
                    <a:noFill/>
                    <a:ln w="9525">
                      <a:noFill/>
                      <a:miter lim="800000"/>
                      <a:headEnd/>
                      <a:tailEnd/>
                    </a:ln>
                  </pic:spPr>
                </pic:pic>
              </a:graphicData>
            </a:graphic>
          </wp:inline>
        </w:drawing>
      </w:r>
    </w:p>
    <w:p w:rsidR="009157C2" w:rsidRPr="009157C2" w:rsidRDefault="009157C2" w:rsidP="009157C2">
      <w:pPr>
        <w:spacing w:before="100" w:beforeAutospacing="1" w:after="100" w:afterAutospacing="1" w:line="240" w:lineRule="auto"/>
        <w:rPr>
          <w:rFonts w:ascii="Calibri Light" w:eastAsia="Times New Roman" w:hAnsi="Calibri Light" w:cs="Times New Roman"/>
          <w:sz w:val="18"/>
          <w:szCs w:val="18"/>
        </w:rPr>
      </w:pPr>
      <w:r w:rsidRPr="009157C2">
        <w:rPr>
          <w:rFonts w:ascii="Calibri Light" w:eastAsia="Times New Roman" w:hAnsi="Calibri Light" w:cs="Times New Roman"/>
          <w:sz w:val="18"/>
          <w:szCs w:val="18"/>
        </w:rPr>
        <w:t>I risultati sono compresi tra 0 e 100, dove il valore "100" indica la leggibilità più alta e "0" la leggibilità più bassa. In generale risulta che testi con un indice</w:t>
      </w:r>
    </w:p>
    <w:p w:rsidR="009157C2" w:rsidRPr="009157C2" w:rsidRDefault="009157C2" w:rsidP="009157C2">
      <w:pPr>
        <w:numPr>
          <w:ilvl w:val="0"/>
          <w:numId w:val="4"/>
        </w:numPr>
        <w:spacing w:before="100" w:beforeAutospacing="1" w:after="100" w:afterAutospacing="1" w:line="240" w:lineRule="auto"/>
        <w:rPr>
          <w:rFonts w:ascii="Calibri Light" w:eastAsia="Times New Roman" w:hAnsi="Calibri Light" w:cs="Times New Roman"/>
          <w:sz w:val="18"/>
          <w:szCs w:val="18"/>
        </w:rPr>
      </w:pPr>
      <w:r w:rsidRPr="009157C2">
        <w:rPr>
          <w:rFonts w:ascii="Calibri Light" w:eastAsia="Times New Roman" w:hAnsi="Calibri Light" w:cs="Times New Roman"/>
          <w:sz w:val="18"/>
          <w:szCs w:val="18"/>
        </w:rPr>
        <w:t>inferiore a 80 sono difficili da leggere per chi ha la licenza elementare</w:t>
      </w:r>
    </w:p>
    <w:p w:rsidR="009157C2" w:rsidRPr="009157C2" w:rsidRDefault="009157C2" w:rsidP="009157C2">
      <w:pPr>
        <w:numPr>
          <w:ilvl w:val="0"/>
          <w:numId w:val="4"/>
        </w:numPr>
        <w:spacing w:before="100" w:beforeAutospacing="1" w:after="100" w:afterAutospacing="1" w:line="240" w:lineRule="auto"/>
        <w:rPr>
          <w:rFonts w:ascii="Calibri Light" w:eastAsia="Times New Roman" w:hAnsi="Calibri Light" w:cs="Times New Roman"/>
          <w:sz w:val="18"/>
          <w:szCs w:val="18"/>
        </w:rPr>
      </w:pPr>
      <w:r w:rsidRPr="009157C2">
        <w:rPr>
          <w:rFonts w:ascii="Calibri Light" w:eastAsia="Times New Roman" w:hAnsi="Calibri Light" w:cs="Times New Roman"/>
          <w:sz w:val="18"/>
          <w:szCs w:val="18"/>
        </w:rPr>
        <w:t>inferiore a 60 sono difficili da leggere per chi ha la licenza media</w:t>
      </w:r>
    </w:p>
    <w:p w:rsidR="009157C2" w:rsidRPr="009157C2" w:rsidRDefault="009157C2" w:rsidP="009157C2">
      <w:pPr>
        <w:numPr>
          <w:ilvl w:val="0"/>
          <w:numId w:val="4"/>
        </w:numPr>
        <w:spacing w:before="100" w:beforeAutospacing="1" w:after="100" w:afterAutospacing="1" w:line="240" w:lineRule="auto"/>
        <w:rPr>
          <w:rFonts w:ascii="Calibri Light" w:eastAsia="Times New Roman" w:hAnsi="Calibri Light" w:cs="Times New Roman"/>
          <w:sz w:val="18"/>
          <w:szCs w:val="18"/>
        </w:rPr>
      </w:pPr>
      <w:r w:rsidRPr="009157C2">
        <w:rPr>
          <w:rFonts w:ascii="Calibri Light" w:eastAsia="Times New Roman" w:hAnsi="Calibri Light" w:cs="Times New Roman"/>
          <w:sz w:val="18"/>
          <w:szCs w:val="18"/>
        </w:rPr>
        <w:t>inferiore a 40 sono difficili da leggere per chi ha un diploma superiore</w:t>
      </w:r>
    </w:p>
    <w:p w:rsidR="009157C2" w:rsidRPr="000817F8" w:rsidRDefault="000817F8" w:rsidP="009157C2">
      <w:pPr>
        <w:pStyle w:val="NormaleWeb"/>
        <w:rPr>
          <w:rFonts w:ascii="Calibri Light" w:hAnsi="Calibri Light"/>
          <w:sz w:val="18"/>
          <w:szCs w:val="18"/>
        </w:rPr>
      </w:pPr>
      <w:r w:rsidRPr="000817F8">
        <w:rPr>
          <w:rFonts w:ascii="Calibri Light" w:hAnsi="Calibri Light"/>
          <w:sz w:val="18"/>
          <w:szCs w:val="18"/>
        </w:rPr>
        <w:t xml:space="preserve">Si puo’ provare a calcolare la leggibilita’ di testo tramite </w:t>
      </w:r>
      <w:r>
        <w:rPr>
          <w:rFonts w:ascii="Calibri Light" w:hAnsi="Calibri Light"/>
          <w:sz w:val="18"/>
          <w:szCs w:val="18"/>
        </w:rPr>
        <w:t xml:space="preserve">Èulogos CENSOR, </w:t>
      </w:r>
      <w:r w:rsidRPr="000817F8">
        <w:rPr>
          <w:rFonts w:ascii="Calibri Light" w:hAnsi="Calibri Light"/>
          <w:sz w:val="18"/>
          <w:szCs w:val="18"/>
        </w:rPr>
        <w:t>un servizio che secondo l'</w:t>
      </w:r>
      <w:r w:rsidRPr="000817F8">
        <w:rPr>
          <w:rStyle w:val="Enfasigrassetto"/>
          <w:rFonts w:ascii="Calibri Light" w:hAnsi="Calibri Light"/>
          <w:sz w:val="18"/>
          <w:szCs w:val="18"/>
        </w:rPr>
        <w:t>indice GULPEASE</w:t>
      </w:r>
      <w:r>
        <w:rPr>
          <w:rFonts w:ascii="Calibri Light" w:hAnsi="Calibri Light"/>
          <w:sz w:val="18"/>
          <w:szCs w:val="18"/>
        </w:rPr>
        <w:t xml:space="preserve"> </w:t>
      </w:r>
      <w:r w:rsidRPr="000817F8">
        <w:rPr>
          <w:rFonts w:ascii="Calibri Light" w:hAnsi="Calibri Light"/>
          <w:sz w:val="18"/>
          <w:szCs w:val="18"/>
        </w:rPr>
        <w:t xml:space="preserve"> confronta le parole del testo con il </w:t>
      </w:r>
      <w:r w:rsidRPr="000817F8">
        <w:rPr>
          <w:rStyle w:val="Enfasigrassetto"/>
          <w:rFonts w:ascii="Calibri Light" w:hAnsi="Calibri Light"/>
          <w:sz w:val="18"/>
          <w:szCs w:val="18"/>
        </w:rPr>
        <w:t>Vocabolario di base</w:t>
      </w:r>
      <w:r w:rsidRPr="000817F8">
        <w:rPr>
          <w:rFonts w:ascii="Calibri Light" w:hAnsi="Calibri Light"/>
          <w:sz w:val="18"/>
          <w:szCs w:val="18"/>
        </w:rPr>
        <w:t xml:space="preserve"> </w:t>
      </w:r>
      <w:r>
        <w:rPr>
          <w:rFonts w:ascii="Calibri Light" w:hAnsi="Calibri Light"/>
          <w:sz w:val="18"/>
          <w:szCs w:val="18"/>
        </w:rPr>
        <w:t xml:space="preserve"> </w:t>
      </w:r>
      <w:r w:rsidRPr="000817F8">
        <w:rPr>
          <w:rFonts w:ascii="Calibri Light" w:hAnsi="Calibri Light"/>
          <w:sz w:val="18"/>
          <w:szCs w:val="18"/>
        </w:rPr>
        <w:t>grazie alla lemmatizzazione automatica</w:t>
      </w:r>
      <w:r>
        <w:rPr>
          <w:rFonts w:ascii="Calibri Light" w:hAnsi="Calibri Light"/>
          <w:sz w:val="18"/>
          <w:szCs w:val="18"/>
        </w:rPr>
        <w:t>.</w:t>
      </w:r>
    </w:p>
    <w:p w:rsidR="00607463" w:rsidRPr="00607463" w:rsidRDefault="00607463" w:rsidP="00283FC5">
      <w:pPr>
        <w:jc w:val="both"/>
        <w:rPr>
          <w:rFonts w:ascii="Calibri Light" w:hAnsi="Calibri Light"/>
          <w:sz w:val="18"/>
          <w:szCs w:val="18"/>
        </w:rPr>
      </w:pPr>
    </w:p>
    <w:p w:rsidR="00607463" w:rsidRDefault="007800B1" w:rsidP="00283FC5">
      <w:pPr>
        <w:jc w:val="both"/>
        <w:rPr>
          <w:rFonts w:ascii="Calibri Light" w:hAnsi="Calibri Light"/>
          <w:sz w:val="18"/>
          <w:szCs w:val="18"/>
        </w:rPr>
      </w:pPr>
      <w:r w:rsidRPr="007800B1">
        <w:rPr>
          <w:rFonts w:ascii="Calibri Light" w:hAnsi="Calibri Light"/>
          <w:sz w:val="18"/>
          <w:szCs w:val="18"/>
          <w:u w:val="single"/>
        </w:rPr>
        <w:t>La mediazione linguistica-interculturale</w:t>
      </w:r>
      <w:r>
        <w:rPr>
          <w:rFonts w:ascii="Calibri Light" w:hAnsi="Calibri Light"/>
          <w:sz w:val="18"/>
          <w:szCs w:val="18"/>
        </w:rPr>
        <w:t xml:space="preserve"> </w:t>
      </w:r>
    </w:p>
    <w:p w:rsidR="0099447A" w:rsidRDefault="0099447A" w:rsidP="00283FC5">
      <w:pPr>
        <w:jc w:val="both"/>
        <w:rPr>
          <w:rFonts w:ascii="Calibri Light" w:hAnsi="Calibri Light"/>
          <w:sz w:val="18"/>
          <w:szCs w:val="18"/>
        </w:rPr>
      </w:pPr>
      <w:r>
        <w:rPr>
          <w:rFonts w:ascii="Calibri Light" w:hAnsi="Calibri Light"/>
          <w:sz w:val="18"/>
          <w:szCs w:val="18"/>
        </w:rPr>
        <w:t xml:space="preserve">Quando lo studente è un neo immigrato o proviene da culture con lingue radicalmente altre rispetto all’italiano, allora è bene rivolgersi alla figura del mediatore linguistico-interculturale per tradurre e far comprendere testi di fondamentale importanza.            </w:t>
      </w:r>
      <w:r w:rsidRPr="0099447A">
        <w:rPr>
          <w:rFonts w:ascii="Calibri Light" w:hAnsi="Calibri Light"/>
          <w:sz w:val="18"/>
          <w:szCs w:val="18"/>
        </w:rPr>
        <w:t>La mediazione linguistico-interculturale è una pratica che prevede l’impiego di personale straniero immigrato sia nei settori pubblici che privati per facilitare l’integrazione da parte di cittadini stranieri immigrati; La complessità degli interventi a favore dell’integrazione, quale obiettivo primo della mediazione, richiede il ricorso a figure altamente professionali nonché aventi un bagaglio culturale adatto a svolgere i delicati interventi di mediazione. Il Mediatore Linguistico-interculturale è, infatti, una nuova figura di professionista, con competenze relative alla realizzazione delle pari opportunità, che facilita l’inserimento dei cittadini stranieri immigrati in ambito scolastico, della sanità, del lavoro, del terziario, della giustizia, agendo nel rispetto della neutralità, dell' equidistanza tra istituzione e utente, del segreto professionale. Straniero egli stesso, il mediatore linguistico-culturale funge, dunque, da ponte-anello di congiunzione tra gli studenti stranieri immigrati e la scuola, favorendo così la conoscenza reciproca, prevenendo gli eventuali conflitti tra le parti e facilitando la comunicazione e l’integrazione. Si possono verificare spesso incomprensioni,malintesi ed equivoci se non incomunicabilita’ nel rapporto scuola/studente immigrato che impediscono, o quanto meno ostacolano, l’accesso all’istruzione. È in questo “spazio” che si inserisce la figura del mediatore linguistico-interculturale. Il mediatore deve tradurre parole ed esigenze da una lingua all’altra, da una cultura all’altra senza sostituirsi ne’ alla scuola ne’ allo studente ma favorendo il loro incontro</w:t>
      </w:r>
      <w:r>
        <w:rPr>
          <w:rFonts w:ascii="Calibri Light" w:hAnsi="Calibri Light"/>
          <w:sz w:val="18"/>
          <w:szCs w:val="18"/>
        </w:rPr>
        <w:t xml:space="preserve"> e lo scambio di informazioni.</w:t>
      </w:r>
    </w:p>
    <w:p w:rsidR="007800B1" w:rsidRPr="0099447A" w:rsidRDefault="007800B1" w:rsidP="00283FC5">
      <w:pPr>
        <w:jc w:val="both"/>
        <w:rPr>
          <w:rFonts w:ascii="Calibri Light" w:hAnsi="Calibri Light"/>
          <w:sz w:val="18"/>
          <w:szCs w:val="18"/>
        </w:rPr>
      </w:pPr>
    </w:p>
    <w:p w:rsidR="00283FC5" w:rsidRPr="0099447A" w:rsidRDefault="00283FC5" w:rsidP="00283FC5">
      <w:pPr>
        <w:jc w:val="both"/>
        <w:rPr>
          <w:rFonts w:ascii="Calibri Light" w:hAnsi="Calibri Light"/>
          <w:sz w:val="18"/>
          <w:szCs w:val="18"/>
        </w:rPr>
      </w:pPr>
    </w:p>
    <w:p w:rsidR="00F61B4C" w:rsidRPr="0099447A" w:rsidRDefault="00F61B4C" w:rsidP="00F61B4C">
      <w:pPr>
        <w:spacing w:line="360" w:lineRule="auto"/>
        <w:jc w:val="both"/>
        <w:rPr>
          <w:rFonts w:ascii="Calibri Light" w:eastAsia="Calibri" w:hAnsi="Calibri Light" w:cs="Times New Roman"/>
          <w:sz w:val="18"/>
          <w:szCs w:val="18"/>
        </w:rPr>
      </w:pPr>
    </w:p>
    <w:p w:rsidR="00F61B4C" w:rsidRPr="0099447A" w:rsidRDefault="00F61B4C" w:rsidP="00CF61C2">
      <w:pPr>
        <w:jc w:val="both"/>
        <w:rPr>
          <w:rFonts w:ascii="Calibri Light" w:hAnsi="Calibri Light"/>
          <w:sz w:val="18"/>
          <w:szCs w:val="18"/>
        </w:rPr>
      </w:pPr>
    </w:p>
    <w:p w:rsidR="00CF61C2" w:rsidRPr="00E71B3E" w:rsidRDefault="00CF61C2" w:rsidP="00CF61C2">
      <w:pPr>
        <w:jc w:val="both"/>
        <w:rPr>
          <w:rFonts w:ascii="Calibri Light" w:hAnsi="Calibri Light"/>
          <w:sz w:val="14"/>
          <w:szCs w:val="14"/>
        </w:rPr>
      </w:pPr>
    </w:p>
    <w:p w:rsidR="00CF61C2" w:rsidRPr="00E71B3E" w:rsidRDefault="00CF61C2" w:rsidP="00362086">
      <w:pPr>
        <w:rPr>
          <w:rFonts w:ascii="Calibri Light" w:hAnsi="Calibri Light"/>
          <w:sz w:val="14"/>
          <w:szCs w:val="14"/>
        </w:rPr>
      </w:pPr>
    </w:p>
    <w:p w:rsidR="00574CB6" w:rsidRPr="00E71B3E" w:rsidRDefault="00574CB6" w:rsidP="00362086">
      <w:pPr>
        <w:rPr>
          <w:rFonts w:ascii="Calibri Light" w:hAnsi="Calibri Light"/>
          <w:b/>
          <w:sz w:val="14"/>
          <w:szCs w:val="14"/>
          <w:u w:val="single"/>
        </w:rPr>
      </w:pPr>
    </w:p>
    <w:p w:rsidR="00362086" w:rsidRPr="00A076C9" w:rsidRDefault="00362086" w:rsidP="00C91BE6">
      <w:pPr>
        <w:rPr>
          <w:rFonts w:ascii="Calibri Light" w:hAnsi="Calibri Light"/>
          <w:sz w:val="18"/>
          <w:szCs w:val="18"/>
        </w:rPr>
      </w:pPr>
    </w:p>
    <w:p w:rsidR="00362086" w:rsidRPr="00A076C9" w:rsidRDefault="00362086" w:rsidP="00C91BE6">
      <w:pPr>
        <w:rPr>
          <w:rFonts w:ascii="Calibri Light" w:hAnsi="Calibri Light"/>
          <w:sz w:val="18"/>
          <w:szCs w:val="18"/>
        </w:rPr>
      </w:pPr>
    </w:p>
    <w:p w:rsidR="00C91BE6" w:rsidRPr="00A076C9" w:rsidRDefault="00C91BE6" w:rsidP="00C91BE6">
      <w:pPr>
        <w:rPr>
          <w:rFonts w:ascii="Calibri Light" w:hAnsi="Calibri Light"/>
          <w:sz w:val="18"/>
          <w:szCs w:val="18"/>
        </w:rPr>
      </w:pPr>
    </w:p>
    <w:sectPr w:rsidR="00C91BE6" w:rsidRPr="00A076C9" w:rsidSect="00975BAB">
      <w:pgSz w:w="11906" w:h="16838"/>
      <w:pgMar w:top="1417" w:right="1134" w:bottom="1134"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Light">
    <w:panose1 w:val="020F0302020204030204"/>
    <w:charset w:val="00"/>
    <w:family w:val="swiss"/>
    <w:pitch w:val="variable"/>
    <w:sig w:usb0="A00002EF" w:usb1="4000207B" w:usb2="00000000" w:usb3="00000000" w:csb0="0000019F"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Vineta BT">
    <w:altName w:val="Courier New"/>
    <w:charset w:val="00"/>
    <w:family w:val="decorative"/>
    <w:pitch w:val="variable"/>
    <w:sig w:usb0="00000087" w:usb1="00000000" w:usb2="00000000" w:usb3="00000000" w:csb0="0000001B" w:csb1="00000000"/>
  </w:font>
  <w:font w:name="Cambria">
    <w:panose1 w:val="02040503050406030204"/>
    <w:charset w:val="00"/>
    <w:family w:val="roman"/>
    <w:pitch w:val="variable"/>
    <w:sig w:usb0="E00002FF" w:usb1="400004FF" w:usb2="00000000"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10006FF" w:usb1="4000205B" w:usb2="0000001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7A16EFD"/>
    <w:multiLevelType w:val="hybridMultilevel"/>
    <w:tmpl w:val="6C184D90"/>
    <w:lvl w:ilvl="0" w:tplc="D41A8F14">
      <w:numFmt w:val="bullet"/>
      <w:lvlText w:val="-"/>
      <w:lvlJc w:val="left"/>
      <w:pPr>
        <w:ind w:left="720" w:hanging="360"/>
      </w:pPr>
      <w:rPr>
        <w:rFonts w:ascii="Calibri Light" w:eastAsiaTheme="minorHAnsi" w:hAnsi="Calibri Light" w:cstheme="minorBidi"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
    <w:nsid w:val="21625FD1"/>
    <w:multiLevelType w:val="multilevel"/>
    <w:tmpl w:val="5AF622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45255D43"/>
    <w:multiLevelType w:val="hybridMultilevel"/>
    <w:tmpl w:val="C1CE81A4"/>
    <w:lvl w:ilvl="0" w:tplc="0284E564">
      <w:numFmt w:val="bullet"/>
      <w:lvlText w:val="-"/>
      <w:lvlJc w:val="left"/>
      <w:pPr>
        <w:ind w:left="720" w:hanging="360"/>
      </w:pPr>
      <w:rPr>
        <w:rFonts w:ascii="Calibri Light" w:eastAsiaTheme="minorHAnsi" w:hAnsi="Calibri Light" w:cstheme="minorBidi"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
    <w:nsid w:val="585C19E9"/>
    <w:multiLevelType w:val="hybridMultilevel"/>
    <w:tmpl w:val="50CADFDE"/>
    <w:lvl w:ilvl="0" w:tplc="AB92A5F6">
      <w:start w:val="7"/>
      <w:numFmt w:val="bullet"/>
      <w:lvlText w:val="-"/>
      <w:lvlJc w:val="left"/>
      <w:pPr>
        <w:ind w:left="720" w:hanging="360"/>
      </w:pPr>
      <w:rPr>
        <w:rFonts w:ascii="Calibri Light" w:eastAsia="Times New Roman" w:hAnsi="Calibri Light" w:cs="Times New Roman"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4">
    <w:nsid w:val="674510EF"/>
    <w:multiLevelType w:val="hybridMultilevel"/>
    <w:tmpl w:val="413E633A"/>
    <w:lvl w:ilvl="0" w:tplc="264A2D2C">
      <w:numFmt w:val="bullet"/>
      <w:lvlText w:val="-"/>
      <w:lvlJc w:val="left"/>
      <w:pPr>
        <w:ind w:left="720" w:hanging="360"/>
      </w:pPr>
      <w:rPr>
        <w:rFonts w:ascii="Calibri Light" w:eastAsiaTheme="minorHAnsi" w:hAnsi="Calibri Light" w:cstheme="minorBidi"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5">
    <w:nsid w:val="6A9F1132"/>
    <w:multiLevelType w:val="multilevel"/>
    <w:tmpl w:val="9F02B494"/>
    <w:lvl w:ilvl="0">
      <w:start w:val="1"/>
      <w:numFmt w:val="bullet"/>
      <w:lvlText w:val=""/>
      <w:lvlJc w:val="left"/>
      <w:pPr>
        <w:tabs>
          <w:tab w:val="num" w:pos="720"/>
        </w:tabs>
        <w:ind w:left="720" w:hanging="360"/>
      </w:pPr>
      <w:rPr>
        <w:rFonts w:ascii="Symbol" w:hAnsi="Symbol" w:hint="default"/>
      </w:rPr>
    </w:lvl>
    <w:lvl w:ilvl="1" w:tentative="1">
      <w:start w:val="1"/>
      <w:numFmt w:val="bullet"/>
      <w:lvlText w:val="o"/>
      <w:lvlJc w:val="left"/>
      <w:pPr>
        <w:tabs>
          <w:tab w:val="num" w:pos="1440"/>
        </w:tabs>
        <w:ind w:left="1440" w:hanging="360"/>
      </w:pPr>
      <w:rPr>
        <w:rFonts w:ascii="Courier New" w:hAnsi="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6">
    <w:nsid w:val="72EE568D"/>
    <w:multiLevelType w:val="singleLevel"/>
    <w:tmpl w:val="0410000F"/>
    <w:lvl w:ilvl="0">
      <w:start w:val="1"/>
      <w:numFmt w:val="decimal"/>
      <w:lvlText w:val="%1."/>
      <w:lvlJc w:val="left"/>
      <w:pPr>
        <w:tabs>
          <w:tab w:val="num" w:pos="360"/>
        </w:tabs>
        <w:ind w:left="360" w:hanging="360"/>
      </w:pPr>
    </w:lvl>
  </w:abstractNum>
  <w:num w:numId="1">
    <w:abstractNumId w:val="3"/>
  </w:num>
  <w:num w:numId="2">
    <w:abstractNumId w:val="5"/>
  </w:num>
  <w:num w:numId="3">
    <w:abstractNumId w:val="6"/>
  </w:num>
  <w:num w:numId="4">
    <w:abstractNumId w:val="1"/>
  </w:num>
  <w:num w:numId="5">
    <w:abstractNumId w:val="4"/>
  </w:num>
  <w:num w:numId="6">
    <w:abstractNumId w:val="2"/>
  </w:num>
  <w:num w:numId="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90"/>
  <w:defaultTabStop w:val="708"/>
  <w:hyphenationZone w:val="283"/>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91BE6"/>
    <w:rsid w:val="000817F8"/>
    <w:rsid w:val="000A2A65"/>
    <w:rsid w:val="0010481C"/>
    <w:rsid w:val="001478A8"/>
    <w:rsid w:val="001B565C"/>
    <w:rsid w:val="001D4FF6"/>
    <w:rsid w:val="00204657"/>
    <w:rsid w:val="00227759"/>
    <w:rsid w:val="00283FC5"/>
    <w:rsid w:val="002E196F"/>
    <w:rsid w:val="00362086"/>
    <w:rsid w:val="003A41D6"/>
    <w:rsid w:val="003C08E6"/>
    <w:rsid w:val="003F5014"/>
    <w:rsid w:val="003F5991"/>
    <w:rsid w:val="00420053"/>
    <w:rsid w:val="0043704C"/>
    <w:rsid w:val="0045542E"/>
    <w:rsid w:val="00505594"/>
    <w:rsid w:val="00512AE0"/>
    <w:rsid w:val="00574CB6"/>
    <w:rsid w:val="005A16DA"/>
    <w:rsid w:val="005A65D6"/>
    <w:rsid w:val="005E465E"/>
    <w:rsid w:val="00607463"/>
    <w:rsid w:val="00617264"/>
    <w:rsid w:val="00652EE0"/>
    <w:rsid w:val="0066492E"/>
    <w:rsid w:val="00665944"/>
    <w:rsid w:val="00682A12"/>
    <w:rsid w:val="00697C82"/>
    <w:rsid w:val="006E0960"/>
    <w:rsid w:val="00721054"/>
    <w:rsid w:val="00724C4F"/>
    <w:rsid w:val="00745CFF"/>
    <w:rsid w:val="007800B1"/>
    <w:rsid w:val="00782014"/>
    <w:rsid w:val="007A1281"/>
    <w:rsid w:val="007B44DF"/>
    <w:rsid w:val="00814003"/>
    <w:rsid w:val="008371FD"/>
    <w:rsid w:val="008561E0"/>
    <w:rsid w:val="00856BF6"/>
    <w:rsid w:val="008867EE"/>
    <w:rsid w:val="008941EB"/>
    <w:rsid w:val="009032F4"/>
    <w:rsid w:val="0090744B"/>
    <w:rsid w:val="009157C2"/>
    <w:rsid w:val="00975BAB"/>
    <w:rsid w:val="009877FA"/>
    <w:rsid w:val="0099447A"/>
    <w:rsid w:val="00A076C9"/>
    <w:rsid w:val="00A12337"/>
    <w:rsid w:val="00A25FC9"/>
    <w:rsid w:val="00A31371"/>
    <w:rsid w:val="00A37446"/>
    <w:rsid w:val="00A45459"/>
    <w:rsid w:val="00AA330B"/>
    <w:rsid w:val="00AC13A8"/>
    <w:rsid w:val="00B330A0"/>
    <w:rsid w:val="00BC24F3"/>
    <w:rsid w:val="00BD73A4"/>
    <w:rsid w:val="00C11117"/>
    <w:rsid w:val="00C37738"/>
    <w:rsid w:val="00C91BE6"/>
    <w:rsid w:val="00CF4BF4"/>
    <w:rsid w:val="00CF61C2"/>
    <w:rsid w:val="00D06253"/>
    <w:rsid w:val="00D52F0A"/>
    <w:rsid w:val="00D533FB"/>
    <w:rsid w:val="00D742BC"/>
    <w:rsid w:val="00D9151A"/>
    <w:rsid w:val="00DA5EEC"/>
    <w:rsid w:val="00DB6ACC"/>
    <w:rsid w:val="00E71B3E"/>
    <w:rsid w:val="00E867E4"/>
    <w:rsid w:val="00F11303"/>
    <w:rsid w:val="00F13851"/>
    <w:rsid w:val="00F17A65"/>
    <w:rsid w:val="00F42B0E"/>
    <w:rsid w:val="00F61B4C"/>
    <w:rsid w:val="00F82A2C"/>
    <w:rsid w:val="00FD1E39"/>
    <w:rsid w:val="00FD71EF"/>
    <w:rsid w:val="00FF453F"/>
    <w:rsid w:val="00FF59CC"/>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it-IT" w:eastAsia="it-IT"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0"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Body Text 2"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style>
  <w:style w:type="paragraph" w:styleId="Titolo1">
    <w:name w:val="heading 1"/>
    <w:basedOn w:val="Normale"/>
    <w:next w:val="Normale"/>
    <w:link w:val="Titolo1Carattere"/>
    <w:qFormat/>
    <w:rsid w:val="00CF61C2"/>
    <w:pPr>
      <w:keepNext/>
      <w:spacing w:after="0" w:line="240" w:lineRule="auto"/>
      <w:outlineLvl w:val="0"/>
    </w:pPr>
    <w:rPr>
      <w:rFonts w:ascii="Vineta BT" w:eastAsia="Times New Roman" w:hAnsi="Vineta BT" w:cs="Times New Roman"/>
      <w:b/>
      <w:sz w:val="52"/>
      <w:szCs w:val="20"/>
    </w:rPr>
  </w:style>
  <w:style w:type="paragraph" w:styleId="Titolo2">
    <w:name w:val="heading 2"/>
    <w:basedOn w:val="Normale"/>
    <w:next w:val="Normale"/>
    <w:link w:val="Titolo2Carattere"/>
    <w:uiPriority w:val="9"/>
    <w:semiHidden/>
    <w:unhideWhenUsed/>
    <w:qFormat/>
    <w:rsid w:val="00E71B3E"/>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Titolo3">
    <w:name w:val="heading 3"/>
    <w:basedOn w:val="Normale"/>
    <w:next w:val="Normale"/>
    <w:link w:val="Titolo3Carattere"/>
    <w:uiPriority w:val="9"/>
    <w:semiHidden/>
    <w:unhideWhenUsed/>
    <w:qFormat/>
    <w:rsid w:val="00E71B3E"/>
    <w:pPr>
      <w:keepNext/>
      <w:keepLines/>
      <w:spacing w:before="200" w:after="0"/>
      <w:outlineLvl w:val="2"/>
    </w:pPr>
    <w:rPr>
      <w:rFonts w:asciiTheme="majorHAnsi" w:eastAsiaTheme="majorEastAsia" w:hAnsiTheme="majorHAnsi" w:cstheme="majorBidi"/>
      <w:b/>
      <w:bCs/>
      <w:color w:val="4F81BD" w:themeColor="accent1"/>
    </w:rPr>
  </w:style>
  <w:style w:type="paragraph" w:styleId="Titolo5">
    <w:name w:val="heading 5"/>
    <w:basedOn w:val="Normale"/>
    <w:next w:val="Normale"/>
    <w:link w:val="Titolo5Carattere"/>
    <w:uiPriority w:val="9"/>
    <w:unhideWhenUsed/>
    <w:qFormat/>
    <w:rsid w:val="00E71B3E"/>
    <w:pPr>
      <w:keepNext/>
      <w:keepLines/>
      <w:spacing w:before="200" w:after="0"/>
      <w:outlineLvl w:val="4"/>
    </w:pPr>
    <w:rPr>
      <w:rFonts w:asciiTheme="majorHAnsi" w:eastAsiaTheme="majorEastAsia" w:hAnsiTheme="majorHAnsi" w:cstheme="majorBidi"/>
      <w:color w:val="243F60" w:themeColor="accent1" w:themeShade="7F"/>
    </w:rPr>
  </w:style>
  <w:style w:type="paragraph" w:styleId="Titolo7">
    <w:name w:val="heading 7"/>
    <w:basedOn w:val="Normale"/>
    <w:next w:val="Normale"/>
    <w:link w:val="Titolo7Carattere"/>
    <w:qFormat/>
    <w:rsid w:val="00CF61C2"/>
    <w:pPr>
      <w:keepNext/>
      <w:spacing w:after="0" w:line="240" w:lineRule="auto"/>
      <w:outlineLvl w:val="6"/>
    </w:pPr>
    <w:rPr>
      <w:rFonts w:ascii="Arial" w:eastAsia="Times New Roman" w:hAnsi="Arial" w:cs="Times New Roman"/>
      <w:b/>
      <w:sz w:val="28"/>
      <w:szCs w:val="20"/>
    </w:rPr>
  </w:style>
  <w:style w:type="paragraph" w:styleId="Titolo8">
    <w:name w:val="heading 8"/>
    <w:basedOn w:val="Normale"/>
    <w:next w:val="Normale"/>
    <w:link w:val="Titolo8Carattere"/>
    <w:uiPriority w:val="9"/>
    <w:semiHidden/>
    <w:unhideWhenUsed/>
    <w:qFormat/>
    <w:rsid w:val="003A41D6"/>
    <w:pPr>
      <w:keepNext/>
      <w:keepLines/>
      <w:spacing w:before="200" w:after="0"/>
      <w:outlineLvl w:val="7"/>
    </w:pPr>
    <w:rPr>
      <w:rFonts w:asciiTheme="majorHAnsi" w:eastAsiaTheme="majorEastAsia" w:hAnsiTheme="majorHAnsi" w:cstheme="majorBidi"/>
      <w:color w:val="404040" w:themeColor="text1" w:themeTint="BF"/>
      <w:sz w:val="20"/>
      <w:szCs w:val="20"/>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customStyle="1" w:styleId="Default">
    <w:name w:val="Default"/>
    <w:rsid w:val="00C91BE6"/>
    <w:pPr>
      <w:autoSpaceDE w:val="0"/>
      <w:autoSpaceDN w:val="0"/>
      <w:adjustRightInd w:val="0"/>
      <w:spacing w:after="0" w:line="240" w:lineRule="auto"/>
    </w:pPr>
    <w:rPr>
      <w:rFonts w:ascii="Arial" w:hAnsi="Arial" w:cs="Arial"/>
      <w:color w:val="000000"/>
      <w:sz w:val="24"/>
      <w:szCs w:val="24"/>
    </w:rPr>
  </w:style>
  <w:style w:type="table" w:styleId="Grigliatabella">
    <w:name w:val="Table Grid"/>
    <w:basedOn w:val="Tabellanormale"/>
    <w:uiPriority w:val="59"/>
    <w:rsid w:val="00A076C9"/>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Paragrafoelenco">
    <w:name w:val="List Paragraph"/>
    <w:basedOn w:val="Normale"/>
    <w:uiPriority w:val="34"/>
    <w:qFormat/>
    <w:rsid w:val="00814003"/>
    <w:pPr>
      <w:ind w:left="720"/>
      <w:contextualSpacing/>
    </w:pPr>
  </w:style>
  <w:style w:type="paragraph" w:styleId="NormaleWeb">
    <w:name w:val="Normal (Web)"/>
    <w:basedOn w:val="Normale"/>
    <w:uiPriority w:val="99"/>
    <w:unhideWhenUsed/>
    <w:rsid w:val="00814003"/>
    <w:pPr>
      <w:spacing w:before="100" w:beforeAutospacing="1" w:after="100" w:afterAutospacing="1" w:line="240" w:lineRule="auto"/>
    </w:pPr>
    <w:rPr>
      <w:rFonts w:ascii="Times New Roman" w:eastAsia="Times New Roman" w:hAnsi="Times New Roman" w:cs="Times New Roman"/>
      <w:sz w:val="24"/>
      <w:szCs w:val="24"/>
    </w:rPr>
  </w:style>
  <w:style w:type="character" w:styleId="Enfasigrassetto">
    <w:name w:val="Strong"/>
    <w:basedOn w:val="Carpredefinitoparagrafo"/>
    <w:uiPriority w:val="22"/>
    <w:qFormat/>
    <w:rsid w:val="00814003"/>
    <w:rPr>
      <w:b/>
      <w:bCs/>
    </w:rPr>
  </w:style>
  <w:style w:type="character" w:styleId="Enfasicorsivo">
    <w:name w:val="Emphasis"/>
    <w:basedOn w:val="Carpredefinitoparagrafo"/>
    <w:uiPriority w:val="20"/>
    <w:qFormat/>
    <w:rsid w:val="00814003"/>
    <w:rPr>
      <w:i/>
      <w:iCs/>
    </w:rPr>
  </w:style>
  <w:style w:type="character" w:customStyle="1" w:styleId="Titolo1Carattere">
    <w:name w:val="Titolo 1 Carattere"/>
    <w:basedOn w:val="Carpredefinitoparagrafo"/>
    <w:link w:val="Titolo1"/>
    <w:rsid w:val="00CF61C2"/>
    <w:rPr>
      <w:rFonts w:ascii="Vineta BT" w:eastAsia="Times New Roman" w:hAnsi="Vineta BT" w:cs="Times New Roman"/>
      <w:b/>
      <w:sz w:val="52"/>
      <w:szCs w:val="20"/>
      <w:lang w:eastAsia="it-IT"/>
    </w:rPr>
  </w:style>
  <w:style w:type="character" w:customStyle="1" w:styleId="Titolo7Carattere">
    <w:name w:val="Titolo 7 Carattere"/>
    <w:basedOn w:val="Carpredefinitoparagrafo"/>
    <w:link w:val="Titolo7"/>
    <w:rsid w:val="00CF61C2"/>
    <w:rPr>
      <w:rFonts w:ascii="Arial" w:eastAsia="Times New Roman" w:hAnsi="Arial" w:cs="Times New Roman"/>
      <w:b/>
      <w:sz w:val="28"/>
      <w:szCs w:val="20"/>
      <w:lang w:eastAsia="it-IT"/>
    </w:rPr>
  </w:style>
  <w:style w:type="character" w:customStyle="1" w:styleId="Titolo8Carattere">
    <w:name w:val="Titolo 8 Carattere"/>
    <w:basedOn w:val="Carpredefinitoparagrafo"/>
    <w:link w:val="Titolo8"/>
    <w:uiPriority w:val="9"/>
    <w:semiHidden/>
    <w:rsid w:val="003A41D6"/>
    <w:rPr>
      <w:rFonts w:asciiTheme="majorHAnsi" w:eastAsiaTheme="majorEastAsia" w:hAnsiTheme="majorHAnsi" w:cstheme="majorBidi"/>
      <w:color w:val="404040" w:themeColor="text1" w:themeTint="BF"/>
      <w:sz w:val="20"/>
      <w:szCs w:val="20"/>
    </w:rPr>
  </w:style>
  <w:style w:type="paragraph" w:styleId="Corpodeltesto2">
    <w:name w:val="Body Text 2"/>
    <w:basedOn w:val="Normale"/>
    <w:link w:val="Corpodeltesto2Carattere"/>
    <w:semiHidden/>
    <w:rsid w:val="003A41D6"/>
    <w:pPr>
      <w:spacing w:after="0" w:line="240" w:lineRule="auto"/>
      <w:jc w:val="center"/>
    </w:pPr>
    <w:rPr>
      <w:rFonts w:ascii="Times New Roman" w:eastAsia="Times New Roman" w:hAnsi="Times New Roman" w:cs="Times New Roman"/>
      <w:b/>
      <w:szCs w:val="20"/>
    </w:rPr>
  </w:style>
  <w:style w:type="character" w:customStyle="1" w:styleId="Corpodeltesto2Carattere">
    <w:name w:val="Corpo del testo 2 Carattere"/>
    <w:basedOn w:val="Carpredefinitoparagrafo"/>
    <w:link w:val="Corpodeltesto2"/>
    <w:semiHidden/>
    <w:rsid w:val="003A41D6"/>
    <w:rPr>
      <w:rFonts w:ascii="Times New Roman" w:eastAsia="Times New Roman" w:hAnsi="Times New Roman" w:cs="Times New Roman"/>
      <w:b/>
      <w:szCs w:val="20"/>
      <w:lang w:eastAsia="it-IT"/>
    </w:rPr>
  </w:style>
  <w:style w:type="character" w:customStyle="1" w:styleId="Titolo5Carattere">
    <w:name w:val="Titolo 5 Carattere"/>
    <w:basedOn w:val="Carpredefinitoparagrafo"/>
    <w:link w:val="Titolo5"/>
    <w:uiPriority w:val="9"/>
    <w:rsid w:val="00E71B3E"/>
    <w:rPr>
      <w:rFonts w:asciiTheme="majorHAnsi" w:eastAsiaTheme="majorEastAsia" w:hAnsiTheme="majorHAnsi" w:cstheme="majorBidi"/>
      <w:color w:val="243F60" w:themeColor="accent1" w:themeShade="7F"/>
    </w:rPr>
  </w:style>
  <w:style w:type="character" w:customStyle="1" w:styleId="Titolo2Carattere">
    <w:name w:val="Titolo 2 Carattere"/>
    <w:basedOn w:val="Carpredefinitoparagrafo"/>
    <w:link w:val="Titolo2"/>
    <w:uiPriority w:val="9"/>
    <w:semiHidden/>
    <w:rsid w:val="00E71B3E"/>
    <w:rPr>
      <w:rFonts w:asciiTheme="majorHAnsi" w:eastAsiaTheme="majorEastAsia" w:hAnsiTheme="majorHAnsi" w:cstheme="majorBidi"/>
      <w:b/>
      <w:bCs/>
      <w:color w:val="4F81BD" w:themeColor="accent1"/>
      <w:sz w:val="26"/>
      <w:szCs w:val="26"/>
    </w:rPr>
  </w:style>
  <w:style w:type="character" w:customStyle="1" w:styleId="Titolo3Carattere">
    <w:name w:val="Titolo 3 Carattere"/>
    <w:basedOn w:val="Carpredefinitoparagrafo"/>
    <w:link w:val="Titolo3"/>
    <w:uiPriority w:val="9"/>
    <w:semiHidden/>
    <w:rsid w:val="00E71B3E"/>
    <w:rPr>
      <w:rFonts w:asciiTheme="majorHAnsi" w:eastAsiaTheme="majorEastAsia" w:hAnsiTheme="majorHAnsi" w:cstheme="majorBidi"/>
      <w:b/>
      <w:bCs/>
      <w:color w:val="4F81BD" w:themeColor="accent1"/>
    </w:rPr>
  </w:style>
  <w:style w:type="paragraph" w:styleId="Corpotesto">
    <w:name w:val="Body Text"/>
    <w:basedOn w:val="Normale"/>
    <w:link w:val="CorpotestoCarattere"/>
    <w:rsid w:val="00F61B4C"/>
    <w:pPr>
      <w:spacing w:after="120" w:line="240" w:lineRule="auto"/>
    </w:pPr>
    <w:rPr>
      <w:rFonts w:ascii="Times New Roman" w:eastAsia="Times New Roman" w:hAnsi="Times New Roman" w:cs="Times New Roman"/>
      <w:sz w:val="24"/>
      <w:szCs w:val="24"/>
    </w:rPr>
  </w:style>
  <w:style w:type="character" w:customStyle="1" w:styleId="CorpotestoCarattere">
    <w:name w:val="Corpo testo Carattere"/>
    <w:basedOn w:val="Carpredefinitoparagrafo"/>
    <w:link w:val="Corpotesto"/>
    <w:rsid w:val="00F61B4C"/>
    <w:rPr>
      <w:rFonts w:ascii="Times New Roman" w:eastAsia="Times New Roman" w:hAnsi="Times New Roman" w:cs="Times New Roman"/>
      <w:sz w:val="24"/>
      <w:szCs w:val="24"/>
      <w:lang w:eastAsia="it-IT"/>
    </w:rPr>
  </w:style>
  <w:style w:type="character" w:styleId="Collegamentoipertestuale">
    <w:name w:val="Hyperlink"/>
    <w:basedOn w:val="Carpredefinitoparagrafo"/>
    <w:uiPriority w:val="99"/>
    <w:semiHidden/>
    <w:unhideWhenUsed/>
    <w:rsid w:val="009157C2"/>
    <w:rPr>
      <w:color w:val="0000FF"/>
      <w:u w:val="single"/>
    </w:rPr>
  </w:style>
  <w:style w:type="paragraph" w:styleId="Testofumetto">
    <w:name w:val="Balloon Text"/>
    <w:basedOn w:val="Normale"/>
    <w:link w:val="TestofumettoCarattere"/>
    <w:uiPriority w:val="99"/>
    <w:semiHidden/>
    <w:unhideWhenUsed/>
    <w:rsid w:val="009157C2"/>
    <w:pPr>
      <w:spacing w:after="0" w:line="240" w:lineRule="auto"/>
    </w:pPr>
    <w:rPr>
      <w:rFonts w:ascii="Tahoma" w:hAnsi="Tahoma" w:cs="Tahoma"/>
      <w:sz w:val="16"/>
      <w:szCs w:val="16"/>
    </w:rPr>
  </w:style>
  <w:style w:type="character" w:customStyle="1" w:styleId="TestofumettoCarattere">
    <w:name w:val="Testo fumetto Carattere"/>
    <w:basedOn w:val="Carpredefinitoparagrafo"/>
    <w:link w:val="Testofumetto"/>
    <w:uiPriority w:val="99"/>
    <w:semiHidden/>
    <w:rsid w:val="009157C2"/>
    <w:rPr>
      <w:rFonts w:ascii="Tahoma" w:hAnsi="Tahoma" w:cs="Tahoma"/>
      <w:sz w:val="16"/>
      <w:szCs w:val="16"/>
    </w:rPr>
  </w:style>
  <w:style w:type="paragraph" w:styleId="Rientrocorpodeltesto">
    <w:name w:val="Body Text Indent"/>
    <w:basedOn w:val="Normale"/>
    <w:link w:val="RientrocorpodeltestoCarattere"/>
    <w:uiPriority w:val="99"/>
    <w:semiHidden/>
    <w:unhideWhenUsed/>
    <w:rsid w:val="00512AE0"/>
    <w:pPr>
      <w:spacing w:after="120"/>
      <w:ind w:left="283"/>
    </w:pPr>
  </w:style>
  <w:style w:type="character" w:customStyle="1" w:styleId="RientrocorpodeltestoCarattere">
    <w:name w:val="Rientro corpo del testo Carattere"/>
    <w:basedOn w:val="Carpredefinitoparagrafo"/>
    <w:link w:val="Rientrocorpodeltesto"/>
    <w:uiPriority w:val="99"/>
    <w:semiHidden/>
    <w:rsid w:val="00512AE0"/>
  </w:style>
  <w:style w:type="character" w:customStyle="1" w:styleId="apple-converted-space">
    <w:name w:val="apple-converted-space"/>
    <w:basedOn w:val="Carpredefinitoparagrafo"/>
    <w:rsid w:val="0010481C"/>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it-IT" w:eastAsia="it-IT"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0"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Body Text 2"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style>
  <w:style w:type="paragraph" w:styleId="Titolo1">
    <w:name w:val="heading 1"/>
    <w:basedOn w:val="Normale"/>
    <w:next w:val="Normale"/>
    <w:link w:val="Titolo1Carattere"/>
    <w:qFormat/>
    <w:rsid w:val="00CF61C2"/>
    <w:pPr>
      <w:keepNext/>
      <w:spacing w:after="0" w:line="240" w:lineRule="auto"/>
      <w:outlineLvl w:val="0"/>
    </w:pPr>
    <w:rPr>
      <w:rFonts w:ascii="Vineta BT" w:eastAsia="Times New Roman" w:hAnsi="Vineta BT" w:cs="Times New Roman"/>
      <w:b/>
      <w:sz w:val="52"/>
      <w:szCs w:val="20"/>
    </w:rPr>
  </w:style>
  <w:style w:type="paragraph" w:styleId="Titolo2">
    <w:name w:val="heading 2"/>
    <w:basedOn w:val="Normale"/>
    <w:next w:val="Normale"/>
    <w:link w:val="Titolo2Carattere"/>
    <w:uiPriority w:val="9"/>
    <w:semiHidden/>
    <w:unhideWhenUsed/>
    <w:qFormat/>
    <w:rsid w:val="00E71B3E"/>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Titolo3">
    <w:name w:val="heading 3"/>
    <w:basedOn w:val="Normale"/>
    <w:next w:val="Normale"/>
    <w:link w:val="Titolo3Carattere"/>
    <w:uiPriority w:val="9"/>
    <w:semiHidden/>
    <w:unhideWhenUsed/>
    <w:qFormat/>
    <w:rsid w:val="00E71B3E"/>
    <w:pPr>
      <w:keepNext/>
      <w:keepLines/>
      <w:spacing w:before="200" w:after="0"/>
      <w:outlineLvl w:val="2"/>
    </w:pPr>
    <w:rPr>
      <w:rFonts w:asciiTheme="majorHAnsi" w:eastAsiaTheme="majorEastAsia" w:hAnsiTheme="majorHAnsi" w:cstheme="majorBidi"/>
      <w:b/>
      <w:bCs/>
      <w:color w:val="4F81BD" w:themeColor="accent1"/>
    </w:rPr>
  </w:style>
  <w:style w:type="paragraph" w:styleId="Titolo5">
    <w:name w:val="heading 5"/>
    <w:basedOn w:val="Normale"/>
    <w:next w:val="Normale"/>
    <w:link w:val="Titolo5Carattere"/>
    <w:uiPriority w:val="9"/>
    <w:unhideWhenUsed/>
    <w:qFormat/>
    <w:rsid w:val="00E71B3E"/>
    <w:pPr>
      <w:keepNext/>
      <w:keepLines/>
      <w:spacing w:before="200" w:after="0"/>
      <w:outlineLvl w:val="4"/>
    </w:pPr>
    <w:rPr>
      <w:rFonts w:asciiTheme="majorHAnsi" w:eastAsiaTheme="majorEastAsia" w:hAnsiTheme="majorHAnsi" w:cstheme="majorBidi"/>
      <w:color w:val="243F60" w:themeColor="accent1" w:themeShade="7F"/>
    </w:rPr>
  </w:style>
  <w:style w:type="paragraph" w:styleId="Titolo7">
    <w:name w:val="heading 7"/>
    <w:basedOn w:val="Normale"/>
    <w:next w:val="Normale"/>
    <w:link w:val="Titolo7Carattere"/>
    <w:qFormat/>
    <w:rsid w:val="00CF61C2"/>
    <w:pPr>
      <w:keepNext/>
      <w:spacing w:after="0" w:line="240" w:lineRule="auto"/>
      <w:outlineLvl w:val="6"/>
    </w:pPr>
    <w:rPr>
      <w:rFonts w:ascii="Arial" w:eastAsia="Times New Roman" w:hAnsi="Arial" w:cs="Times New Roman"/>
      <w:b/>
      <w:sz w:val="28"/>
      <w:szCs w:val="20"/>
    </w:rPr>
  </w:style>
  <w:style w:type="paragraph" w:styleId="Titolo8">
    <w:name w:val="heading 8"/>
    <w:basedOn w:val="Normale"/>
    <w:next w:val="Normale"/>
    <w:link w:val="Titolo8Carattere"/>
    <w:uiPriority w:val="9"/>
    <w:semiHidden/>
    <w:unhideWhenUsed/>
    <w:qFormat/>
    <w:rsid w:val="003A41D6"/>
    <w:pPr>
      <w:keepNext/>
      <w:keepLines/>
      <w:spacing w:before="200" w:after="0"/>
      <w:outlineLvl w:val="7"/>
    </w:pPr>
    <w:rPr>
      <w:rFonts w:asciiTheme="majorHAnsi" w:eastAsiaTheme="majorEastAsia" w:hAnsiTheme="majorHAnsi" w:cstheme="majorBidi"/>
      <w:color w:val="404040" w:themeColor="text1" w:themeTint="BF"/>
      <w:sz w:val="20"/>
      <w:szCs w:val="20"/>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customStyle="1" w:styleId="Default">
    <w:name w:val="Default"/>
    <w:rsid w:val="00C91BE6"/>
    <w:pPr>
      <w:autoSpaceDE w:val="0"/>
      <w:autoSpaceDN w:val="0"/>
      <w:adjustRightInd w:val="0"/>
      <w:spacing w:after="0" w:line="240" w:lineRule="auto"/>
    </w:pPr>
    <w:rPr>
      <w:rFonts w:ascii="Arial" w:hAnsi="Arial" w:cs="Arial"/>
      <w:color w:val="000000"/>
      <w:sz w:val="24"/>
      <w:szCs w:val="24"/>
    </w:rPr>
  </w:style>
  <w:style w:type="table" w:styleId="Grigliatabella">
    <w:name w:val="Table Grid"/>
    <w:basedOn w:val="Tabellanormale"/>
    <w:uiPriority w:val="59"/>
    <w:rsid w:val="00A076C9"/>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Paragrafoelenco">
    <w:name w:val="List Paragraph"/>
    <w:basedOn w:val="Normale"/>
    <w:uiPriority w:val="34"/>
    <w:qFormat/>
    <w:rsid w:val="00814003"/>
    <w:pPr>
      <w:ind w:left="720"/>
      <w:contextualSpacing/>
    </w:pPr>
  </w:style>
  <w:style w:type="paragraph" w:styleId="NormaleWeb">
    <w:name w:val="Normal (Web)"/>
    <w:basedOn w:val="Normale"/>
    <w:uiPriority w:val="99"/>
    <w:unhideWhenUsed/>
    <w:rsid w:val="00814003"/>
    <w:pPr>
      <w:spacing w:before="100" w:beforeAutospacing="1" w:after="100" w:afterAutospacing="1" w:line="240" w:lineRule="auto"/>
    </w:pPr>
    <w:rPr>
      <w:rFonts w:ascii="Times New Roman" w:eastAsia="Times New Roman" w:hAnsi="Times New Roman" w:cs="Times New Roman"/>
      <w:sz w:val="24"/>
      <w:szCs w:val="24"/>
    </w:rPr>
  </w:style>
  <w:style w:type="character" w:styleId="Enfasigrassetto">
    <w:name w:val="Strong"/>
    <w:basedOn w:val="Carpredefinitoparagrafo"/>
    <w:uiPriority w:val="22"/>
    <w:qFormat/>
    <w:rsid w:val="00814003"/>
    <w:rPr>
      <w:b/>
      <w:bCs/>
    </w:rPr>
  </w:style>
  <w:style w:type="character" w:styleId="Enfasicorsivo">
    <w:name w:val="Emphasis"/>
    <w:basedOn w:val="Carpredefinitoparagrafo"/>
    <w:uiPriority w:val="20"/>
    <w:qFormat/>
    <w:rsid w:val="00814003"/>
    <w:rPr>
      <w:i/>
      <w:iCs/>
    </w:rPr>
  </w:style>
  <w:style w:type="character" w:customStyle="1" w:styleId="Titolo1Carattere">
    <w:name w:val="Titolo 1 Carattere"/>
    <w:basedOn w:val="Carpredefinitoparagrafo"/>
    <w:link w:val="Titolo1"/>
    <w:rsid w:val="00CF61C2"/>
    <w:rPr>
      <w:rFonts w:ascii="Vineta BT" w:eastAsia="Times New Roman" w:hAnsi="Vineta BT" w:cs="Times New Roman"/>
      <w:b/>
      <w:sz w:val="52"/>
      <w:szCs w:val="20"/>
      <w:lang w:eastAsia="it-IT"/>
    </w:rPr>
  </w:style>
  <w:style w:type="character" w:customStyle="1" w:styleId="Titolo7Carattere">
    <w:name w:val="Titolo 7 Carattere"/>
    <w:basedOn w:val="Carpredefinitoparagrafo"/>
    <w:link w:val="Titolo7"/>
    <w:rsid w:val="00CF61C2"/>
    <w:rPr>
      <w:rFonts w:ascii="Arial" w:eastAsia="Times New Roman" w:hAnsi="Arial" w:cs="Times New Roman"/>
      <w:b/>
      <w:sz w:val="28"/>
      <w:szCs w:val="20"/>
      <w:lang w:eastAsia="it-IT"/>
    </w:rPr>
  </w:style>
  <w:style w:type="character" w:customStyle="1" w:styleId="Titolo8Carattere">
    <w:name w:val="Titolo 8 Carattere"/>
    <w:basedOn w:val="Carpredefinitoparagrafo"/>
    <w:link w:val="Titolo8"/>
    <w:uiPriority w:val="9"/>
    <w:semiHidden/>
    <w:rsid w:val="003A41D6"/>
    <w:rPr>
      <w:rFonts w:asciiTheme="majorHAnsi" w:eastAsiaTheme="majorEastAsia" w:hAnsiTheme="majorHAnsi" w:cstheme="majorBidi"/>
      <w:color w:val="404040" w:themeColor="text1" w:themeTint="BF"/>
      <w:sz w:val="20"/>
      <w:szCs w:val="20"/>
    </w:rPr>
  </w:style>
  <w:style w:type="paragraph" w:styleId="Corpodeltesto2">
    <w:name w:val="Body Text 2"/>
    <w:basedOn w:val="Normale"/>
    <w:link w:val="Corpodeltesto2Carattere"/>
    <w:semiHidden/>
    <w:rsid w:val="003A41D6"/>
    <w:pPr>
      <w:spacing w:after="0" w:line="240" w:lineRule="auto"/>
      <w:jc w:val="center"/>
    </w:pPr>
    <w:rPr>
      <w:rFonts w:ascii="Times New Roman" w:eastAsia="Times New Roman" w:hAnsi="Times New Roman" w:cs="Times New Roman"/>
      <w:b/>
      <w:szCs w:val="20"/>
    </w:rPr>
  </w:style>
  <w:style w:type="character" w:customStyle="1" w:styleId="Corpodeltesto2Carattere">
    <w:name w:val="Corpo del testo 2 Carattere"/>
    <w:basedOn w:val="Carpredefinitoparagrafo"/>
    <w:link w:val="Corpodeltesto2"/>
    <w:semiHidden/>
    <w:rsid w:val="003A41D6"/>
    <w:rPr>
      <w:rFonts w:ascii="Times New Roman" w:eastAsia="Times New Roman" w:hAnsi="Times New Roman" w:cs="Times New Roman"/>
      <w:b/>
      <w:szCs w:val="20"/>
      <w:lang w:eastAsia="it-IT"/>
    </w:rPr>
  </w:style>
  <w:style w:type="character" w:customStyle="1" w:styleId="Titolo5Carattere">
    <w:name w:val="Titolo 5 Carattere"/>
    <w:basedOn w:val="Carpredefinitoparagrafo"/>
    <w:link w:val="Titolo5"/>
    <w:uiPriority w:val="9"/>
    <w:rsid w:val="00E71B3E"/>
    <w:rPr>
      <w:rFonts w:asciiTheme="majorHAnsi" w:eastAsiaTheme="majorEastAsia" w:hAnsiTheme="majorHAnsi" w:cstheme="majorBidi"/>
      <w:color w:val="243F60" w:themeColor="accent1" w:themeShade="7F"/>
    </w:rPr>
  </w:style>
  <w:style w:type="character" w:customStyle="1" w:styleId="Titolo2Carattere">
    <w:name w:val="Titolo 2 Carattere"/>
    <w:basedOn w:val="Carpredefinitoparagrafo"/>
    <w:link w:val="Titolo2"/>
    <w:uiPriority w:val="9"/>
    <w:semiHidden/>
    <w:rsid w:val="00E71B3E"/>
    <w:rPr>
      <w:rFonts w:asciiTheme="majorHAnsi" w:eastAsiaTheme="majorEastAsia" w:hAnsiTheme="majorHAnsi" w:cstheme="majorBidi"/>
      <w:b/>
      <w:bCs/>
      <w:color w:val="4F81BD" w:themeColor="accent1"/>
      <w:sz w:val="26"/>
      <w:szCs w:val="26"/>
    </w:rPr>
  </w:style>
  <w:style w:type="character" w:customStyle="1" w:styleId="Titolo3Carattere">
    <w:name w:val="Titolo 3 Carattere"/>
    <w:basedOn w:val="Carpredefinitoparagrafo"/>
    <w:link w:val="Titolo3"/>
    <w:uiPriority w:val="9"/>
    <w:semiHidden/>
    <w:rsid w:val="00E71B3E"/>
    <w:rPr>
      <w:rFonts w:asciiTheme="majorHAnsi" w:eastAsiaTheme="majorEastAsia" w:hAnsiTheme="majorHAnsi" w:cstheme="majorBidi"/>
      <w:b/>
      <w:bCs/>
      <w:color w:val="4F81BD" w:themeColor="accent1"/>
    </w:rPr>
  </w:style>
  <w:style w:type="paragraph" w:styleId="Corpotesto">
    <w:name w:val="Body Text"/>
    <w:basedOn w:val="Normale"/>
    <w:link w:val="CorpotestoCarattere"/>
    <w:rsid w:val="00F61B4C"/>
    <w:pPr>
      <w:spacing w:after="120" w:line="240" w:lineRule="auto"/>
    </w:pPr>
    <w:rPr>
      <w:rFonts w:ascii="Times New Roman" w:eastAsia="Times New Roman" w:hAnsi="Times New Roman" w:cs="Times New Roman"/>
      <w:sz w:val="24"/>
      <w:szCs w:val="24"/>
    </w:rPr>
  </w:style>
  <w:style w:type="character" w:customStyle="1" w:styleId="CorpotestoCarattere">
    <w:name w:val="Corpo testo Carattere"/>
    <w:basedOn w:val="Carpredefinitoparagrafo"/>
    <w:link w:val="Corpotesto"/>
    <w:rsid w:val="00F61B4C"/>
    <w:rPr>
      <w:rFonts w:ascii="Times New Roman" w:eastAsia="Times New Roman" w:hAnsi="Times New Roman" w:cs="Times New Roman"/>
      <w:sz w:val="24"/>
      <w:szCs w:val="24"/>
      <w:lang w:eastAsia="it-IT"/>
    </w:rPr>
  </w:style>
  <w:style w:type="character" w:styleId="Collegamentoipertestuale">
    <w:name w:val="Hyperlink"/>
    <w:basedOn w:val="Carpredefinitoparagrafo"/>
    <w:uiPriority w:val="99"/>
    <w:semiHidden/>
    <w:unhideWhenUsed/>
    <w:rsid w:val="009157C2"/>
    <w:rPr>
      <w:color w:val="0000FF"/>
      <w:u w:val="single"/>
    </w:rPr>
  </w:style>
  <w:style w:type="paragraph" w:styleId="Testofumetto">
    <w:name w:val="Balloon Text"/>
    <w:basedOn w:val="Normale"/>
    <w:link w:val="TestofumettoCarattere"/>
    <w:uiPriority w:val="99"/>
    <w:semiHidden/>
    <w:unhideWhenUsed/>
    <w:rsid w:val="009157C2"/>
    <w:pPr>
      <w:spacing w:after="0" w:line="240" w:lineRule="auto"/>
    </w:pPr>
    <w:rPr>
      <w:rFonts w:ascii="Tahoma" w:hAnsi="Tahoma" w:cs="Tahoma"/>
      <w:sz w:val="16"/>
      <w:szCs w:val="16"/>
    </w:rPr>
  </w:style>
  <w:style w:type="character" w:customStyle="1" w:styleId="TestofumettoCarattere">
    <w:name w:val="Testo fumetto Carattere"/>
    <w:basedOn w:val="Carpredefinitoparagrafo"/>
    <w:link w:val="Testofumetto"/>
    <w:uiPriority w:val="99"/>
    <w:semiHidden/>
    <w:rsid w:val="009157C2"/>
    <w:rPr>
      <w:rFonts w:ascii="Tahoma" w:hAnsi="Tahoma" w:cs="Tahoma"/>
      <w:sz w:val="16"/>
      <w:szCs w:val="16"/>
    </w:rPr>
  </w:style>
  <w:style w:type="paragraph" w:styleId="Rientrocorpodeltesto">
    <w:name w:val="Body Text Indent"/>
    <w:basedOn w:val="Normale"/>
    <w:link w:val="RientrocorpodeltestoCarattere"/>
    <w:uiPriority w:val="99"/>
    <w:semiHidden/>
    <w:unhideWhenUsed/>
    <w:rsid w:val="00512AE0"/>
    <w:pPr>
      <w:spacing w:after="120"/>
      <w:ind w:left="283"/>
    </w:pPr>
  </w:style>
  <w:style w:type="character" w:customStyle="1" w:styleId="RientrocorpodeltestoCarattere">
    <w:name w:val="Rientro corpo del testo Carattere"/>
    <w:basedOn w:val="Carpredefinitoparagrafo"/>
    <w:link w:val="Rientrocorpodeltesto"/>
    <w:uiPriority w:val="99"/>
    <w:semiHidden/>
    <w:rsid w:val="00512AE0"/>
  </w:style>
  <w:style w:type="character" w:customStyle="1" w:styleId="apple-converted-space">
    <w:name w:val="apple-converted-space"/>
    <w:basedOn w:val="Carpredefinitoparagrafo"/>
    <w:rsid w:val="0010481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1270938">
      <w:bodyDiv w:val="1"/>
      <w:marLeft w:val="0"/>
      <w:marRight w:val="0"/>
      <w:marTop w:val="0"/>
      <w:marBottom w:val="0"/>
      <w:divBdr>
        <w:top w:val="none" w:sz="0" w:space="0" w:color="auto"/>
        <w:left w:val="none" w:sz="0" w:space="0" w:color="auto"/>
        <w:bottom w:val="none" w:sz="0" w:space="0" w:color="auto"/>
        <w:right w:val="none" w:sz="0" w:space="0" w:color="auto"/>
      </w:divBdr>
      <w:divsChild>
        <w:div w:id="1531988270">
          <w:marLeft w:val="0"/>
          <w:marRight w:val="0"/>
          <w:marTop w:val="0"/>
          <w:marBottom w:val="0"/>
          <w:divBdr>
            <w:top w:val="none" w:sz="0" w:space="0" w:color="auto"/>
            <w:left w:val="none" w:sz="0" w:space="0" w:color="auto"/>
            <w:bottom w:val="none" w:sz="0" w:space="0" w:color="auto"/>
            <w:right w:val="none" w:sz="0" w:space="0" w:color="auto"/>
          </w:divBdr>
          <w:divsChild>
            <w:div w:id="1926527615">
              <w:marLeft w:val="0"/>
              <w:marRight w:val="0"/>
              <w:marTop w:val="0"/>
              <w:marBottom w:val="0"/>
              <w:divBdr>
                <w:top w:val="none" w:sz="0" w:space="0" w:color="auto"/>
                <w:left w:val="none" w:sz="0" w:space="0" w:color="auto"/>
                <w:bottom w:val="none" w:sz="0" w:space="0" w:color="auto"/>
                <w:right w:val="none" w:sz="0" w:space="0" w:color="auto"/>
              </w:divBdr>
              <w:divsChild>
                <w:div w:id="1285966489">
                  <w:marLeft w:val="0"/>
                  <w:marRight w:val="0"/>
                  <w:marTop w:val="0"/>
                  <w:marBottom w:val="0"/>
                  <w:divBdr>
                    <w:top w:val="none" w:sz="0" w:space="0" w:color="auto"/>
                    <w:left w:val="none" w:sz="0" w:space="0" w:color="auto"/>
                    <w:bottom w:val="none" w:sz="0" w:space="0" w:color="auto"/>
                    <w:right w:val="none" w:sz="0" w:space="0" w:color="auto"/>
                  </w:divBdr>
                  <w:divsChild>
                    <w:div w:id="14022899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25395880">
              <w:marLeft w:val="0"/>
              <w:marRight w:val="0"/>
              <w:marTop w:val="0"/>
              <w:marBottom w:val="0"/>
              <w:divBdr>
                <w:top w:val="none" w:sz="0" w:space="0" w:color="auto"/>
                <w:left w:val="none" w:sz="0" w:space="0" w:color="auto"/>
                <w:bottom w:val="none" w:sz="0" w:space="0" w:color="auto"/>
                <w:right w:val="none" w:sz="0" w:space="0" w:color="auto"/>
              </w:divBdr>
              <w:divsChild>
                <w:div w:id="417795926">
                  <w:marLeft w:val="0"/>
                  <w:marRight w:val="0"/>
                  <w:marTop w:val="0"/>
                  <w:marBottom w:val="0"/>
                  <w:divBdr>
                    <w:top w:val="none" w:sz="0" w:space="0" w:color="auto"/>
                    <w:left w:val="none" w:sz="0" w:space="0" w:color="auto"/>
                    <w:bottom w:val="none" w:sz="0" w:space="0" w:color="auto"/>
                    <w:right w:val="none" w:sz="0" w:space="0" w:color="auto"/>
                  </w:divBdr>
                  <w:divsChild>
                    <w:div w:id="269237309">
                      <w:marLeft w:val="0"/>
                      <w:marRight w:val="0"/>
                      <w:marTop w:val="0"/>
                      <w:marBottom w:val="0"/>
                      <w:divBdr>
                        <w:top w:val="none" w:sz="0" w:space="0" w:color="auto"/>
                        <w:left w:val="none" w:sz="0" w:space="0" w:color="auto"/>
                        <w:bottom w:val="none" w:sz="0" w:space="0" w:color="auto"/>
                        <w:right w:val="none" w:sz="0" w:space="0" w:color="auto"/>
                      </w:divBdr>
                      <w:divsChild>
                        <w:div w:id="354428401">
                          <w:marLeft w:val="0"/>
                          <w:marRight w:val="0"/>
                          <w:marTop w:val="0"/>
                          <w:marBottom w:val="0"/>
                          <w:divBdr>
                            <w:top w:val="none" w:sz="0" w:space="0" w:color="auto"/>
                            <w:left w:val="none" w:sz="0" w:space="0" w:color="auto"/>
                            <w:bottom w:val="none" w:sz="0" w:space="0" w:color="auto"/>
                            <w:right w:val="none" w:sz="0" w:space="0" w:color="auto"/>
                          </w:divBdr>
                          <w:divsChild>
                            <w:div w:id="682904285">
                              <w:marLeft w:val="0"/>
                              <w:marRight w:val="0"/>
                              <w:marTop w:val="0"/>
                              <w:marBottom w:val="0"/>
                              <w:divBdr>
                                <w:top w:val="none" w:sz="0" w:space="0" w:color="auto"/>
                                <w:left w:val="none" w:sz="0" w:space="0" w:color="auto"/>
                                <w:bottom w:val="none" w:sz="0" w:space="0" w:color="auto"/>
                                <w:right w:val="none" w:sz="0" w:space="0" w:color="auto"/>
                              </w:divBdr>
                              <w:divsChild>
                                <w:div w:id="1995521456">
                                  <w:marLeft w:val="0"/>
                                  <w:marRight w:val="0"/>
                                  <w:marTop w:val="0"/>
                                  <w:marBottom w:val="0"/>
                                  <w:divBdr>
                                    <w:top w:val="none" w:sz="0" w:space="0" w:color="auto"/>
                                    <w:left w:val="none" w:sz="0" w:space="0" w:color="auto"/>
                                    <w:bottom w:val="none" w:sz="0" w:space="0" w:color="auto"/>
                                    <w:right w:val="none" w:sz="0" w:space="0" w:color="auto"/>
                                  </w:divBdr>
                                </w:div>
                                <w:div w:id="850099675">
                                  <w:marLeft w:val="0"/>
                                  <w:marRight w:val="0"/>
                                  <w:marTop w:val="0"/>
                                  <w:marBottom w:val="0"/>
                                  <w:divBdr>
                                    <w:top w:val="none" w:sz="0" w:space="0" w:color="auto"/>
                                    <w:left w:val="none" w:sz="0" w:space="0" w:color="auto"/>
                                    <w:bottom w:val="none" w:sz="0" w:space="0" w:color="auto"/>
                                    <w:right w:val="none" w:sz="0" w:space="0" w:color="auto"/>
                                  </w:divBdr>
                                </w:div>
                                <w:div w:id="1894383695">
                                  <w:marLeft w:val="0"/>
                                  <w:marRight w:val="0"/>
                                  <w:marTop w:val="0"/>
                                  <w:marBottom w:val="0"/>
                                  <w:divBdr>
                                    <w:top w:val="none" w:sz="0" w:space="0" w:color="auto"/>
                                    <w:left w:val="none" w:sz="0" w:space="0" w:color="auto"/>
                                    <w:bottom w:val="none" w:sz="0" w:space="0" w:color="auto"/>
                                    <w:right w:val="none" w:sz="0" w:space="0" w:color="auto"/>
                                  </w:divBdr>
                                </w:div>
                                <w:div w:id="1602714982">
                                  <w:marLeft w:val="0"/>
                                  <w:marRight w:val="0"/>
                                  <w:marTop w:val="0"/>
                                  <w:marBottom w:val="0"/>
                                  <w:divBdr>
                                    <w:top w:val="none" w:sz="0" w:space="0" w:color="auto"/>
                                    <w:left w:val="none" w:sz="0" w:space="0" w:color="auto"/>
                                    <w:bottom w:val="none" w:sz="0" w:space="0" w:color="auto"/>
                                    <w:right w:val="none" w:sz="0" w:space="0" w:color="auto"/>
                                  </w:divBdr>
                                </w:div>
                                <w:div w:id="1292055339">
                                  <w:marLeft w:val="0"/>
                                  <w:marRight w:val="0"/>
                                  <w:marTop w:val="0"/>
                                  <w:marBottom w:val="0"/>
                                  <w:divBdr>
                                    <w:top w:val="none" w:sz="0" w:space="0" w:color="auto"/>
                                    <w:left w:val="none" w:sz="0" w:space="0" w:color="auto"/>
                                    <w:bottom w:val="none" w:sz="0" w:space="0" w:color="auto"/>
                                    <w:right w:val="none" w:sz="0" w:space="0" w:color="auto"/>
                                  </w:divBdr>
                                </w:div>
                                <w:div w:id="366218610">
                                  <w:marLeft w:val="0"/>
                                  <w:marRight w:val="0"/>
                                  <w:marTop w:val="0"/>
                                  <w:marBottom w:val="0"/>
                                  <w:divBdr>
                                    <w:top w:val="none" w:sz="0" w:space="0" w:color="auto"/>
                                    <w:left w:val="none" w:sz="0" w:space="0" w:color="auto"/>
                                    <w:bottom w:val="none" w:sz="0" w:space="0" w:color="auto"/>
                                    <w:right w:val="none" w:sz="0" w:space="0" w:color="auto"/>
                                  </w:divBdr>
                                </w:div>
                                <w:div w:id="1403526084">
                                  <w:marLeft w:val="0"/>
                                  <w:marRight w:val="0"/>
                                  <w:marTop w:val="0"/>
                                  <w:marBottom w:val="0"/>
                                  <w:divBdr>
                                    <w:top w:val="none" w:sz="0" w:space="0" w:color="auto"/>
                                    <w:left w:val="none" w:sz="0" w:space="0" w:color="auto"/>
                                    <w:bottom w:val="none" w:sz="0" w:space="0" w:color="auto"/>
                                    <w:right w:val="none" w:sz="0" w:space="0" w:color="auto"/>
                                  </w:divBdr>
                                </w:div>
                                <w:div w:id="1041907270">
                                  <w:marLeft w:val="0"/>
                                  <w:marRight w:val="0"/>
                                  <w:marTop w:val="0"/>
                                  <w:marBottom w:val="0"/>
                                  <w:divBdr>
                                    <w:top w:val="none" w:sz="0" w:space="0" w:color="auto"/>
                                    <w:left w:val="none" w:sz="0" w:space="0" w:color="auto"/>
                                    <w:bottom w:val="none" w:sz="0" w:space="0" w:color="auto"/>
                                    <w:right w:val="none" w:sz="0" w:space="0" w:color="auto"/>
                                  </w:divBdr>
                                </w:div>
                                <w:div w:id="797725544">
                                  <w:marLeft w:val="0"/>
                                  <w:marRight w:val="0"/>
                                  <w:marTop w:val="0"/>
                                  <w:marBottom w:val="0"/>
                                  <w:divBdr>
                                    <w:top w:val="none" w:sz="0" w:space="0" w:color="auto"/>
                                    <w:left w:val="none" w:sz="0" w:space="0" w:color="auto"/>
                                    <w:bottom w:val="none" w:sz="0" w:space="0" w:color="auto"/>
                                    <w:right w:val="none" w:sz="0" w:space="0" w:color="auto"/>
                                  </w:divBdr>
                                </w:div>
                                <w:div w:id="1603763868">
                                  <w:marLeft w:val="0"/>
                                  <w:marRight w:val="0"/>
                                  <w:marTop w:val="0"/>
                                  <w:marBottom w:val="0"/>
                                  <w:divBdr>
                                    <w:top w:val="none" w:sz="0" w:space="0" w:color="auto"/>
                                    <w:left w:val="none" w:sz="0" w:space="0" w:color="auto"/>
                                    <w:bottom w:val="none" w:sz="0" w:space="0" w:color="auto"/>
                                    <w:right w:val="none" w:sz="0" w:space="0" w:color="auto"/>
                                  </w:divBdr>
                                </w:div>
                                <w:div w:id="1131634153">
                                  <w:marLeft w:val="0"/>
                                  <w:marRight w:val="0"/>
                                  <w:marTop w:val="0"/>
                                  <w:marBottom w:val="0"/>
                                  <w:divBdr>
                                    <w:top w:val="none" w:sz="0" w:space="0" w:color="auto"/>
                                    <w:left w:val="none" w:sz="0" w:space="0" w:color="auto"/>
                                    <w:bottom w:val="none" w:sz="0" w:space="0" w:color="auto"/>
                                    <w:right w:val="none" w:sz="0" w:space="0" w:color="auto"/>
                                  </w:divBdr>
                                </w:div>
                                <w:div w:id="1599949490">
                                  <w:marLeft w:val="0"/>
                                  <w:marRight w:val="0"/>
                                  <w:marTop w:val="0"/>
                                  <w:marBottom w:val="0"/>
                                  <w:divBdr>
                                    <w:top w:val="none" w:sz="0" w:space="0" w:color="auto"/>
                                    <w:left w:val="none" w:sz="0" w:space="0" w:color="auto"/>
                                    <w:bottom w:val="none" w:sz="0" w:space="0" w:color="auto"/>
                                    <w:right w:val="none" w:sz="0" w:space="0" w:color="auto"/>
                                  </w:divBdr>
                                </w:div>
                                <w:div w:id="492454843">
                                  <w:marLeft w:val="0"/>
                                  <w:marRight w:val="0"/>
                                  <w:marTop w:val="0"/>
                                  <w:marBottom w:val="0"/>
                                  <w:divBdr>
                                    <w:top w:val="none" w:sz="0" w:space="0" w:color="auto"/>
                                    <w:left w:val="none" w:sz="0" w:space="0" w:color="auto"/>
                                    <w:bottom w:val="none" w:sz="0" w:space="0" w:color="auto"/>
                                    <w:right w:val="none" w:sz="0" w:space="0" w:color="auto"/>
                                  </w:divBdr>
                                </w:div>
                                <w:div w:id="2134595964">
                                  <w:marLeft w:val="0"/>
                                  <w:marRight w:val="0"/>
                                  <w:marTop w:val="0"/>
                                  <w:marBottom w:val="0"/>
                                  <w:divBdr>
                                    <w:top w:val="none" w:sz="0" w:space="0" w:color="auto"/>
                                    <w:left w:val="none" w:sz="0" w:space="0" w:color="auto"/>
                                    <w:bottom w:val="none" w:sz="0" w:space="0" w:color="auto"/>
                                    <w:right w:val="none" w:sz="0" w:space="0" w:color="auto"/>
                                  </w:divBdr>
                                </w:div>
                                <w:div w:id="57946954">
                                  <w:marLeft w:val="0"/>
                                  <w:marRight w:val="0"/>
                                  <w:marTop w:val="0"/>
                                  <w:marBottom w:val="0"/>
                                  <w:divBdr>
                                    <w:top w:val="none" w:sz="0" w:space="0" w:color="auto"/>
                                    <w:left w:val="none" w:sz="0" w:space="0" w:color="auto"/>
                                    <w:bottom w:val="none" w:sz="0" w:space="0" w:color="auto"/>
                                    <w:right w:val="none" w:sz="0" w:space="0" w:color="auto"/>
                                  </w:divBdr>
                                </w:div>
                                <w:div w:id="702753662">
                                  <w:marLeft w:val="0"/>
                                  <w:marRight w:val="0"/>
                                  <w:marTop w:val="0"/>
                                  <w:marBottom w:val="0"/>
                                  <w:divBdr>
                                    <w:top w:val="none" w:sz="0" w:space="0" w:color="auto"/>
                                    <w:left w:val="none" w:sz="0" w:space="0" w:color="auto"/>
                                    <w:bottom w:val="none" w:sz="0" w:space="0" w:color="auto"/>
                                    <w:right w:val="none" w:sz="0" w:space="0" w:color="auto"/>
                                  </w:divBdr>
                                </w:div>
                                <w:div w:id="398096822">
                                  <w:marLeft w:val="0"/>
                                  <w:marRight w:val="0"/>
                                  <w:marTop w:val="0"/>
                                  <w:marBottom w:val="0"/>
                                  <w:divBdr>
                                    <w:top w:val="none" w:sz="0" w:space="0" w:color="auto"/>
                                    <w:left w:val="none" w:sz="0" w:space="0" w:color="auto"/>
                                    <w:bottom w:val="none" w:sz="0" w:space="0" w:color="auto"/>
                                    <w:right w:val="none" w:sz="0" w:space="0" w:color="auto"/>
                                  </w:divBdr>
                                </w:div>
                                <w:div w:id="1965696396">
                                  <w:marLeft w:val="0"/>
                                  <w:marRight w:val="0"/>
                                  <w:marTop w:val="0"/>
                                  <w:marBottom w:val="0"/>
                                  <w:divBdr>
                                    <w:top w:val="none" w:sz="0" w:space="0" w:color="auto"/>
                                    <w:left w:val="none" w:sz="0" w:space="0" w:color="auto"/>
                                    <w:bottom w:val="none" w:sz="0" w:space="0" w:color="auto"/>
                                    <w:right w:val="none" w:sz="0" w:space="0" w:color="auto"/>
                                  </w:divBdr>
                                </w:div>
                                <w:div w:id="141777920">
                                  <w:marLeft w:val="0"/>
                                  <w:marRight w:val="0"/>
                                  <w:marTop w:val="0"/>
                                  <w:marBottom w:val="0"/>
                                  <w:divBdr>
                                    <w:top w:val="none" w:sz="0" w:space="0" w:color="auto"/>
                                    <w:left w:val="none" w:sz="0" w:space="0" w:color="auto"/>
                                    <w:bottom w:val="none" w:sz="0" w:space="0" w:color="auto"/>
                                    <w:right w:val="none" w:sz="0" w:space="0" w:color="auto"/>
                                  </w:divBdr>
                                </w:div>
                                <w:div w:id="284435539">
                                  <w:marLeft w:val="0"/>
                                  <w:marRight w:val="0"/>
                                  <w:marTop w:val="0"/>
                                  <w:marBottom w:val="0"/>
                                  <w:divBdr>
                                    <w:top w:val="none" w:sz="0" w:space="0" w:color="auto"/>
                                    <w:left w:val="none" w:sz="0" w:space="0" w:color="auto"/>
                                    <w:bottom w:val="none" w:sz="0" w:space="0" w:color="auto"/>
                                    <w:right w:val="none" w:sz="0" w:space="0" w:color="auto"/>
                                  </w:divBdr>
                                </w:div>
                                <w:div w:id="611402368">
                                  <w:marLeft w:val="0"/>
                                  <w:marRight w:val="0"/>
                                  <w:marTop w:val="0"/>
                                  <w:marBottom w:val="0"/>
                                  <w:divBdr>
                                    <w:top w:val="none" w:sz="0" w:space="0" w:color="auto"/>
                                    <w:left w:val="none" w:sz="0" w:space="0" w:color="auto"/>
                                    <w:bottom w:val="none" w:sz="0" w:space="0" w:color="auto"/>
                                    <w:right w:val="none" w:sz="0" w:space="0" w:color="auto"/>
                                  </w:divBdr>
                                </w:div>
                                <w:div w:id="1078942306">
                                  <w:marLeft w:val="0"/>
                                  <w:marRight w:val="0"/>
                                  <w:marTop w:val="0"/>
                                  <w:marBottom w:val="0"/>
                                  <w:divBdr>
                                    <w:top w:val="none" w:sz="0" w:space="0" w:color="auto"/>
                                    <w:left w:val="none" w:sz="0" w:space="0" w:color="auto"/>
                                    <w:bottom w:val="none" w:sz="0" w:space="0" w:color="auto"/>
                                    <w:right w:val="none" w:sz="0" w:space="0" w:color="auto"/>
                                  </w:divBdr>
                                </w:div>
                                <w:div w:id="336927965">
                                  <w:marLeft w:val="0"/>
                                  <w:marRight w:val="0"/>
                                  <w:marTop w:val="0"/>
                                  <w:marBottom w:val="0"/>
                                  <w:divBdr>
                                    <w:top w:val="none" w:sz="0" w:space="0" w:color="auto"/>
                                    <w:left w:val="none" w:sz="0" w:space="0" w:color="auto"/>
                                    <w:bottom w:val="none" w:sz="0" w:space="0" w:color="auto"/>
                                    <w:right w:val="none" w:sz="0" w:space="0" w:color="auto"/>
                                  </w:divBdr>
                                </w:div>
                                <w:div w:id="1703245684">
                                  <w:marLeft w:val="0"/>
                                  <w:marRight w:val="0"/>
                                  <w:marTop w:val="0"/>
                                  <w:marBottom w:val="0"/>
                                  <w:divBdr>
                                    <w:top w:val="none" w:sz="0" w:space="0" w:color="auto"/>
                                    <w:left w:val="none" w:sz="0" w:space="0" w:color="auto"/>
                                    <w:bottom w:val="none" w:sz="0" w:space="0" w:color="auto"/>
                                    <w:right w:val="none" w:sz="0" w:space="0" w:color="auto"/>
                                  </w:divBdr>
                                </w:div>
                                <w:div w:id="1259828132">
                                  <w:marLeft w:val="0"/>
                                  <w:marRight w:val="0"/>
                                  <w:marTop w:val="0"/>
                                  <w:marBottom w:val="0"/>
                                  <w:divBdr>
                                    <w:top w:val="none" w:sz="0" w:space="0" w:color="auto"/>
                                    <w:left w:val="none" w:sz="0" w:space="0" w:color="auto"/>
                                    <w:bottom w:val="none" w:sz="0" w:space="0" w:color="auto"/>
                                    <w:right w:val="none" w:sz="0" w:space="0" w:color="auto"/>
                                  </w:divBdr>
                                </w:div>
                                <w:div w:id="1962227976">
                                  <w:marLeft w:val="0"/>
                                  <w:marRight w:val="0"/>
                                  <w:marTop w:val="0"/>
                                  <w:marBottom w:val="0"/>
                                  <w:divBdr>
                                    <w:top w:val="none" w:sz="0" w:space="0" w:color="auto"/>
                                    <w:left w:val="none" w:sz="0" w:space="0" w:color="auto"/>
                                    <w:bottom w:val="none" w:sz="0" w:space="0" w:color="auto"/>
                                    <w:right w:val="none" w:sz="0" w:space="0" w:color="auto"/>
                                  </w:divBdr>
                                </w:div>
                                <w:div w:id="111562987">
                                  <w:marLeft w:val="0"/>
                                  <w:marRight w:val="0"/>
                                  <w:marTop w:val="0"/>
                                  <w:marBottom w:val="0"/>
                                  <w:divBdr>
                                    <w:top w:val="none" w:sz="0" w:space="0" w:color="auto"/>
                                    <w:left w:val="none" w:sz="0" w:space="0" w:color="auto"/>
                                    <w:bottom w:val="none" w:sz="0" w:space="0" w:color="auto"/>
                                    <w:right w:val="none" w:sz="0" w:space="0" w:color="auto"/>
                                  </w:divBdr>
                                </w:div>
                                <w:div w:id="1501500748">
                                  <w:marLeft w:val="0"/>
                                  <w:marRight w:val="0"/>
                                  <w:marTop w:val="0"/>
                                  <w:marBottom w:val="0"/>
                                  <w:divBdr>
                                    <w:top w:val="none" w:sz="0" w:space="0" w:color="auto"/>
                                    <w:left w:val="none" w:sz="0" w:space="0" w:color="auto"/>
                                    <w:bottom w:val="none" w:sz="0" w:space="0" w:color="auto"/>
                                    <w:right w:val="none" w:sz="0" w:space="0" w:color="auto"/>
                                  </w:divBdr>
                                </w:div>
                                <w:div w:id="500587095">
                                  <w:marLeft w:val="0"/>
                                  <w:marRight w:val="0"/>
                                  <w:marTop w:val="0"/>
                                  <w:marBottom w:val="0"/>
                                  <w:divBdr>
                                    <w:top w:val="none" w:sz="0" w:space="0" w:color="auto"/>
                                    <w:left w:val="none" w:sz="0" w:space="0" w:color="auto"/>
                                    <w:bottom w:val="none" w:sz="0" w:space="0" w:color="auto"/>
                                    <w:right w:val="none" w:sz="0" w:space="0" w:color="auto"/>
                                  </w:divBdr>
                                </w:div>
                                <w:div w:id="1780952264">
                                  <w:marLeft w:val="0"/>
                                  <w:marRight w:val="0"/>
                                  <w:marTop w:val="0"/>
                                  <w:marBottom w:val="0"/>
                                  <w:divBdr>
                                    <w:top w:val="none" w:sz="0" w:space="0" w:color="auto"/>
                                    <w:left w:val="none" w:sz="0" w:space="0" w:color="auto"/>
                                    <w:bottom w:val="none" w:sz="0" w:space="0" w:color="auto"/>
                                    <w:right w:val="none" w:sz="0" w:space="0" w:color="auto"/>
                                  </w:divBdr>
                                </w:div>
                                <w:div w:id="212281007">
                                  <w:marLeft w:val="0"/>
                                  <w:marRight w:val="0"/>
                                  <w:marTop w:val="0"/>
                                  <w:marBottom w:val="0"/>
                                  <w:divBdr>
                                    <w:top w:val="none" w:sz="0" w:space="0" w:color="auto"/>
                                    <w:left w:val="none" w:sz="0" w:space="0" w:color="auto"/>
                                    <w:bottom w:val="none" w:sz="0" w:space="0" w:color="auto"/>
                                    <w:right w:val="none" w:sz="0" w:space="0" w:color="auto"/>
                                  </w:divBdr>
                                </w:div>
                                <w:div w:id="257951641">
                                  <w:marLeft w:val="0"/>
                                  <w:marRight w:val="0"/>
                                  <w:marTop w:val="0"/>
                                  <w:marBottom w:val="0"/>
                                  <w:divBdr>
                                    <w:top w:val="none" w:sz="0" w:space="0" w:color="auto"/>
                                    <w:left w:val="none" w:sz="0" w:space="0" w:color="auto"/>
                                    <w:bottom w:val="none" w:sz="0" w:space="0" w:color="auto"/>
                                    <w:right w:val="none" w:sz="0" w:space="0" w:color="auto"/>
                                  </w:divBdr>
                                </w:div>
                                <w:div w:id="360126990">
                                  <w:marLeft w:val="0"/>
                                  <w:marRight w:val="0"/>
                                  <w:marTop w:val="0"/>
                                  <w:marBottom w:val="0"/>
                                  <w:divBdr>
                                    <w:top w:val="none" w:sz="0" w:space="0" w:color="auto"/>
                                    <w:left w:val="none" w:sz="0" w:space="0" w:color="auto"/>
                                    <w:bottom w:val="none" w:sz="0" w:space="0" w:color="auto"/>
                                    <w:right w:val="none" w:sz="0" w:space="0" w:color="auto"/>
                                  </w:divBdr>
                                </w:div>
                                <w:div w:id="141968542">
                                  <w:marLeft w:val="0"/>
                                  <w:marRight w:val="0"/>
                                  <w:marTop w:val="0"/>
                                  <w:marBottom w:val="0"/>
                                  <w:divBdr>
                                    <w:top w:val="none" w:sz="0" w:space="0" w:color="auto"/>
                                    <w:left w:val="none" w:sz="0" w:space="0" w:color="auto"/>
                                    <w:bottom w:val="none" w:sz="0" w:space="0" w:color="auto"/>
                                    <w:right w:val="none" w:sz="0" w:space="0" w:color="auto"/>
                                  </w:divBdr>
                                </w:div>
                                <w:div w:id="202983212">
                                  <w:marLeft w:val="0"/>
                                  <w:marRight w:val="0"/>
                                  <w:marTop w:val="0"/>
                                  <w:marBottom w:val="0"/>
                                  <w:divBdr>
                                    <w:top w:val="none" w:sz="0" w:space="0" w:color="auto"/>
                                    <w:left w:val="none" w:sz="0" w:space="0" w:color="auto"/>
                                    <w:bottom w:val="none" w:sz="0" w:space="0" w:color="auto"/>
                                    <w:right w:val="none" w:sz="0" w:space="0" w:color="auto"/>
                                  </w:divBdr>
                                </w:div>
                                <w:div w:id="294603721">
                                  <w:marLeft w:val="0"/>
                                  <w:marRight w:val="0"/>
                                  <w:marTop w:val="0"/>
                                  <w:marBottom w:val="0"/>
                                  <w:divBdr>
                                    <w:top w:val="none" w:sz="0" w:space="0" w:color="auto"/>
                                    <w:left w:val="none" w:sz="0" w:space="0" w:color="auto"/>
                                    <w:bottom w:val="none" w:sz="0" w:space="0" w:color="auto"/>
                                    <w:right w:val="none" w:sz="0" w:space="0" w:color="auto"/>
                                  </w:divBdr>
                                </w:div>
                                <w:div w:id="1939869754">
                                  <w:marLeft w:val="0"/>
                                  <w:marRight w:val="0"/>
                                  <w:marTop w:val="0"/>
                                  <w:marBottom w:val="0"/>
                                  <w:divBdr>
                                    <w:top w:val="none" w:sz="0" w:space="0" w:color="auto"/>
                                    <w:left w:val="none" w:sz="0" w:space="0" w:color="auto"/>
                                    <w:bottom w:val="none" w:sz="0" w:space="0" w:color="auto"/>
                                    <w:right w:val="none" w:sz="0" w:space="0" w:color="auto"/>
                                  </w:divBdr>
                                </w:div>
                                <w:div w:id="348600396">
                                  <w:marLeft w:val="0"/>
                                  <w:marRight w:val="0"/>
                                  <w:marTop w:val="0"/>
                                  <w:marBottom w:val="0"/>
                                  <w:divBdr>
                                    <w:top w:val="none" w:sz="0" w:space="0" w:color="auto"/>
                                    <w:left w:val="none" w:sz="0" w:space="0" w:color="auto"/>
                                    <w:bottom w:val="none" w:sz="0" w:space="0" w:color="auto"/>
                                    <w:right w:val="none" w:sz="0" w:space="0" w:color="auto"/>
                                  </w:divBdr>
                                </w:div>
                                <w:div w:id="1564028634">
                                  <w:marLeft w:val="0"/>
                                  <w:marRight w:val="0"/>
                                  <w:marTop w:val="0"/>
                                  <w:marBottom w:val="0"/>
                                  <w:divBdr>
                                    <w:top w:val="none" w:sz="0" w:space="0" w:color="auto"/>
                                    <w:left w:val="none" w:sz="0" w:space="0" w:color="auto"/>
                                    <w:bottom w:val="none" w:sz="0" w:space="0" w:color="auto"/>
                                    <w:right w:val="none" w:sz="0" w:space="0" w:color="auto"/>
                                  </w:divBdr>
                                </w:div>
                                <w:div w:id="1960332072">
                                  <w:marLeft w:val="0"/>
                                  <w:marRight w:val="0"/>
                                  <w:marTop w:val="0"/>
                                  <w:marBottom w:val="0"/>
                                  <w:divBdr>
                                    <w:top w:val="none" w:sz="0" w:space="0" w:color="auto"/>
                                    <w:left w:val="none" w:sz="0" w:space="0" w:color="auto"/>
                                    <w:bottom w:val="none" w:sz="0" w:space="0" w:color="auto"/>
                                    <w:right w:val="none" w:sz="0" w:space="0" w:color="auto"/>
                                  </w:divBdr>
                                </w:div>
                                <w:div w:id="1370763567">
                                  <w:marLeft w:val="0"/>
                                  <w:marRight w:val="0"/>
                                  <w:marTop w:val="0"/>
                                  <w:marBottom w:val="0"/>
                                  <w:divBdr>
                                    <w:top w:val="none" w:sz="0" w:space="0" w:color="auto"/>
                                    <w:left w:val="none" w:sz="0" w:space="0" w:color="auto"/>
                                    <w:bottom w:val="none" w:sz="0" w:space="0" w:color="auto"/>
                                    <w:right w:val="none" w:sz="0" w:space="0" w:color="auto"/>
                                  </w:divBdr>
                                </w:div>
                                <w:div w:id="1894537131">
                                  <w:marLeft w:val="0"/>
                                  <w:marRight w:val="0"/>
                                  <w:marTop w:val="0"/>
                                  <w:marBottom w:val="0"/>
                                  <w:divBdr>
                                    <w:top w:val="none" w:sz="0" w:space="0" w:color="auto"/>
                                    <w:left w:val="none" w:sz="0" w:space="0" w:color="auto"/>
                                    <w:bottom w:val="none" w:sz="0" w:space="0" w:color="auto"/>
                                    <w:right w:val="none" w:sz="0" w:space="0" w:color="auto"/>
                                  </w:divBdr>
                                </w:div>
                                <w:div w:id="1262223728">
                                  <w:marLeft w:val="0"/>
                                  <w:marRight w:val="0"/>
                                  <w:marTop w:val="0"/>
                                  <w:marBottom w:val="0"/>
                                  <w:divBdr>
                                    <w:top w:val="none" w:sz="0" w:space="0" w:color="auto"/>
                                    <w:left w:val="none" w:sz="0" w:space="0" w:color="auto"/>
                                    <w:bottom w:val="none" w:sz="0" w:space="0" w:color="auto"/>
                                    <w:right w:val="none" w:sz="0" w:space="0" w:color="auto"/>
                                  </w:divBdr>
                                </w:div>
                                <w:div w:id="461000407">
                                  <w:marLeft w:val="0"/>
                                  <w:marRight w:val="0"/>
                                  <w:marTop w:val="0"/>
                                  <w:marBottom w:val="0"/>
                                  <w:divBdr>
                                    <w:top w:val="none" w:sz="0" w:space="0" w:color="auto"/>
                                    <w:left w:val="none" w:sz="0" w:space="0" w:color="auto"/>
                                    <w:bottom w:val="none" w:sz="0" w:space="0" w:color="auto"/>
                                    <w:right w:val="none" w:sz="0" w:space="0" w:color="auto"/>
                                  </w:divBdr>
                                </w:div>
                                <w:div w:id="594825319">
                                  <w:marLeft w:val="0"/>
                                  <w:marRight w:val="0"/>
                                  <w:marTop w:val="0"/>
                                  <w:marBottom w:val="0"/>
                                  <w:divBdr>
                                    <w:top w:val="none" w:sz="0" w:space="0" w:color="auto"/>
                                    <w:left w:val="none" w:sz="0" w:space="0" w:color="auto"/>
                                    <w:bottom w:val="none" w:sz="0" w:space="0" w:color="auto"/>
                                    <w:right w:val="none" w:sz="0" w:space="0" w:color="auto"/>
                                  </w:divBdr>
                                </w:div>
                                <w:div w:id="836262794">
                                  <w:marLeft w:val="0"/>
                                  <w:marRight w:val="0"/>
                                  <w:marTop w:val="0"/>
                                  <w:marBottom w:val="0"/>
                                  <w:divBdr>
                                    <w:top w:val="none" w:sz="0" w:space="0" w:color="auto"/>
                                    <w:left w:val="none" w:sz="0" w:space="0" w:color="auto"/>
                                    <w:bottom w:val="none" w:sz="0" w:space="0" w:color="auto"/>
                                    <w:right w:val="none" w:sz="0" w:space="0" w:color="auto"/>
                                  </w:divBdr>
                                </w:div>
                                <w:div w:id="1840609231">
                                  <w:marLeft w:val="0"/>
                                  <w:marRight w:val="0"/>
                                  <w:marTop w:val="0"/>
                                  <w:marBottom w:val="0"/>
                                  <w:divBdr>
                                    <w:top w:val="none" w:sz="0" w:space="0" w:color="auto"/>
                                    <w:left w:val="none" w:sz="0" w:space="0" w:color="auto"/>
                                    <w:bottom w:val="none" w:sz="0" w:space="0" w:color="auto"/>
                                    <w:right w:val="none" w:sz="0" w:space="0" w:color="auto"/>
                                  </w:divBdr>
                                </w:div>
                                <w:div w:id="2019190428">
                                  <w:marLeft w:val="0"/>
                                  <w:marRight w:val="0"/>
                                  <w:marTop w:val="0"/>
                                  <w:marBottom w:val="0"/>
                                  <w:divBdr>
                                    <w:top w:val="none" w:sz="0" w:space="0" w:color="auto"/>
                                    <w:left w:val="none" w:sz="0" w:space="0" w:color="auto"/>
                                    <w:bottom w:val="none" w:sz="0" w:space="0" w:color="auto"/>
                                    <w:right w:val="none" w:sz="0" w:space="0" w:color="auto"/>
                                  </w:divBdr>
                                </w:div>
                                <w:div w:id="150030502">
                                  <w:marLeft w:val="0"/>
                                  <w:marRight w:val="0"/>
                                  <w:marTop w:val="0"/>
                                  <w:marBottom w:val="0"/>
                                  <w:divBdr>
                                    <w:top w:val="none" w:sz="0" w:space="0" w:color="auto"/>
                                    <w:left w:val="none" w:sz="0" w:space="0" w:color="auto"/>
                                    <w:bottom w:val="none" w:sz="0" w:space="0" w:color="auto"/>
                                    <w:right w:val="none" w:sz="0" w:space="0" w:color="auto"/>
                                  </w:divBdr>
                                </w:div>
                                <w:div w:id="921451357">
                                  <w:marLeft w:val="0"/>
                                  <w:marRight w:val="0"/>
                                  <w:marTop w:val="0"/>
                                  <w:marBottom w:val="0"/>
                                  <w:divBdr>
                                    <w:top w:val="none" w:sz="0" w:space="0" w:color="auto"/>
                                    <w:left w:val="none" w:sz="0" w:space="0" w:color="auto"/>
                                    <w:bottom w:val="none" w:sz="0" w:space="0" w:color="auto"/>
                                    <w:right w:val="none" w:sz="0" w:space="0" w:color="auto"/>
                                  </w:divBdr>
                                </w:div>
                                <w:div w:id="1855193823">
                                  <w:marLeft w:val="0"/>
                                  <w:marRight w:val="0"/>
                                  <w:marTop w:val="0"/>
                                  <w:marBottom w:val="0"/>
                                  <w:divBdr>
                                    <w:top w:val="none" w:sz="0" w:space="0" w:color="auto"/>
                                    <w:left w:val="none" w:sz="0" w:space="0" w:color="auto"/>
                                    <w:bottom w:val="none" w:sz="0" w:space="0" w:color="auto"/>
                                    <w:right w:val="none" w:sz="0" w:space="0" w:color="auto"/>
                                  </w:divBdr>
                                </w:div>
                                <w:div w:id="990793765">
                                  <w:marLeft w:val="0"/>
                                  <w:marRight w:val="0"/>
                                  <w:marTop w:val="0"/>
                                  <w:marBottom w:val="0"/>
                                  <w:divBdr>
                                    <w:top w:val="none" w:sz="0" w:space="0" w:color="auto"/>
                                    <w:left w:val="none" w:sz="0" w:space="0" w:color="auto"/>
                                    <w:bottom w:val="none" w:sz="0" w:space="0" w:color="auto"/>
                                    <w:right w:val="none" w:sz="0" w:space="0" w:color="auto"/>
                                  </w:divBdr>
                                </w:div>
                                <w:div w:id="794450422">
                                  <w:marLeft w:val="0"/>
                                  <w:marRight w:val="0"/>
                                  <w:marTop w:val="0"/>
                                  <w:marBottom w:val="0"/>
                                  <w:divBdr>
                                    <w:top w:val="none" w:sz="0" w:space="0" w:color="auto"/>
                                    <w:left w:val="none" w:sz="0" w:space="0" w:color="auto"/>
                                    <w:bottom w:val="none" w:sz="0" w:space="0" w:color="auto"/>
                                    <w:right w:val="none" w:sz="0" w:space="0" w:color="auto"/>
                                  </w:divBdr>
                                </w:div>
                                <w:div w:id="1609661392">
                                  <w:marLeft w:val="0"/>
                                  <w:marRight w:val="0"/>
                                  <w:marTop w:val="0"/>
                                  <w:marBottom w:val="0"/>
                                  <w:divBdr>
                                    <w:top w:val="none" w:sz="0" w:space="0" w:color="auto"/>
                                    <w:left w:val="none" w:sz="0" w:space="0" w:color="auto"/>
                                    <w:bottom w:val="none" w:sz="0" w:space="0" w:color="auto"/>
                                    <w:right w:val="none" w:sz="0" w:space="0" w:color="auto"/>
                                  </w:divBdr>
                                </w:div>
                                <w:div w:id="262804107">
                                  <w:marLeft w:val="0"/>
                                  <w:marRight w:val="0"/>
                                  <w:marTop w:val="0"/>
                                  <w:marBottom w:val="0"/>
                                  <w:divBdr>
                                    <w:top w:val="none" w:sz="0" w:space="0" w:color="auto"/>
                                    <w:left w:val="none" w:sz="0" w:space="0" w:color="auto"/>
                                    <w:bottom w:val="none" w:sz="0" w:space="0" w:color="auto"/>
                                    <w:right w:val="none" w:sz="0" w:space="0" w:color="auto"/>
                                  </w:divBdr>
                                </w:div>
                                <w:div w:id="1937592641">
                                  <w:marLeft w:val="0"/>
                                  <w:marRight w:val="0"/>
                                  <w:marTop w:val="0"/>
                                  <w:marBottom w:val="0"/>
                                  <w:divBdr>
                                    <w:top w:val="none" w:sz="0" w:space="0" w:color="auto"/>
                                    <w:left w:val="none" w:sz="0" w:space="0" w:color="auto"/>
                                    <w:bottom w:val="none" w:sz="0" w:space="0" w:color="auto"/>
                                    <w:right w:val="none" w:sz="0" w:space="0" w:color="auto"/>
                                  </w:divBdr>
                                </w:div>
                                <w:div w:id="1443110613">
                                  <w:marLeft w:val="0"/>
                                  <w:marRight w:val="0"/>
                                  <w:marTop w:val="0"/>
                                  <w:marBottom w:val="0"/>
                                  <w:divBdr>
                                    <w:top w:val="none" w:sz="0" w:space="0" w:color="auto"/>
                                    <w:left w:val="none" w:sz="0" w:space="0" w:color="auto"/>
                                    <w:bottom w:val="none" w:sz="0" w:space="0" w:color="auto"/>
                                    <w:right w:val="none" w:sz="0" w:space="0" w:color="auto"/>
                                  </w:divBdr>
                                </w:div>
                                <w:div w:id="1402143596">
                                  <w:marLeft w:val="0"/>
                                  <w:marRight w:val="0"/>
                                  <w:marTop w:val="0"/>
                                  <w:marBottom w:val="0"/>
                                  <w:divBdr>
                                    <w:top w:val="none" w:sz="0" w:space="0" w:color="auto"/>
                                    <w:left w:val="none" w:sz="0" w:space="0" w:color="auto"/>
                                    <w:bottom w:val="none" w:sz="0" w:space="0" w:color="auto"/>
                                    <w:right w:val="none" w:sz="0" w:space="0" w:color="auto"/>
                                  </w:divBdr>
                                </w:div>
                                <w:div w:id="1640527093">
                                  <w:marLeft w:val="0"/>
                                  <w:marRight w:val="0"/>
                                  <w:marTop w:val="0"/>
                                  <w:marBottom w:val="0"/>
                                  <w:divBdr>
                                    <w:top w:val="none" w:sz="0" w:space="0" w:color="auto"/>
                                    <w:left w:val="none" w:sz="0" w:space="0" w:color="auto"/>
                                    <w:bottom w:val="none" w:sz="0" w:space="0" w:color="auto"/>
                                    <w:right w:val="none" w:sz="0" w:space="0" w:color="auto"/>
                                  </w:divBdr>
                                </w:div>
                                <w:div w:id="2000228030">
                                  <w:marLeft w:val="0"/>
                                  <w:marRight w:val="0"/>
                                  <w:marTop w:val="0"/>
                                  <w:marBottom w:val="0"/>
                                  <w:divBdr>
                                    <w:top w:val="none" w:sz="0" w:space="0" w:color="auto"/>
                                    <w:left w:val="none" w:sz="0" w:space="0" w:color="auto"/>
                                    <w:bottom w:val="none" w:sz="0" w:space="0" w:color="auto"/>
                                    <w:right w:val="none" w:sz="0" w:space="0" w:color="auto"/>
                                  </w:divBdr>
                                </w:div>
                                <w:div w:id="365910163">
                                  <w:marLeft w:val="0"/>
                                  <w:marRight w:val="0"/>
                                  <w:marTop w:val="0"/>
                                  <w:marBottom w:val="0"/>
                                  <w:divBdr>
                                    <w:top w:val="none" w:sz="0" w:space="0" w:color="auto"/>
                                    <w:left w:val="none" w:sz="0" w:space="0" w:color="auto"/>
                                    <w:bottom w:val="none" w:sz="0" w:space="0" w:color="auto"/>
                                    <w:right w:val="none" w:sz="0" w:space="0" w:color="auto"/>
                                  </w:divBdr>
                                </w:div>
                                <w:div w:id="461339816">
                                  <w:marLeft w:val="0"/>
                                  <w:marRight w:val="0"/>
                                  <w:marTop w:val="0"/>
                                  <w:marBottom w:val="0"/>
                                  <w:divBdr>
                                    <w:top w:val="none" w:sz="0" w:space="0" w:color="auto"/>
                                    <w:left w:val="none" w:sz="0" w:space="0" w:color="auto"/>
                                    <w:bottom w:val="none" w:sz="0" w:space="0" w:color="auto"/>
                                    <w:right w:val="none" w:sz="0" w:space="0" w:color="auto"/>
                                  </w:divBdr>
                                </w:div>
                                <w:div w:id="1443497973">
                                  <w:marLeft w:val="0"/>
                                  <w:marRight w:val="0"/>
                                  <w:marTop w:val="0"/>
                                  <w:marBottom w:val="0"/>
                                  <w:divBdr>
                                    <w:top w:val="none" w:sz="0" w:space="0" w:color="auto"/>
                                    <w:left w:val="none" w:sz="0" w:space="0" w:color="auto"/>
                                    <w:bottom w:val="none" w:sz="0" w:space="0" w:color="auto"/>
                                    <w:right w:val="none" w:sz="0" w:space="0" w:color="auto"/>
                                  </w:divBdr>
                                </w:div>
                                <w:div w:id="1086653123">
                                  <w:marLeft w:val="0"/>
                                  <w:marRight w:val="0"/>
                                  <w:marTop w:val="0"/>
                                  <w:marBottom w:val="0"/>
                                  <w:divBdr>
                                    <w:top w:val="none" w:sz="0" w:space="0" w:color="auto"/>
                                    <w:left w:val="none" w:sz="0" w:space="0" w:color="auto"/>
                                    <w:bottom w:val="none" w:sz="0" w:space="0" w:color="auto"/>
                                    <w:right w:val="none" w:sz="0" w:space="0" w:color="auto"/>
                                  </w:divBdr>
                                </w:div>
                                <w:div w:id="2144804659">
                                  <w:marLeft w:val="0"/>
                                  <w:marRight w:val="0"/>
                                  <w:marTop w:val="0"/>
                                  <w:marBottom w:val="0"/>
                                  <w:divBdr>
                                    <w:top w:val="none" w:sz="0" w:space="0" w:color="auto"/>
                                    <w:left w:val="none" w:sz="0" w:space="0" w:color="auto"/>
                                    <w:bottom w:val="none" w:sz="0" w:space="0" w:color="auto"/>
                                    <w:right w:val="none" w:sz="0" w:space="0" w:color="auto"/>
                                  </w:divBdr>
                                </w:div>
                                <w:div w:id="1898852686">
                                  <w:marLeft w:val="0"/>
                                  <w:marRight w:val="0"/>
                                  <w:marTop w:val="0"/>
                                  <w:marBottom w:val="0"/>
                                  <w:divBdr>
                                    <w:top w:val="none" w:sz="0" w:space="0" w:color="auto"/>
                                    <w:left w:val="none" w:sz="0" w:space="0" w:color="auto"/>
                                    <w:bottom w:val="none" w:sz="0" w:space="0" w:color="auto"/>
                                    <w:right w:val="none" w:sz="0" w:space="0" w:color="auto"/>
                                  </w:divBdr>
                                </w:div>
                                <w:div w:id="603419579">
                                  <w:marLeft w:val="0"/>
                                  <w:marRight w:val="0"/>
                                  <w:marTop w:val="0"/>
                                  <w:marBottom w:val="0"/>
                                  <w:divBdr>
                                    <w:top w:val="none" w:sz="0" w:space="0" w:color="auto"/>
                                    <w:left w:val="none" w:sz="0" w:space="0" w:color="auto"/>
                                    <w:bottom w:val="none" w:sz="0" w:space="0" w:color="auto"/>
                                    <w:right w:val="none" w:sz="0" w:space="0" w:color="auto"/>
                                  </w:divBdr>
                                </w:div>
                                <w:div w:id="1689990491">
                                  <w:marLeft w:val="0"/>
                                  <w:marRight w:val="0"/>
                                  <w:marTop w:val="0"/>
                                  <w:marBottom w:val="0"/>
                                  <w:divBdr>
                                    <w:top w:val="none" w:sz="0" w:space="0" w:color="auto"/>
                                    <w:left w:val="none" w:sz="0" w:space="0" w:color="auto"/>
                                    <w:bottom w:val="none" w:sz="0" w:space="0" w:color="auto"/>
                                    <w:right w:val="none" w:sz="0" w:space="0" w:color="auto"/>
                                  </w:divBdr>
                                </w:div>
                                <w:div w:id="19530485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76706636">
      <w:bodyDiv w:val="1"/>
      <w:marLeft w:val="0"/>
      <w:marRight w:val="0"/>
      <w:marTop w:val="0"/>
      <w:marBottom w:val="0"/>
      <w:divBdr>
        <w:top w:val="none" w:sz="0" w:space="0" w:color="auto"/>
        <w:left w:val="none" w:sz="0" w:space="0" w:color="auto"/>
        <w:bottom w:val="none" w:sz="0" w:space="0" w:color="auto"/>
        <w:right w:val="none" w:sz="0" w:space="0" w:color="auto"/>
      </w:divBdr>
    </w:div>
    <w:div w:id="120654045">
      <w:bodyDiv w:val="1"/>
      <w:marLeft w:val="0"/>
      <w:marRight w:val="0"/>
      <w:marTop w:val="0"/>
      <w:marBottom w:val="0"/>
      <w:divBdr>
        <w:top w:val="none" w:sz="0" w:space="0" w:color="auto"/>
        <w:left w:val="none" w:sz="0" w:space="0" w:color="auto"/>
        <w:bottom w:val="none" w:sz="0" w:space="0" w:color="auto"/>
        <w:right w:val="none" w:sz="0" w:space="0" w:color="auto"/>
      </w:divBdr>
      <w:divsChild>
        <w:div w:id="1728914033">
          <w:marLeft w:val="0"/>
          <w:marRight w:val="0"/>
          <w:marTop w:val="0"/>
          <w:marBottom w:val="0"/>
          <w:divBdr>
            <w:top w:val="none" w:sz="0" w:space="0" w:color="auto"/>
            <w:left w:val="none" w:sz="0" w:space="0" w:color="auto"/>
            <w:bottom w:val="none" w:sz="0" w:space="0" w:color="auto"/>
            <w:right w:val="none" w:sz="0" w:space="0" w:color="auto"/>
          </w:divBdr>
          <w:divsChild>
            <w:div w:id="1491021973">
              <w:marLeft w:val="0"/>
              <w:marRight w:val="0"/>
              <w:marTop w:val="0"/>
              <w:marBottom w:val="0"/>
              <w:divBdr>
                <w:top w:val="none" w:sz="0" w:space="0" w:color="auto"/>
                <w:left w:val="none" w:sz="0" w:space="0" w:color="auto"/>
                <w:bottom w:val="none" w:sz="0" w:space="0" w:color="auto"/>
                <w:right w:val="none" w:sz="0" w:space="0" w:color="auto"/>
              </w:divBdr>
              <w:divsChild>
                <w:div w:id="293219016">
                  <w:marLeft w:val="0"/>
                  <w:marRight w:val="0"/>
                  <w:marTop w:val="0"/>
                  <w:marBottom w:val="0"/>
                  <w:divBdr>
                    <w:top w:val="none" w:sz="0" w:space="0" w:color="auto"/>
                    <w:left w:val="none" w:sz="0" w:space="0" w:color="auto"/>
                    <w:bottom w:val="none" w:sz="0" w:space="0" w:color="auto"/>
                    <w:right w:val="none" w:sz="0" w:space="0" w:color="auto"/>
                  </w:divBdr>
                </w:div>
                <w:div w:id="1599827987">
                  <w:marLeft w:val="0"/>
                  <w:marRight w:val="0"/>
                  <w:marTop w:val="0"/>
                  <w:marBottom w:val="0"/>
                  <w:divBdr>
                    <w:top w:val="none" w:sz="0" w:space="0" w:color="auto"/>
                    <w:left w:val="none" w:sz="0" w:space="0" w:color="auto"/>
                    <w:bottom w:val="none" w:sz="0" w:space="0" w:color="auto"/>
                    <w:right w:val="none" w:sz="0" w:space="0" w:color="auto"/>
                  </w:divBdr>
                </w:div>
                <w:div w:id="871184749">
                  <w:marLeft w:val="0"/>
                  <w:marRight w:val="0"/>
                  <w:marTop w:val="0"/>
                  <w:marBottom w:val="0"/>
                  <w:divBdr>
                    <w:top w:val="none" w:sz="0" w:space="0" w:color="auto"/>
                    <w:left w:val="none" w:sz="0" w:space="0" w:color="auto"/>
                    <w:bottom w:val="none" w:sz="0" w:space="0" w:color="auto"/>
                    <w:right w:val="none" w:sz="0" w:space="0" w:color="auto"/>
                  </w:divBdr>
                </w:div>
                <w:div w:id="648170979">
                  <w:marLeft w:val="0"/>
                  <w:marRight w:val="0"/>
                  <w:marTop w:val="0"/>
                  <w:marBottom w:val="0"/>
                  <w:divBdr>
                    <w:top w:val="none" w:sz="0" w:space="0" w:color="auto"/>
                    <w:left w:val="none" w:sz="0" w:space="0" w:color="auto"/>
                    <w:bottom w:val="none" w:sz="0" w:space="0" w:color="auto"/>
                    <w:right w:val="none" w:sz="0" w:space="0" w:color="auto"/>
                  </w:divBdr>
                </w:div>
                <w:div w:id="371422146">
                  <w:marLeft w:val="0"/>
                  <w:marRight w:val="0"/>
                  <w:marTop w:val="0"/>
                  <w:marBottom w:val="0"/>
                  <w:divBdr>
                    <w:top w:val="none" w:sz="0" w:space="0" w:color="auto"/>
                    <w:left w:val="none" w:sz="0" w:space="0" w:color="auto"/>
                    <w:bottom w:val="none" w:sz="0" w:space="0" w:color="auto"/>
                    <w:right w:val="none" w:sz="0" w:space="0" w:color="auto"/>
                  </w:divBdr>
                </w:div>
                <w:div w:id="360673328">
                  <w:marLeft w:val="0"/>
                  <w:marRight w:val="0"/>
                  <w:marTop w:val="0"/>
                  <w:marBottom w:val="0"/>
                  <w:divBdr>
                    <w:top w:val="none" w:sz="0" w:space="0" w:color="auto"/>
                    <w:left w:val="none" w:sz="0" w:space="0" w:color="auto"/>
                    <w:bottom w:val="none" w:sz="0" w:space="0" w:color="auto"/>
                    <w:right w:val="none" w:sz="0" w:space="0" w:color="auto"/>
                  </w:divBdr>
                </w:div>
                <w:div w:id="171723148">
                  <w:marLeft w:val="0"/>
                  <w:marRight w:val="0"/>
                  <w:marTop w:val="0"/>
                  <w:marBottom w:val="0"/>
                  <w:divBdr>
                    <w:top w:val="none" w:sz="0" w:space="0" w:color="auto"/>
                    <w:left w:val="none" w:sz="0" w:space="0" w:color="auto"/>
                    <w:bottom w:val="none" w:sz="0" w:space="0" w:color="auto"/>
                    <w:right w:val="none" w:sz="0" w:space="0" w:color="auto"/>
                  </w:divBdr>
                </w:div>
                <w:div w:id="322511209">
                  <w:marLeft w:val="0"/>
                  <w:marRight w:val="0"/>
                  <w:marTop w:val="0"/>
                  <w:marBottom w:val="0"/>
                  <w:divBdr>
                    <w:top w:val="none" w:sz="0" w:space="0" w:color="auto"/>
                    <w:left w:val="none" w:sz="0" w:space="0" w:color="auto"/>
                    <w:bottom w:val="none" w:sz="0" w:space="0" w:color="auto"/>
                    <w:right w:val="none" w:sz="0" w:space="0" w:color="auto"/>
                  </w:divBdr>
                </w:div>
                <w:div w:id="1134180043">
                  <w:marLeft w:val="0"/>
                  <w:marRight w:val="0"/>
                  <w:marTop w:val="0"/>
                  <w:marBottom w:val="0"/>
                  <w:divBdr>
                    <w:top w:val="none" w:sz="0" w:space="0" w:color="auto"/>
                    <w:left w:val="none" w:sz="0" w:space="0" w:color="auto"/>
                    <w:bottom w:val="none" w:sz="0" w:space="0" w:color="auto"/>
                    <w:right w:val="none" w:sz="0" w:space="0" w:color="auto"/>
                  </w:divBdr>
                </w:div>
                <w:div w:id="823623151">
                  <w:marLeft w:val="0"/>
                  <w:marRight w:val="0"/>
                  <w:marTop w:val="0"/>
                  <w:marBottom w:val="0"/>
                  <w:divBdr>
                    <w:top w:val="none" w:sz="0" w:space="0" w:color="auto"/>
                    <w:left w:val="none" w:sz="0" w:space="0" w:color="auto"/>
                    <w:bottom w:val="none" w:sz="0" w:space="0" w:color="auto"/>
                    <w:right w:val="none" w:sz="0" w:space="0" w:color="auto"/>
                  </w:divBdr>
                </w:div>
                <w:div w:id="2023781185">
                  <w:marLeft w:val="0"/>
                  <w:marRight w:val="0"/>
                  <w:marTop w:val="0"/>
                  <w:marBottom w:val="0"/>
                  <w:divBdr>
                    <w:top w:val="none" w:sz="0" w:space="0" w:color="auto"/>
                    <w:left w:val="none" w:sz="0" w:space="0" w:color="auto"/>
                    <w:bottom w:val="none" w:sz="0" w:space="0" w:color="auto"/>
                    <w:right w:val="none" w:sz="0" w:space="0" w:color="auto"/>
                  </w:divBdr>
                </w:div>
                <w:div w:id="869608967">
                  <w:marLeft w:val="0"/>
                  <w:marRight w:val="0"/>
                  <w:marTop w:val="0"/>
                  <w:marBottom w:val="0"/>
                  <w:divBdr>
                    <w:top w:val="none" w:sz="0" w:space="0" w:color="auto"/>
                    <w:left w:val="none" w:sz="0" w:space="0" w:color="auto"/>
                    <w:bottom w:val="none" w:sz="0" w:space="0" w:color="auto"/>
                    <w:right w:val="none" w:sz="0" w:space="0" w:color="auto"/>
                  </w:divBdr>
                </w:div>
                <w:div w:id="1462573474">
                  <w:marLeft w:val="0"/>
                  <w:marRight w:val="0"/>
                  <w:marTop w:val="0"/>
                  <w:marBottom w:val="0"/>
                  <w:divBdr>
                    <w:top w:val="none" w:sz="0" w:space="0" w:color="auto"/>
                    <w:left w:val="none" w:sz="0" w:space="0" w:color="auto"/>
                    <w:bottom w:val="none" w:sz="0" w:space="0" w:color="auto"/>
                    <w:right w:val="none" w:sz="0" w:space="0" w:color="auto"/>
                  </w:divBdr>
                </w:div>
                <w:div w:id="19130746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4349678">
          <w:marLeft w:val="0"/>
          <w:marRight w:val="0"/>
          <w:marTop w:val="0"/>
          <w:marBottom w:val="0"/>
          <w:divBdr>
            <w:top w:val="none" w:sz="0" w:space="0" w:color="auto"/>
            <w:left w:val="none" w:sz="0" w:space="0" w:color="auto"/>
            <w:bottom w:val="none" w:sz="0" w:space="0" w:color="auto"/>
            <w:right w:val="none" w:sz="0" w:space="0" w:color="auto"/>
          </w:divBdr>
          <w:divsChild>
            <w:div w:id="463012561">
              <w:marLeft w:val="0"/>
              <w:marRight w:val="0"/>
              <w:marTop w:val="0"/>
              <w:marBottom w:val="0"/>
              <w:divBdr>
                <w:top w:val="none" w:sz="0" w:space="0" w:color="auto"/>
                <w:left w:val="none" w:sz="0" w:space="0" w:color="auto"/>
                <w:bottom w:val="none" w:sz="0" w:space="0" w:color="auto"/>
                <w:right w:val="none" w:sz="0" w:space="0" w:color="auto"/>
              </w:divBdr>
              <w:divsChild>
                <w:div w:id="1748647605">
                  <w:marLeft w:val="0"/>
                  <w:marRight w:val="0"/>
                  <w:marTop w:val="0"/>
                  <w:marBottom w:val="0"/>
                  <w:divBdr>
                    <w:top w:val="none" w:sz="0" w:space="0" w:color="auto"/>
                    <w:left w:val="none" w:sz="0" w:space="0" w:color="auto"/>
                    <w:bottom w:val="none" w:sz="0" w:space="0" w:color="auto"/>
                    <w:right w:val="none" w:sz="0" w:space="0" w:color="auto"/>
                  </w:divBdr>
                </w:div>
                <w:div w:id="1116682007">
                  <w:marLeft w:val="0"/>
                  <w:marRight w:val="0"/>
                  <w:marTop w:val="0"/>
                  <w:marBottom w:val="0"/>
                  <w:divBdr>
                    <w:top w:val="none" w:sz="0" w:space="0" w:color="auto"/>
                    <w:left w:val="none" w:sz="0" w:space="0" w:color="auto"/>
                    <w:bottom w:val="none" w:sz="0" w:space="0" w:color="auto"/>
                    <w:right w:val="none" w:sz="0" w:space="0" w:color="auto"/>
                  </w:divBdr>
                </w:div>
                <w:div w:id="171533531">
                  <w:marLeft w:val="0"/>
                  <w:marRight w:val="0"/>
                  <w:marTop w:val="0"/>
                  <w:marBottom w:val="0"/>
                  <w:divBdr>
                    <w:top w:val="none" w:sz="0" w:space="0" w:color="auto"/>
                    <w:left w:val="none" w:sz="0" w:space="0" w:color="auto"/>
                    <w:bottom w:val="none" w:sz="0" w:space="0" w:color="auto"/>
                    <w:right w:val="none" w:sz="0" w:space="0" w:color="auto"/>
                  </w:divBdr>
                </w:div>
                <w:div w:id="1222868538">
                  <w:marLeft w:val="0"/>
                  <w:marRight w:val="0"/>
                  <w:marTop w:val="0"/>
                  <w:marBottom w:val="0"/>
                  <w:divBdr>
                    <w:top w:val="none" w:sz="0" w:space="0" w:color="auto"/>
                    <w:left w:val="none" w:sz="0" w:space="0" w:color="auto"/>
                    <w:bottom w:val="none" w:sz="0" w:space="0" w:color="auto"/>
                    <w:right w:val="none" w:sz="0" w:space="0" w:color="auto"/>
                  </w:divBdr>
                </w:div>
                <w:div w:id="315181696">
                  <w:marLeft w:val="0"/>
                  <w:marRight w:val="0"/>
                  <w:marTop w:val="0"/>
                  <w:marBottom w:val="0"/>
                  <w:divBdr>
                    <w:top w:val="none" w:sz="0" w:space="0" w:color="auto"/>
                    <w:left w:val="none" w:sz="0" w:space="0" w:color="auto"/>
                    <w:bottom w:val="none" w:sz="0" w:space="0" w:color="auto"/>
                    <w:right w:val="none" w:sz="0" w:space="0" w:color="auto"/>
                  </w:divBdr>
                </w:div>
                <w:div w:id="669262421">
                  <w:marLeft w:val="0"/>
                  <w:marRight w:val="0"/>
                  <w:marTop w:val="0"/>
                  <w:marBottom w:val="0"/>
                  <w:divBdr>
                    <w:top w:val="none" w:sz="0" w:space="0" w:color="auto"/>
                    <w:left w:val="none" w:sz="0" w:space="0" w:color="auto"/>
                    <w:bottom w:val="none" w:sz="0" w:space="0" w:color="auto"/>
                    <w:right w:val="none" w:sz="0" w:space="0" w:color="auto"/>
                  </w:divBdr>
                </w:div>
                <w:div w:id="689993754">
                  <w:marLeft w:val="0"/>
                  <w:marRight w:val="0"/>
                  <w:marTop w:val="0"/>
                  <w:marBottom w:val="0"/>
                  <w:divBdr>
                    <w:top w:val="none" w:sz="0" w:space="0" w:color="auto"/>
                    <w:left w:val="none" w:sz="0" w:space="0" w:color="auto"/>
                    <w:bottom w:val="none" w:sz="0" w:space="0" w:color="auto"/>
                    <w:right w:val="none" w:sz="0" w:space="0" w:color="auto"/>
                  </w:divBdr>
                </w:div>
                <w:div w:id="978849952">
                  <w:marLeft w:val="0"/>
                  <w:marRight w:val="0"/>
                  <w:marTop w:val="0"/>
                  <w:marBottom w:val="0"/>
                  <w:divBdr>
                    <w:top w:val="none" w:sz="0" w:space="0" w:color="auto"/>
                    <w:left w:val="none" w:sz="0" w:space="0" w:color="auto"/>
                    <w:bottom w:val="none" w:sz="0" w:space="0" w:color="auto"/>
                    <w:right w:val="none" w:sz="0" w:space="0" w:color="auto"/>
                  </w:divBdr>
                </w:div>
                <w:div w:id="1161509423">
                  <w:marLeft w:val="0"/>
                  <w:marRight w:val="0"/>
                  <w:marTop w:val="0"/>
                  <w:marBottom w:val="0"/>
                  <w:divBdr>
                    <w:top w:val="none" w:sz="0" w:space="0" w:color="auto"/>
                    <w:left w:val="none" w:sz="0" w:space="0" w:color="auto"/>
                    <w:bottom w:val="none" w:sz="0" w:space="0" w:color="auto"/>
                    <w:right w:val="none" w:sz="0" w:space="0" w:color="auto"/>
                  </w:divBdr>
                </w:div>
                <w:div w:id="598369676">
                  <w:marLeft w:val="0"/>
                  <w:marRight w:val="0"/>
                  <w:marTop w:val="0"/>
                  <w:marBottom w:val="0"/>
                  <w:divBdr>
                    <w:top w:val="none" w:sz="0" w:space="0" w:color="auto"/>
                    <w:left w:val="none" w:sz="0" w:space="0" w:color="auto"/>
                    <w:bottom w:val="none" w:sz="0" w:space="0" w:color="auto"/>
                    <w:right w:val="none" w:sz="0" w:space="0" w:color="auto"/>
                  </w:divBdr>
                </w:div>
                <w:div w:id="1249728969">
                  <w:marLeft w:val="0"/>
                  <w:marRight w:val="0"/>
                  <w:marTop w:val="0"/>
                  <w:marBottom w:val="0"/>
                  <w:divBdr>
                    <w:top w:val="none" w:sz="0" w:space="0" w:color="auto"/>
                    <w:left w:val="none" w:sz="0" w:space="0" w:color="auto"/>
                    <w:bottom w:val="none" w:sz="0" w:space="0" w:color="auto"/>
                    <w:right w:val="none" w:sz="0" w:space="0" w:color="auto"/>
                  </w:divBdr>
                </w:div>
                <w:div w:id="77096036">
                  <w:marLeft w:val="0"/>
                  <w:marRight w:val="0"/>
                  <w:marTop w:val="0"/>
                  <w:marBottom w:val="0"/>
                  <w:divBdr>
                    <w:top w:val="none" w:sz="0" w:space="0" w:color="auto"/>
                    <w:left w:val="none" w:sz="0" w:space="0" w:color="auto"/>
                    <w:bottom w:val="none" w:sz="0" w:space="0" w:color="auto"/>
                    <w:right w:val="none" w:sz="0" w:space="0" w:color="auto"/>
                  </w:divBdr>
                </w:div>
                <w:div w:id="2105152101">
                  <w:marLeft w:val="0"/>
                  <w:marRight w:val="0"/>
                  <w:marTop w:val="0"/>
                  <w:marBottom w:val="0"/>
                  <w:divBdr>
                    <w:top w:val="none" w:sz="0" w:space="0" w:color="auto"/>
                    <w:left w:val="none" w:sz="0" w:space="0" w:color="auto"/>
                    <w:bottom w:val="none" w:sz="0" w:space="0" w:color="auto"/>
                    <w:right w:val="none" w:sz="0" w:space="0" w:color="auto"/>
                  </w:divBdr>
                </w:div>
                <w:div w:id="1236545485">
                  <w:marLeft w:val="0"/>
                  <w:marRight w:val="0"/>
                  <w:marTop w:val="0"/>
                  <w:marBottom w:val="0"/>
                  <w:divBdr>
                    <w:top w:val="none" w:sz="0" w:space="0" w:color="auto"/>
                    <w:left w:val="none" w:sz="0" w:space="0" w:color="auto"/>
                    <w:bottom w:val="none" w:sz="0" w:space="0" w:color="auto"/>
                    <w:right w:val="none" w:sz="0" w:space="0" w:color="auto"/>
                  </w:divBdr>
                </w:div>
                <w:div w:id="1660308968">
                  <w:marLeft w:val="0"/>
                  <w:marRight w:val="0"/>
                  <w:marTop w:val="0"/>
                  <w:marBottom w:val="0"/>
                  <w:divBdr>
                    <w:top w:val="none" w:sz="0" w:space="0" w:color="auto"/>
                    <w:left w:val="none" w:sz="0" w:space="0" w:color="auto"/>
                    <w:bottom w:val="none" w:sz="0" w:space="0" w:color="auto"/>
                    <w:right w:val="none" w:sz="0" w:space="0" w:color="auto"/>
                  </w:divBdr>
                </w:div>
                <w:div w:id="1832064660">
                  <w:marLeft w:val="0"/>
                  <w:marRight w:val="0"/>
                  <w:marTop w:val="0"/>
                  <w:marBottom w:val="0"/>
                  <w:divBdr>
                    <w:top w:val="none" w:sz="0" w:space="0" w:color="auto"/>
                    <w:left w:val="none" w:sz="0" w:space="0" w:color="auto"/>
                    <w:bottom w:val="none" w:sz="0" w:space="0" w:color="auto"/>
                    <w:right w:val="none" w:sz="0" w:space="0" w:color="auto"/>
                  </w:divBdr>
                </w:div>
                <w:div w:id="1063524864">
                  <w:marLeft w:val="0"/>
                  <w:marRight w:val="0"/>
                  <w:marTop w:val="0"/>
                  <w:marBottom w:val="0"/>
                  <w:divBdr>
                    <w:top w:val="none" w:sz="0" w:space="0" w:color="auto"/>
                    <w:left w:val="none" w:sz="0" w:space="0" w:color="auto"/>
                    <w:bottom w:val="none" w:sz="0" w:space="0" w:color="auto"/>
                    <w:right w:val="none" w:sz="0" w:space="0" w:color="auto"/>
                  </w:divBdr>
                </w:div>
                <w:div w:id="19205997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81197013">
      <w:bodyDiv w:val="1"/>
      <w:marLeft w:val="0"/>
      <w:marRight w:val="0"/>
      <w:marTop w:val="0"/>
      <w:marBottom w:val="0"/>
      <w:divBdr>
        <w:top w:val="none" w:sz="0" w:space="0" w:color="auto"/>
        <w:left w:val="none" w:sz="0" w:space="0" w:color="auto"/>
        <w:bottom w:val="none" w:sz="0" w:space="0" w:color="auto"/>
        <w:right w:val="none" w:sz="0" w:space="0" w:color="auto"/>
      </w:divBdr>
    </w:div>
    <w:div w:id="485823797">
      <w:bodyDiv w:val="1"/>
      <w:marLeft w:val="0"/>
      <w:marRight w:val="0"/>
      <w:marTop w:val="0"/>
      <w:marBottom w:val="0"/>
      <w:divBdr>
        <w:top w:val="none" w:sz="0" w:space="0" w:color="auto"/>
        <w:left w:val="none" w:sz="0" w:space="0" w:color="auto"/>
        <w:bottom w:val="none" w:sz="0" w:space="0" w:color="auto"/>
        <w:right w:val="none" w:sz="0" w:space="0" w:color="auto"/>
      </w:divBdr>
    </w:div>
    <w:div w:id="1143158875">
      <w:bodyDiv w:val="1"/>
      <w:marLeft w:val="0"/>
      <w:marRight w:val="0"/>
      <w:marTop w:val="0"/>
      <w:marBottom w:val="0"/>
      <w:divBdr>
        <w:top w:val="none" w:sz="0" w:space="0" w:color="auto"/>
        <w:left w:val="none" w:sz="0" w:space="0" w:color="auto"/>
        <w:bottom w:val="none" w:sz="0" w:space="0" w:color="auto"/>
        <w:right w:val="none" w:sz="0" w:space="0" w:color="auto"/>
      </w:divBdr>
    </w:div>
    <w:div w:id="1218590948">
      <w:bodyDiv w:val="1"/>
      <w:marLeft w:val="0"/>
      <w:marRight w:val="0"/>
      <w:marTop w:val="0"/>
      <w:marBottom w:val="0"/>
      <w:divBdr>
        <w:top w:val="none" w:sz="0" w:space="0" w:color="auto"/>
        <w:left w:val="none" w:sz="0" w:space="0" w:color="auto"/>
        <w:bottom w:val="none" w:sz="0" w:space="0" w:color="auto"/>
        <w:right w:val="none" w:sz="0" w:space="0" w:color="auto"/>
      </w:divBdr>
    </w:div>
    <w:div w:id="1236548811">
      <w:bodyDiv w:val="1"/>
      <w:marLeft w:val="0"/>
      <w:marRight w:val="0"/>
      <w:marTop w:val="0"/>
      <w:marBottom w:val="0"/>
      <w:divBdr>
        <w:top w:val="none" w:sz="0" w:space="0" w:color="auto"/>
        <w:left w:val="none" w:sz="0" w:space="0" w:color="auto"/>
        <w:bottom w:val="none" w:sz="0" w:space="0" w:color="auto"/>
        <w:right w:val="none" w:sz="0" w:space="0" w:color="auto"/>
      </w:divBdr>
    </w:div>
    <w:div w:id="1706370616">
      <w:bodyDiv w:val="1"/>
      <w:marLeft w:val="0"/>
      <w:marRight w:val="0"/>
      <w:marTop w:val="0"/>
      <w:marBottom w:val="0"/>
      <w:divBdr>
        <w:top w:val="none" w:sz="0" w:space="0" w:color="auto"/>
        <w:left w:val="none" w:sz="0" w:space="0" w:color="auto"/>
        <w:bottom w:val="none" w:sz="0" w:space="0" w:color="auto"/>
        <w:right w:val="none" w:sz="0" w:space="0" w:color="auto"/>
      </w:divBdr>
      <w:divsChild>
        <w:div w:id="1181819616">
          <w:marLeft w:val="0"/>
          <w:marRight w:val="0"/>
          <w:marTop w:val="0"/>
          <w:marBottom w:val="0"/>
          <w:divBdr>
            <w:top w:val="none" w:sz="0" w:space="0" w:color="auto"/>
            <w:left w:val="none" w:sz="0" w:space="0" w:color="auto"/>
            <w:bottom w:val="none" w:sz="0" w:space="0" w:color="auto"/>
            <w:right w:val="none" w:sz="0" w:space="0" w:color="auto"/>
          </w:divBdr>
        </w:div>
        <w:div w:id="1973972540">
          <w:marLeft w:val="0"/>
          <w:marRight w:val="0"/>
          <w:marTop w:val="0"/>
          <w:marBottom w:val="0"/>
          <w:divBdr>
            <w:top w:val="none" w:sz="0" w:space="0" w:color="auto"/>
            <w:left w:val="none" w:sz="0" w:space="0" w:color="auto"/>
            <w:bottom w:val="none" w:sz="0" w:space="0" w:color="auto"/>
            <w:right w:val="none" w:sz="0" w:space="0" w:color="auto"/>
          </w:divBdr>
        </w:div>
        <w:div w:id="580023341">
          <w:marLeft w:val="0"/>
          <w:marRight w:val="0"/>
          <w:marTop w:val="0"/>
          <w:marBottom w:val="0"/>
          <w:divBdr>
            <w:top w:val="none" w:sz="0" w:space="0" w:color="auto"/>
            <w:left w:val="none" w:sz="0" w:space="0" w:color="auto"/>
            <w:bottom w:val="none" w:sz="0" w:space="0" w:color="auto"/>
            <w:right w:val="none" w:sz="0" w:space="0" w:color="auto"/>
          </w:divBdr>
        </w:div>
        <w:div w:id="90977198">
          <w:marLeft w:val="0"/>
          <w:marRight w:val="0"/>
          <w:marTop w:val="0"/>
          <w:marBottom w:val="0"/>
          <w:divBdr>
            <w:top w:val="none" w:sz="0" w:space="0" w:color="auto"/>
            <w:left w:val="none" w:sz="0" w:space="0" w:color="auto"/>
            <w:bottom w:val="none" w:sz="0" w:space="0" w:color="auto"/>
            <w:right w:val="none" w:sz="0" w:space="0" w:color="auto"/>
          </w:divBdr>
        </w:div>
        <w:div w:id="859129765">
          <w:marLeft w:val="0"/>
          <w:marRight w:val="0"/>
          <w:marTop w:val="0"/>
          <w:marBottom w:val="0"/>
          <w:divBdr>
            <w:top w:val="none" w:sz="0" w:space="0" w:color="auto"/>
            <w:left w:val="none" w:sz="0" w:space="0" w:color="auto"/>
            <w:bottom w:val="none" w:sz="0" w:space="0" w:color="auto"/>
            <w:right w:val="none" w:sz="0" w:space="0" w:color="auto"/>
          </w:divBdr>
        </w:div>
        <w:div w:id="701827702">
          <w:marLeft w:val="0"/>
          <w:marRight w:val="0"/>
          <w:marTop w:val="0"/>
          <w:marBottom w:val="0"/>
          <w:divBdr>
            <w:top w:val="none" w:sz="0" w:space="0" w:color="auto"/>
            <w:left w:val="none" w:sz="0" w:space="0" w:color="auto"/>
            <w:bottom w:val="none" w:sz="0" w:space="0" w:color="auto"/>
            <w:right w:val="none" w:sz="0" w:space="0" w:color="auto"/>
          </w:divBdr>
        </w:div>
        <w:div w:id="1366179191">
          <w:marLeft w:val="0"/>
          <w:marRight w:val="0"/>
          <w:marTop w:val="0"/>
          <w:marBottom w:val="0"/>
          <w:divBdr>
            <w:top w:val="none" w:sz="0" w:space="0" w:color="auto"/>
            <w:left w:val="none" w:sz="0" w:space="0" w:color="auto"/>
            <w:bottom w:val="none" w:sz="0" w:space="0" w:color="auto"/>
            <w:right w:val="none" w:sz="0" w:space="0" w:color="auto"/>
          </w:divBdr>
        </w:div>
        <w:div w:id="184222507">
          <w:marLeft w:val="0"/>
          <w:marRight w:val="0"/>
          <w:marTop w:val="0"/>
          <w:marBottom w:val="0"/>
          <w:divBdr>
            <w:top w:val="none" w:sz="0" w:space="0" w:color="auto"/>
            <w:left w:val="none" w:sz="0" w:space="0" w:color="auto"/>
            <w:bottom w:val="none" w:sz="0" w:space="0" w:color="auto"/>
            <w:right w:val="none" w:sz="0" w:space="0" w:color="auto"/>
          </w:divBdr>
        </w:div>
        <w:div w:id="608195827">
          <w:marLeft w:val="0"/>
          <w:marRight w:val="0"/>
          <w:marTop w:val="0"/>
          <w:marBottom w:val="0"/>
          <w:divBdr>
            <w:top w:val="none" w:sz="0" w:space="0" w:color="auto"/>
            <w:left w:val="none" w:sz="0" w:space="0" w:color="auto"/>
            <w:bottom w:val="none" w:sz="0" w:space="0" w:color="auto"/>
            <w:right w:val="none" w:sz="0" w:space="0" w:color="auto"/>
          </w:divBdr>
        </w:div>
        <w:div w:id="562907102">
          <w:marLeft w:val="0"/>
          <w:marRight w:val="0"/>
          <w:marTop w:val="0"/>
          <w:marBottom w:val="0"/>
          <w:divBdr>
            <w:top w:val="none" w:sz="0" w:space="0" w:color="auto"/>
            <w:left w:val="none" w:sz="0" w:space="0" w:color="auto"/>
            <w:bottom w:val="none" w:sz="0" w:space="0" w:color="auto"/>
            <w:right w:val="none" w:sz="0" w:space="0" w:color="auto"/>
          </w:divBdr>
        </w:div>
        <w:div w:id="1076249764">
          <w:marLeft w:val="0"/>
          <w:marRight w:val="0"/>
          <w:marTop w:val="0"/>
          <w:marBottom w:val="0"/>
          <w:divBdr>
            <w:top w:val="none" w:sz="0" w:space="0" w:color="auto"/>
            <w:left w:val="none" w:sz="0" w:space="0" w:color="auto"/>
            <w:bottom w:val="none" w:sz="0" w:space="0" w:color="auto"/>
            <w:right w:val="none" w:sz="0" w:space="0" w:color="auto"/>
          </w:divBdr>
        </w:div>
        <w:div w:id="1598489353">
          <w:marLeft w:val="0"/>
          <w:marRight w:val="0"/>
          <w:marTop w:val="0"/>
          <w:marBottom w:val="0"/>
          <w:divBdr>
            <w:top w:val="none" w:sz="0" w:space="0" w:color="auto"/>
            <w:left w:val="none" w:sz="0" w:space="0" w:color="auto"/>
            <w:bottom w:val="none" w:sz="0" w:space="0" w:color="auto"/>
            <w:right w:val="none" w:sz="0" w:space="0" w:color="auto"/>
          </w:divBdr>
        </w:div>
        <w:div w:id="2069499027">
          <w:marLeft w:val="0"/>
          <w:marRight w:val="0"/>
          <w:marTop w:val="0"/>
          <w:marBottom w:val="0"/>
          <w:divBdr>
            <w:top w:val="none" w:sz="0" w:space="0" w:color="auto"/>
            <w:left w:val="none" w:sz="0" w:space="0" w:color="auto"/>
            <w:bottom w:val="none" w:sz="0" w:space="0" w:color="auto"/>
            <w:right w:val="none" w:sz="0" w:space="0" w:color="auto"/>
          </w:divBdr>
        </w:div>
        <w:div w:id="32072667">
          <w:marLeft w:val="0"/>
          <w:marRight w:val="0"/>
          <w:marTop w:val="0"/>
          <w:marBottom w:val="0"/>
          <w:divBdr>
            <w:top w:val="none" w:sz="0" w:space="0" w:color="auto"/>
            <w:left w:val="none" w:sz="0" w:space="0" w:color="auto"/>
            <w:bottom w:val="none" w:sz="0" w:space="0" w:color="auto"/>
            <w:right w:val="none" w:sz="0" w:space="0" w:color="auto"/>
          </w:divBdr>
        </w:div>
      </w:divsChild>
    </w:div>
    <w:div w:id="1735615995">
      <w:bodyDiv w:val="1"/>
      <w:marLeft w:val="0"/>
      <w:marRight w:val="0"/>
      <w:marTop w:val="0"/>
      <w:marBottom w:val="0"/>
      <w:divBdr>
        <w:top w:val="none" w:sz="0" w:space="0" w:color="auto"/>
        <w:left w:val="none" w:sz="0" w:space="0" w:color="auto"/>
        <w:bottom w:val="none" w:sz="0" w:space="0" w:color="auto"/>
        <w:right w:val="none" w:sz="0" w:space="0" w:color="auto"/>
      </w:divBdr>
    </w:div>
    <w:div w:id="1812944111">
      <w:bodyDiv w:val="1"/>
      <w:marLeft w:val="0"/>
      <w:marRight w:val="0"/>
      <w:marTop w:val="0"/>
      <w:marBottom w:val="0"/>
      <w:divBdr>
        <w:top w:val="none" w:sz="0" w:space="0" w:color="auto"/>
        <w:left w:val="none" w:sz="0" w:space="0" w:color="auto"/>
        <w:bottom w:val="none" w:sz="0" w:space="0" w:color="auto"/>
        <w:right w:val="none" w:sz="0" w:space="0" w:color="auto"/>
      </w:divBdr>
      <w:divsChild>
        <w:div w:id="998118037">
          <w:marLeft w:val="0"/>
          <w:marRight w:val="0"/>
          <w:marTop w:val="0"/>
          <w:marBottom w:val="0"/>
          <w:divBdr>
            <w:top w:val="none" w:sz="0" w:space="0" w:color="auto"/>
            <w:left w:val="none" w:sz="0" w:space="0" w:color="auto"/>
            <w:bottom w:val="none" w:sz="0" w:space="0" w:color="auto"/>
            <w:right w:val="none" w:sz="0" w:space="0" w:color="auto"/>
          </w:divBdr>
          <w:divsChild>
            <w:div w:id="1703819002">
              <w:marLeft w:val="0"/>
              <w:marRight w:val="0"/>
              <w:marTop w:val="0"/>
              <w:marBottom w:val="0"/>
              <w:divBdr>
                <w:top w:val="none" w:sz="0" w:space="0" w:color="auto"/>
                <w:left w:val="none" w:sz="0" w:space="0" w:color="auto"/>
                <w:bottom w:val="none" w:sz="0" w:space="0" w:color="auto"/>
                <w:right w:val="none" w:sz="0" w:space="0" w:color="auto"/>
              </w:divBdr>
              <w:divsChild>
                <w:div w:id="1662394752">
                  <w:marLeft w:val="0"/>
                  <w:marRight w:val="0"/>
                  <w:marTop w:val="0"/>
                  <w:marBottom w:val="0"/>
                  <w:divBdr>
                    <w:top w:val="none" w:sz="0" w:space="0" w:color="auto"/>
                    <w:left w:val="none" w:sz="0" w:space="0" w:color="auto"/>
                    <w:bottom w:val="none" w:sz="0" w:space="0" w:color="auto"/>
                    <w:right w:val="none" w:sz="0" w:space="0" w:color="auto"/>
                  </w:divBdr>
                </w:div>
                <w:div w:id="1293511257">
                  <w:marLeft w:val="0"/>
                  <w:marRight w:val="0"/>
                  <w:marTop w:val="0"/>
                  <w:marBottom w:val="0"/>
                  <w:divBdr>
                    <w:top w:val="none" w:sz="0" w:space="0" w:color="auto"/>
                    <w:left w:val="none" w:sz="0" w:space="0" w:color="auto"/>
                    <w:bottom w:val="none" w:sz="0" w:space="0" w:color="auto"/>
                    <w:right w:val="none" w:sz="0" w:space="0" w:color="auto"/>
                  </w:divBdr>
                </w:div>
                <w:div w:id="1887642218">
                  <w:marLeft w:val="0"/>
                  <w:marRight w:val="0"/>
                  <w:marTop w:val="0"/>
                  <w:marBottom w:val="0"/>
                  <w:divBdr>
                    <w:top w:val="none" w:sz="0" w:space="0" w:color="auto"/>
                    <w:left w:val="none" w:sz="0" w:space="0" w:color="auto"/>
                    <w:bottom w:val="none" w:sz="0" w:space="0" w:color="auto"/>
                    <w:right w:val="none" w:sz="0" w:space="0" w:color="auto"/>
                  </w:divBdr>
                </w:div>
                <w:div w:id="1259871699">
                  <w:marLeft w:val="0"/>
                  <w:marRight w:val="0"/>
                  <w:marTop w:val="0"/>
                  <w:marBottom w:val="0"/>
                  <w:divBdr>
                    <w:top w:val="none" w:sz="0" w:space="0" w:color="auto"/>
                    <w:left w:val="none" w:sz="0" w:space="0" w:color="auto"/>
                    <w:bottom w:val="none" w:sz="0" w:space="0" w:color="auto"/>
                    <w:right w:val="none" w:sz="0" w:space="0" w:color="auto"/>
                  </w:divBdr>
                </w:div>
                <w:div w:id="1007636819">
                  <w:marLeft w:val="0"/>
                  <w:marRight w:val="0"/>
                  <w:marTop w:val="0"/>
                  <w:marBottom w:val="0"/>
                  <w:divBdr>
                    <w:top w:val="none" w:sz="0" w:space="0" w:color="auto"/>
                    <w:left w:val="none" w:sz="0" w:space="0" w:color="auto"/>
                    <w:bottom w:val="none" w:sz="0" w:space="0" w:color="auto"/>
                    <w:right w:val="none" w:sz="0" w:space="0" w:color="auto"/>
                  </w:divBdr>
                </w:div>
                <w:div w:id="1922793156">
                  <w:marLeft w:val="0"/>
                  <w:marRight w:val="0"/>
                  <w:marTop w:val="0"/>
                  <w:marBottom w:val="0"/>
                  <w:divBdr>
                    <w:top w:val="none" w:sz="0" w:space="0" w:color="auto"/>
                    <w:left w:val="none" w:sz="0" w:space="0" w:color="auto"/>
                    <w:bottom w:val="none" w:sz="0" w:space="0" w:color="auto"/>
                    <w:right w:val="none" w:sz="0" w:space="0" w:color="auto"/>
                  </w:divBdr>
                </w:div>
                <w:div w:id="1149707410">
                  <w:marLeft w:val="0"/>
                  <w:marRight w:val="0"/>
                  <w:marTop w:val="0"/>
                  <w:marBottom w:val="0"/>
                  <w:divBdr>
                    <w:top w:val="none" w:sz="0" w:space="0" w:color="auto"/>
                    <w:left w:val="none" w:sz="0" w:space="0" w:color="auto"/>
                    <w:bottom w:val="none" w:sz="0" w:space="0" w:color="auto"/>
                    <w:right w:val="none" w:sz="0" w:space="0" w:color="auto"/>
                  </w:divBdr>
                </w:div>
                <w:div w:id="65999058">
                  <w:marLeft w:val="0"/>
                  <w:marRight w:val="0"/>
                  <w:marTop w:val="0"/>
                  <w:marBottom w:val="0"/>
                  <w:divBdr>
                    <w:top w:val="none" w:sz="0" w:space="0" w:color="auto"/>
                    <w:left w:val="none" w:sz="0" w:space="0" w:color="auto"/>
                    <w:bottom w:val="none" w:sz="0" w:space="0" w:color="auto"/>
                    <w:right w:val="none" w:sz="0" w:space="0" w:color="auto"/>
                  </w:divBdr>
                </w:div>
                <w:div w:id="1607276660">
                  <w:marLeft w:val="0"/>
                  <w:marRight w:val="0"/>
                  <w:marTop w:val="0"/>
                  <w:marBottom w:val="0"/>
                  <w:divBdr>
                    <w:top w:val="none" w:sz="0" w:space="0" w:color="auto"/>
                    <w:left w:val="none" w:sz="0" w:space="0" w:color="auto"/>
                    <w:bottom w:val="none" w:sz="0" w:space="0" w:color="auto"/>
                    <w:right w:val="none" w:sz="0" w:space="0" w:color="auto"/>
                  </w:divBdr>
                </w:div>
                <w:div w:id="746539903">
                  <w:marLeft w:val="0"/>
                  <w:marRight w:val="0"/>
                  <w:marTop w:val="0"/>
                  <w:marBottom w:val="0"/>
                  <w:divBdr>
                    <w:top w:val="none" w:sz="0" w:space="0" w:color="auto"/>
                    <w:left w:val="none" w:sz="0" w:space="0" w:color="auto"/>
                    <w:bottom w:val="none" w:sz="0" w:space="0" w:color="auto"/>
                    <w:right w:val="none" w:sz="0" w:space="0" w:color="auto"/>
                  </w:divBdr>
                </w:div>
                <w:div w:id="1524976966">
                  <w:marLeft w:val="0"/>
                  <w:marRight w:val="0"/>
                  <w:marTop w:val="0"/>
                  <w:marBottom w:val="0"/>
                  <w:divBdr>
                    <w:top w:val="none" w:sz="0" w:space="0" w:color="auto"/>
                    <w:left w:val="none" w:sz="0" w:space="0" w:color="auto"/>
                    <w:bottom w:val="none" w:sz="0" w:space="0" w:color="auto"/>
                    <w:right w:val="none" w:sz="0" w:space="0" w:color="auto"/>
                  </w:divBdr>
                </w:div>
                <w:div w:id="167839861">
                  <w:marLeft w:val="0"/>
                  <w:marRight w:val="0"/>
                  <w:marTop w:val="0"/>
                  <w:marBottom w:val="0"/>
                  <w:divBdr>
                    <w:top w:val="none" w:sz="0" w:space="0" w:color="auto"/>
                    <w:left w:val="none" w:sz="0" w:space="0" w:color="auto"/>
                    <w:bottom w:val="none" w:sz="0" w:space="0" w:color="auto"/>
                    <w:right w:val="none" w:sz="0" w:space="0" w:color="auto"/>
                  </w:divBdr>
                </w:div>
                <w:div w:id="1779059944">
                  <w:marLeft w:val="0"/>
                  <w:marRight w:val="0"/>
                  <w:marTop w:val="0"/>
                  <w:marBottom w:val="0"/>
                  <w:divBdr>
                    <w:top w:val="none" w:sz="0" w:space="0" w:color="auto"/>
                    <w:left w:val="none" w:sz="0" w:space="0" w:color="auto"/>
                    <w:bottom w:val="none" w:sz="0" w:space="0" w:color="auto"/>
                    <w:right w:val="none" w:sz="0" w:space="0" w:color="auto"/>
                  </w:divBdr>
                </w:div>
                <w:div w:id="1977828554">
                  <w:marLeft w:val="0"/>
                  <w:marRight w:val="0"/>
                  <w:marTop w:val="0"/>
                  <w:marBottom w:val="0"/>
                  <w:divBdr>
                    <w:top w:val="none" w:sz="0" w:space="0" w:color="auto"/>
                    <w:left w:val="none" w:sz="0" w:space="0" w:color="auto"/>
                    <w:bottom w:val="none" w:sz="0" w:space="0" w:color="auto"/>
                    <w:right w:val="none" w:sz="0" w:space="0" w:color="auto"/>
                  </w:divBdr>
                </w:div>
                <w:div w:id="435028421">
                  <w:marLeft w:val="0"/>
                  <w:marRight w:val="0"/>
                  <w:marTop w:val="0"/>
                  <w:marBottom w:val="0"/>
                  <w:divBdr>
                    <w:top w:val="none" w:sz="0" w:space="0" w:color="auto"/>
                    <w:left w:val="none" w:sz="0" w:space="0" w:color="auto"/>
                    <w:bottom w:val="none" w:sz="0" w:space="0" w:color="auto"/>
                    <w:right w:val="none" w:sz="0" w:space="0" w:color="auto"/>
                  </w:divBdr>
                </w:div>
                <w:div w:id="1541938776">
                  <w:marLeft w:val="0"/>
                  <w:marRight w:val="0"/>
                  <w:marTop w:val="0"/>
                  <w:marBottom w:val="0"/>
                  <w:divBdr>
                    <w:top w:val="none" w:sz="0" w:space="0" w:color="auto"/>
                    <w:left w:val="none" w:sz="0" w:space="0" w:color="auto"/>
                    <w:bottom w:val="none" w:sz="0" w:space="0" w:color="auto"/>
                    <w:right w:val="none" w:sz="0" w:space="0" w:color="auto"/>
                  </w:divBdr>
                </w:div>
                <w:div w:id="367029675">
                  <w:marLeft w:val="0"/>
                  <w:marRight w:val="0"/>
                  <w:marTop w:val="0"/>
                  <w:marBottom w:val="0"/>
                  <w:divBdr>
                    <w:top w:val="none" w:sz="0" w:space="0" w:color="auto"/>
                    <w:left w:val="none" w:sz="0" w:space="0" w:color="auto"/>
                    <w:bottom w:val="none" w:sz="0" w:space="0" w:color="auto"/>
                    <w:right w:val="none" w:sz="0" w:space="0" w:color="auto"/>
                  </w:divBdr>
                </w:div>
                <w:div w:id="1398435843">
                  <w:marLeft w:val="0"/>
                  <w:marRight w:val="0"/>
                  <w:marTop w:val="0"/>
                  <w:marBottom w:val="0"/>
                  <w:divBdr>
                    <w:top w:val="none" w:sz="0" w:space="0" w:color="auto"/>
                    <w:left w:val="none" w:sz="0" w:space="0" w:color="auto"/>
                    <w:bottom w:val="none" w:sz="0" w:space="0" w:color="auto"/>
                    <w:right w:val="none" w:sz="0" w:space="0" w:color="auto"/>
                  </w:divBdr>
                </w:div>
                <w:div w:id="1352027406">
                  <w:marLeft w:val="0"/>
                  <w:marRight w:val="0"/>
                  <w:marTop w:val="0"/>
                  <w:marBottom w:val="0"/>
                  <w:divBdr>
                    <w:top w:val="none" w:sz="0" w:space="0" w:color="auto"/>
                    <w:left w:val="none" w:sz="0" w:space="0" w:color="auto"/>
                    <w:bottom w:val="none" w:sz="0" w:space="0" w:color="auto"/>
                    <w:right w:val="none" w:sz="0" w:space="0" w:color="auto"/>
                  </w:divBdr>
                </w:div>
                <w:div w:id="635600179">
                  <w:marLeft w:val="0"/>
                  <w:marRight w:val="0"/>
                  <w:marTop w:val="0"/>
                  <w:marBottom w:val="0"/>
                  <w:divBdr>
                    <w:top w:val="none" w:sz="0" w:space="0" w:color="auto"/>
                    <w:left w:val="none" w:sz="0" w:space="0" w:color="auto"/>
                    <w:bottom w:val="none" w:sz="0" w:space="0" w:color="auto"/>
                    <w:right w:val="none" w:sz="0" w:space="0" w:color="auto"/>
                  </w:divBdr>
                </w:div>
                <w:div w:id="1037395758">
                  <w:marLeft w:val="0"/>
                  <w:marRight w:val="0"/>
                  <w:marTop w:val="0"/>
                  <w:marBottom w:val="0"/>
                  <w:divBdr>
                    <w:top w:val="none" w:sz="0" w:space="0" w:color="auto"/>
                    <w:left w:val="none" w:sz="0" w:space="0" w:color="auto"/>
                    <w:bottom w:val="none" w:sz="0" w:space="0" w:color="auto"/>
                    <w:right w:val="none" w:sz="0" w:space="0" w:color="auto"/>
                  </w:divBdr>
                </w:div>
                <w:div w:id="2009358417">
                  <w:marLeft w:val="0"/>
                  <w:marRight w:val="0"/>
                  <w:marTop w:val="0"/>
                  <w:marBottom w:val="0"/>
                  <w:divBdr>
                    <w:top w:val="none" w:sz="0" w:space="0" w:color="auto"/>
                    <w:left w:val="none" w:sz="0" w:space="0" w:color="auto"/>
                    <w:bottom w:val="none" w:sz="0" w:space="0" w:color="auto"/>
                    <w:right w:val="none" w:sz="0" w:space="0" w:color="auto"/>
                  </w:divBdr>
                </w:div>
                <w:div w:id="486897973">
                  <w:marLeft w:val="0"/>
                  <w:marRight w:val="0"/>
                  <w:marTop w:val="0"/>
                  <w:marBottom w:val="0"/>
                  <w:divBdr>
                    <w:top w:val="none" w:sz="0" w:space="0" w:color="auto"/>
                    <w:left w:val="none" w:sz="0" w:space="0" w:color="auto"/>
                    <w:bottom w:val="none" w:sz="0" w:space="0" w:color="auto"/>
                    <w:right w:val="none" w:sz="0" w:space="0" w:color="auto"/>
                  </w:divBdr>
                </w:div>
                <w:div w:id="149950118">
                  <w:marLeft w:val="0"/>
                  <w:marRight w:val="0"/>
                  <w:marTop w:val="0"/>
                  <w:marBottom w:val="0"/>
                  <w:divBdr>
                    <w:top w:val="none" w:sz="0" w:space="0" w:color="auto"/>
                    <w:left w:val="none" w:sz="0" w:space="0" w:color="auto"/>
                    <w:bottom w:val="none" w:sz="0" w:space="0" w:color="auto"/>
                    <w:right w:val="none" w:sz="0" w:space="0" w:color="auto"/>
                  </w:divBdr>
                </w:div>
                <w:div w:id="33779108">
                  <w:marLeft w:val="0"/>
                  <w:marRight w:val="0"/>
                  <w:marTop w:val="0"/>
                  <w:marBottom w:val="0"/>
                  <w:divBdr>
                    <w:top w:val="none" w:sz="0" w:space="0" w:color="auto"/>
                    <w:left w:val="none" w:sz="0" w:space="0" w:color="auto"/>
                    <w:bottom w:val="none" w:sz="0" w:space="0" w:color="auto"/>
                    <w:right w:val="none" w:sz="0" w:space="0" w:color="auto"/>
                  </w:divBdr>
                </w:div>
                <w:div w:id="1369185496">
                  <w:marLeft w:val="0"/>
                  <w:marRight w:val="0"/>
                  <w:marTop w:val="0"/>
                  <w:marBottom w:val="0"/>
                  <w:divBdr>
                    <w:top w:val="none" w:sz="0" w:space="0" w:color="auto"/>
                    <w:left w:val="none" w:sz="0" w:space="0" w:color="auto"/>
                    <w:bottom w:val="none" w:sz="0" w:space="0" w:color="auto"/>
                    <w:right w:val="none" w:sz="0" w:space="0" w:color="auto"/>
                  </w:divBdr>
                </w:div>
                <w:div w:id="510416320">
                  <w:marLeft w:val="0"/>
                  <w:marRight w:val="0"/>
                  <w:marTop w:val="0"/>
                  <w:marBottom w:val="0"/>
                  <w:divBdr>
                    <w:top w:val="none" w:sz="0" w:space="0" w:color="auto"/>
                    <w:left w:val="none" w:sz="0" w:space="0" w:color="auto"/>
                    <w:bottom w:val="none" w:sz="0" w:space="0" w:color="auto"/>
                    <w:right w:val="none" w:sz="0" w:space="0" w:color="auto"/>
                  </w:divBdr>
                </w:div>
                <w:div w:id="901717338">
                  <w:marLeft w:val="0"/>
                  <w:marRight w:val="0"/>
                  <w:marTop w:val="0"/>
                  <w:marBottom w:val="0"/>
                  <w:divBdr>
                    <w:top w:val="none" w:sz="0" w:space="0" w:color="auto"/>
                    <w:left w:val="none" w:sz="0" w:space="0" w:color="auto"/>
                    <w:bottom w:val="none" w:sz="0" w:space="0" w:color="auto"/>
                    <w:right w:val="none" w:sz="0" w:space="0" w:color="auto"/>
                  </w:divBdr>
                </w:div>
                <w:div w:id="474487229">
                  <w:marLeft w:val="0"/>
                  <w:marRight w:val="0"/>
                  <w:marTop w:val="0"/>
                  <w:marBottom w:val="0"/>
                  <w:divBdr>
                    <w:top w:val="none" w:sz="0" w:space="0" w:color="auto"/>
                    <w:left w:val="none" w:sz="0" w:space="0" w:color="auto"/>
                    <w:bottom w:val="none" w:sz="0" w:space="0" w:color="auto"/>
                    <w:right w:val="none" w:sz="0" w:space="0" w:color="auto"/>
                  </w:divBdr>
                </w:div>
                <w:div w:id="152726506">
                  <w:marLeft w:val="0"/>
                  <w:marRight w:val="0"/>
                  <w:marTop w:val="0"/>
                  <w:marBottom w:val="0"/>
                  <w:divBdr>
                    <w:top w:val="none" w:sz="0" w:space="0" w:color="auto"/>
                    <w:left w:val="none" w:sz="0" w:space="0" w:color="auto"/>
                    <w:bottom w:val="none" w:sz="0" w:space="0" w:color="auto"/>
                    <w:right w:val="none" w:sz="0" w:space="0" w:color="auto"/>
                  </w:divBdr>
                </w:div>
                <w:div w:id="205528439">
                  <w:marLeft w:val="0"/>
                  <w:marRight w:val="0"/>
                  <w:marTop w:val="0"/>
                  <w:marBottom w:val="0"/>
                  <w:divBdr>
                    <w:top w:val="none" w:sz="0" w:space="0" w:color="auto"/>
                    <w:left w:val="none" w:sz="0" w:space="0" w:color="auto"/>
                    <w:bottom w:val="none" w:sz="0" w:space="0" w:color="auto"/>
                    <w:right w:val="none" w:sz="0" w:space="0" w:color="auto"/>
                  </w:divBdr>
                </w:div>
                <w:div w:id="2116826522">
                  <w:marLeft w:val="0"/>
                  <w:marRight w:val="0"/>
                  <w:marTop w:val="0"/>
                  <w:marBottom w:val="0"/>
                  <w:divBdr>
                    <w:top w:val="none" w:sz="0" w:space="0" w:color="auto"/>
                    <w:left w:val="none" w:sz="0" w:space="0" w:color="auto"/>
                    <w:bottom w:val="none" w:sz="0" w:space="0" w:color="auto"/>
                    <w:right w:val="none" w:sz="0" w:space="0" w:color="auto"/>
                  </w:divBdr>
                </w:div>
                <w:div w:id="1921940046">
                  <w:marLeft w:val="0"/>
                  <w:marRight w:val="0"/>
                  <w:marTop w:val="0"/>
                  <w:marBottom w:val="0"/>
                  <w:divBdr>
                    <w:top w:val="none" w:sz="0" w:space="0" w:color="auto"/>
                    <w:left w:val="none" w:sz="0" w:space="0" w:color="auto"/>
                    <w:bottom w:val="none" w:sz="0" w:space="0" w:color="auto"/>
                    <w:right w:val="none" w:sz="0" w:space="0" w:color="auto"/>
                  </w:divBdr>
                </w:div>
                <w:div w:id="995765810">
                  <w:marLeft w:val="0"/>
                  <w:marRight w:val="0"/>
                  <w:marTop w:val="0"/>
                  <w:marBottom w:val="0"/>
                  <w:divBdr>
                    <w:top w:val="none" w:sz="0" w:space="0" w:color="auto"/>
                    <w:left w:val="none" w:sz="0" w:space="0" w:color="auto"/>
                    <w:bottom w:val="none" w:sz="0" w:space="0" w:color="auto"/>
                    <w:right w:val="none" w:sz="0" w:space="0" w:color="auto"/>
                  </w:divBdr>
                </w:div>
                <w:div w:id="1475833649">
                  <w:marLeft w:val="0"/>
                  <w:marRight w:val="0"/>
                  <w:marTop w:val="0"/>
                  <w:marBottom w:val="0"/>
                  <w:divBdr>
                    <w:top w:val="none" w:sz="0" w:space="0" w:color="auto"/>
                    <w:left w:val="none" w:sz="0" w:space="0" w:color="auto"/>
                    <w:bottom w:val="none" w:sz="0" w:space="0" w:color="auto"/>
                    <w:right w:val="none" w:sz="0" w:space="0" w:color="auto"/>
                  </w:divBdr>
                </w:div>
                <w:div w:id="1561474220">
                  <w:marLeft w:val="0"/>
                  <w:marRight w:val="0"/>
                  <w:marTop w:val="0"/>
                  <w:marBottom w:val="0"/>
                  <w:divBdr>
                    <w:top w:val="none" w:sz="0" w:space="0" w:color="auto"/>
                    <w:left w:val="none" w:sz="0" w:space="0" w:color="auto"/>
                    <w:bottom w:val="none" w:sz="0" w:space="0" w:color="auto"/>
                    <w:right w:val="none" w:sz="0" w:space="0" w:color="auto"/>
                  </w:divBdr>
                </w:div>
                <w:div w:id="1371413227">
                  <w:marLeft w:val="0"/>
                  <w:marRight w:val="0"/>
                  <w:marTop w:val="0"/>
                  <w:marBottom w:val="0"/>
                  <w:divBdr>
                    <w:top w:val="none" w:sz="0" w:space="0" w:color="auto"/>
                    <w:left w:val="none" w:sz="0" w:space="0" w:color="auto"/>
                    <w:bottom w:val="none" w:sz="0" w:space="0" w:color="auto"/>
                    <w:right w:val="none" w:sz="0" w:space="0" w:color="auto"/>
                  </w:divBdr>
                </w:div>
                <w:div w:id="1044792088">
                  <w:marLeft w:val="0"/>
                  <w:marRight w:val="0"/>
                  <w:marTop w:val="0"/>
                  <w:marBottom w:val="0"/>
                  <w:divBdr>
                    <w:top w:val="none" w:sz="0" w:space="0" w:color="auto"/>
                    <w:left w:val="none" w:sz="0" w:space="0" w:color="auto"/>
                    <w:bottom w:val="none" w:sz="0" w:space="0" w:color="auto"/>
                    <w:right w:val="none" w:sz="0" w:space="0" w:color="auto"/>
                  </w:divBdr>
                </w:div>
                <w:div w:id="2043168503">
                  <w:marLeft w:val="0"/>
                  <w:marRight w:val="0"/>
                  <w:marTop w:val="0"/>
                  <w:marBottom w:val="0"/>
                  <w:divBdr>
                    <w:top w:val="none" w:sz="0" w:space="0" w:color="auto"/>
                    <w:left w:val="none" w:sz="0" w:space="0" w:color="auto"/>
                    <w:bottom w:val="none" w:sz="0" w:space="0" w:color="auto"/>
                    <w:right w:val="none" w:sz="0" w:space="0" w:color="auto"/>
                  </w:divBdr>
                </w:div>
                <w:div w:id="79570740">
                  <w:marLeft w:val="0"/>
                  <w:marRight w:val="0"/>
                  <w:marTop w:val="0"/>
                  <w:marBottom w:val="0"/>
                  <w:divBdr>
                    <w:top w:val="none" w:sz="0" w:space="0" w:color="auto"/>
                    <w:left w:val="none" w:sz="0" w:space="0" w:color="auto"/>
                    <w:bottom w:val="none" w:sz="0" w:space="0" w:color="auto"/>
                    <w:right w:val="none" w:sz="0" w:space="0" w:color="auto"/>
                  </w:divBdr>
                </w:div>
                <w:div w:id="1518511">
                  <w:marLeft w:val="0"/>
                  <w:marRight w:val="0"/>
                  <w:marTop w:val="0"/>
                  <w:marBottom w:val="0"/>
                  <w:divBdr>
                    <w:top w:val="none" w:sz="0" w:space="0" w:color="auto"/>
                    <w:left w:val="none" w:sz="0" w:space="0" w:color="auto"/>
                    <w:bottom w:val="none" w:sz="0" w:space="0" w:color="auto"/>
                    <w:right w:val="none" w:sz="0" w:space="0" w:color="auto"/>
                  </w:divBdr>
                </w:div>
                <w:div w:id="2064911109">
                  <w:marLeft w:val="0"/>
                  <w:marRight w:val="0"/>
                  <w:marTop w:val="0"/>
                  <w:marBottom w:val="0"/>
                  <w:divBdr>
                    <w:top w:val="none" w:sz="0" w:space="0" w:color="auto"/>
                    <w:left w:val="none" w:sz="0" w:space="0" w:color="auto"/>
                    <w:bottom w:val="none" w:sz="0" w:space="0" w:color="auto"/>
                    <w:right w:val="none" w:sz="0" w:space="0" w:color="auto"/>
                  </w:divBdr>
                </w:div>
                <w:div w:id="1032151854">
                  <w:marLeft w:val="0"/>
                  <w:marRight w:val="0"/>
                  <w:marTop w:val="0"/>
                  <w:marBottom w:val="0"/>
                  <w:divBdr>
                    <w:top w:val="none" w:sz="0" w:space="0" w:color="auto"/>
                    <w:left w:val="none" w:sz="0" w:space="0" w:color="auto"/>
                    <w:bottom w:val="none" w:sz="0" w:space="0" w:color="auto"/>
                    <w:right w:val="none" w:sz="0" w:space="0" w:color="auto"/>
                  </w:divBdr>
                </w:div>
                <w:div w:id="144056322">
                  <w:marLeft w:val="0"/>
                  <w:marRight w:val="0"/>
                  <w:marTop w:val="0"/>
                  <w:marBottom w:val="0"/>
                  <w:divBdr>
                    <w:top w:val="none" w:sz="0" w:space="0" w:color="auto"/>
                    <w:left w:val="none" w:sz="0" w:space="0" w:color="auto"/>
                    <w:bottom w:val="none" w:sz="0" w:space="0" w:color="auto"/>
                    <w:right w:val="none" w:sz="0" w:space="0" w:color="auto"/>
                  </w:divBdr>
                </w:div>
                <w:div w:id="2017689528">
                  <w:marLeft w:val="0"/>
                  <w:marRight w:val="0"/>
                  <w:marTop w:val="0"/>
                  <w:marBottom w:val="0"/>
                  <w:divBdr>
                    <w:top w:val="none" w:sz="0" w:space="0" w:color="auto"/>
                    <w:left w:val="none" w:sz="0" w:space="0" w:color="auto"/>
                    <w:bottom w:val="none" w:sz="0" w:space="0" w:color="auto"/>
                    <w:right w:val="none" w:sz="0" w:space="0" w:color="auto"/>
                  </w:divBdr>
                </w:div>
                <w:div w:id="1538663425">
                  <w:marLeft w:val="0"/>
                  <w:marRight w:val="0"/>
                  <w:marTop w:val="0"/>
                  <w:marBottom w:val="0"/>
                  <w:divBdr>
                    <w:top w:val="none" w:sz="0" w:space="0" w:color="auto"/>
                    <w:left w:val="none" w:sz="0" w:space="0" w:color="auto"/>
                    <w:bottom w:val="none" w:sz="0" w:space="0" w:color="auto"/>
                    <w:right w:val="none" w:sz="0" w:space="0" w:color="auto"/>
                  </w:divBdr>
                </w:div>
                <w:div w:id="1111238327">
                  <w:marLeft w:val="0"/>
                  <w:marRight w:val="0"/>
                  <w:marTop w:val="0"/>
                  <w:marBottom w:val="0"/>
                  <w:divBdr>
                    <w:top w:val="none" w:sz="0" w:space="0" w:color="auto"/>
                    <w:left w:val="none" w:sz="0" w:space="0" w:color="auto"/>
                    <w:bottom w:val="none" w:sz="0" w:space="0" w:color="auto"/>
                    <w:right w:val="none" w:sz="0" w:space="0" w:color="auto"/>
                  </w:divBdr>
                </w:div>
                <w:div w:id="1422753088">
                  <w:marLeft w:val="0"/>
                  <w:marRight w:val="0"/>
                  <w:marTop w:val="0"/>
                  <w:marBottom w:val="0"/>
                  <w:divBdr>
                    <w:top w:val="none" w:sz="0" w:space="0" w:color="auto"/>
                    <w:left w:val="none" w:sz="0" w:space="0" w:color="auto"/>
                    <w:bottom w:val="none" w:sz="0" w:space="0" w:color="auto"/>
                    <w:right w:val="none" w:sz="0" w:space="0" w:color="auto"/>
                  </w:divBdr>
                </w:div>
                <w:div w:id="491289614">
                  <w:marLeft w:val="0"/>
                  <w:marRight w:val="0"/>
                  <w:marTop w:val="0"/>
                  <w:marBottom w:val="0"/>
                  <w:divBdr>
                    <w:top w:val="none" w:sz="0" w:space="0" w:color="auto"/>
                    <w:left w:val="none" w:sz="0" w:space="0" w:color="auto"/>
                    <w:bottom w:val="none" w:sz="0" w:space="0" w:color="auto"/>
                    <w:right w:val="none" w:sz="0" w:space="0" w:color="auto"/>
                  </w:divBdr>
                </w:div>
                <w:div w:id="1099060663">
                  <w:marLeft w:val="0"/>
                  <w:marRight w:val="0"/>
                  <w:marTop w:val="0"/>
                  <w:marBottom w:val="0"/>
                  <w:divBdr>
                    <w:top w:val="none" w:sz="0" w:space="0" w:color="auto"/>
                    <w:left w:val="none" w:sz="0" w:space="0" w:color="auto"/>
                    <w:bottom w:val="none" w:sz="0" w:space="0" w:color="auto"/>
                    <w:right w:val="none" w:sz="0" w:space="0" w:color="auto"/>
                  </w:divBdr>
                </w:div>
                <w:div w:id="1666662638">
                  <w:marLeft w:val="0"/>
                  <w:marRight w:val="0"/>
                  <w:marTop w:val="0"/>
                  <w:marBottom w:val="0"/>
                  <w:divBdr>
                    <w:top w:val="none" w:sz="0" w:space="0" w:color="auto"/>
                    <w:left w:val="none" w:sz="0" w:space="0" w:color="auto"/>
                    <w:bottom w:val="none" w:sz="0" w:space="0" w:color="auto"/>
                    <w:right w:val="none" w:sz="0" w:space="0" w:color="auto"/>
                  </w:divBdr>
                </w:div>
                <w:div w:id="33699780">
                  <w:marLeft w:val="0"/>
                  <w:marRight w:val="0"/>
                  <w:marTop w:val="0"/>
                  <w:marBottom w:val="0"/>
                  <w:divBdr>
                    <w:top w:val="none" w:sz="0" w:space="0" w:color="auto"/>
                    <w:left w:val="none" w:sz="0" w:space="0" w:color="auto"/>
                    <w:bottom w:val="none" w:sz="0" w:space="0" w:color="auto"/>
                    <w:right w:val="none" w:sz="0" w:space="0" w:color="auto"/>
                  </w:divBdr>
                </w:div>
                <w:div w:id="1784615459">
                  <w:marLeft w:val="0"/>
                  <w:marRight w:val="0"/>
                  <w:marTop w:val="0"/>
                  <w:marBottom w:val="0"/>
                  <w:divBdr>
                    <w:top w:val="none" w:sz="0" w:space="0" w:color="auto"/>
                    <w:left w:val="none" w:sz="0" w:space="0" w:color="auto"/>
                    <w:bottom w:val="none" w:sz="0" w:space="0" w:color="auto"/>
                    <w:right w:val="none" w:sz="0" w:space="0" w:color="auto"/>
                  </w:divBdr>
                </w:div>
                <w:div w:id="1291091536">
                  <w:marLeft w:val="0"/>
                  <w:marRight w:val="0"/>
                  <w:marTop w:val="0"/>
                  <w:marBottom w:val="0"/>
                  <w:divBdr>
                    <w:top w:val="none" w:sz="0" w:space="0" w:color="auto"/>
                    <w:left w:val="none" w:sz="0" w:space="0" w:color="auto"/>
                    <w:bottom w:val="none" w:sz="0" w:space="0" w:color="auto"/>
                    <w:right w:val="none" w:sz="0" w:space="0" w:color="auto"/>
                  </w:divBdr>
                </w:div>
                <w:div w:id="1880122413">
                  <w:marLeft w:val="0"/>
                  <w:marRight w:val="0"/>
                  <w:marTop w:val="0"/>
                  <w:marBottom w:val="0"/>
                  <w:divBdr>
                    <w:top w:val="none" w:sz="0" w:space="0" w:color="auto"/>
                    <w:left w:val="none" w:sz="0" w:space="0" w:color="auto"/>
                    <w:bottom w:val="none" w:sz="0" w:space="0" w:color="auto"/>
                    <w:right w:val="none" w:sz="0" w:space="0" w:color="auto"/>
                  </w:divBdr>
                </w:div>
                <w:div w:id="1151672743">
                  <w:marLeft w:val="0"/>
                  <w:marRight w:val="0"/>
                  <w:marTop w:val="0"/>
                  <w:marBottom w:val="0"/>
                  <w:divBdr>
                    <w:top w:val="none" w:sz="0" w:space="0" w:color="auto"/>
                    <w:left w:val="none" w:sz="0" w:space="0" w:color="auto"/>
                    <w:bottom w:val="none" w:sz="0" w:space="0" w:color="auto"/>
                    <w:right w:val="none" w:sz="0" w:space="0" w:color="auto"/>
                  </w:divBdr>
                </w:div>
                <w:div w:id="100492544">
                  <w:marLeft w:val="0"/>
                  <w:marRight w:val="0"/>
                  <w:marTop w:val="0"/>
                  <w:marBottom w:val="0"/>
                  <w:divBdr>
                    <w:top w:val="none" w:sz="0" w:space="0" w:color="auto"/>
                    <w:left w:val="none" w:sz="0" w:space="0" w:color="auto"/>
                    <w:bottom w:val="none" w:sz="0" w:space="0" w:color="auto"/>
                    <w:right w:val="none" w:sz="0" w:space="0" w:color="auto"/>
                  </w:divBdr>
                </w:div>
                <w:div w:id="1412696118">
                  <w:marLeft w:val="0"/>
                  <w:marRight w:val="0"/>
                  <w:marTop w:val="0"/>
                  <w:marBottom w:val="0"/>
                  <w:divBdr>
                    <w:top w:val="none" w:sz="0" w:space="0" w:color="auto"/>
                    <w:left w:val="none" w:sz="0" w:space="0" w:color="auto"/>
                    <w:bottom w:val="none" w:sz="0" w:space="0" w:color="auto"/>
                    <w:right w:val="none" w:sz="0" w:space="0" w:color="auto"/>
                  </w:divBdr>
                </w:div>
                <w:div w:id="350107470">
                  <w:marLeft w:val="0"/>
                  <w:marRight w:val="0"/>
                  <w:marTop w:val="0"/>
                  <w:marBottom w:val="0"/>
                  <w:divBdr>
                    <w:top w:val="none" w:sz="0" w:space="0" w:color="auto"/>
                    <w:left w:val="none" w:sz="0" w:space="0" w:color="auto"/>
                    <w:bottom w:val="none" w:sz="0" w:space="0" w:color="auto"/>
                    <w:right w:val="none" w:sz="0" w:space="0" w:color="auto"/>
                  </w:divBdr>
                </w:div>
                <w:div w:id="1395665117">
                  <w:marLeft w:val="0"/>
                  <w:marRight w:val="0"/>
                  <w:marTop w:val="0"/>
                  <w:marBottom w:val="0"/>
                  <w:divBdr>
                    <w:top w:val="none" w:sz="0" w:space="0" w:color="auto"/>
                    <w:left w:val="none" w:sz="0" w:space="0" w:color="auto"/>
                    <w:bottom w:val="none" w:sz="0" w:space="0" w:color="auto"/>
                    <w:right w:val="none" w:sz="0" w:space="0" w:color="auto"/>
                  </w:divBdr>
                </w:div>
                <w:div w:id="693844186">
                  <w:marLeft w:val="0"/>
                  <w:marRight w:val="0"/>
                  <w:marTop w:val="0"/>
                  <w:marBottom w:val="0"/>
                  <w:divBdr>
                    <w:top w:val="none" w:sz="0" w:space="0" w:color="auto"/>
                    <w:left w:val="none" w:sz="0" w:space="0" w:color="auto"/>
                    <w:bottom w:val="none" w:sz="0" w:space="0" w:color="auto"/>
                    <w:right w:val="none" w:sz="0" w:space="0" w:color="auto"/>
                  </w:divBdr>
                </w:div>
                <w:div w:id="198511667">
                  <w:marLeft w:val="0"/>
                  <w:marRight w:val="0"/>
                  <w:marTop w:val="0"/>
                  <w:marBottom w:val="0"/>
                  <w:divBdr>
                    <w:top w:val="none" w:sz="0" w:space="0" w:color="auto"/>
                    <w:left w:val="none" w:sz="0" w:space="0" w:color="auto"/>
                    <w:bottom w:val="none" w:sz="0" w:space="0" w:color="auto"/>
                    <w:right w:val="none" w:sz="0" w:space="0" w:color="auto"/>
                  </w:divBdr>
                </w:div>
                <w:div w:id="76681621">
                  <w:marLeft w:val="0"/>
                  <w:marRight w:val="0"/>
                  <w:marTop w:val="0"/>
                  <w:marBottom w:val="0"/>
                  <w:divBdr>
                    <w:top w:val="none" w:sz="0" w:space="0" w:color="auto"/>
                    <w:left w:val="none" w:sz="0" w:space="0" w:color="auto"/>
                    <w:bottom w:val="none" w:sz="0" w:space="0" w:color="auto"/>
                    <w:right w:val="none" w:sz="0" w:space="0" w:color="auto"/>
                  </w:divBdr>
                </w:div>
                <w:div w:id="291595776">
                  <w:marLeft w:val="0"/>
                  <w:marRight w:val="0"/>
                  <w:marTop w:val="0"/>
                  <w:marBottom w:val="0"/>
                  <w:divBdr>
                    <w:top w:val="none" w:sz="0" w:space="0" w:color="auto"/>
                    <w:left w:val="none" w:sz="0" w:space="0" w:color="auto"/>
                    <w:bottom w:val="none" w:sz="0" w:space="0" w:color="auto"/>
                    <w:right w:val="none" w:sz="0" w:space="0" w:color="auto"/>
                  </w:divBdr>
                </w:div>
                <w:div w:id="886988714">
                  <w:marLeft w:val="0"/>
                  <w:marRight w:val="0"/>
                  <w:marTop w:val="0"/>
                  <w:marBottom w:val="0"/>
                  <w:divBdr>
                    <w:top w:val="none" w:sz="0" w:space="0" w:color="auto"/>
                    <w:left w:val="none" w:sz="0" w:space="0" w:color="auto"/>
                    <w:bottom w:val="none" w:sz="0" w:space="0" w:color="auto"/>
                    <w:right w:val="none" w:sz="0" w:space="0" w:color="auto"/>
                  </w:divBdr>
                </w:div>
                <w:div w:id="540284820">
                  <w:marLeft w:val="0"/>
                  <w:marRight w:val="0"/>
                  <w:marTop w:val="0"/>
                  <w:marBottom w:val="0"/>
                  <w:divBdr>
                    <w:top w:val="none" w:sz="0" w:space="0" w:color="auto"/>
                    <w:left w:val="none" w:sz="0" w:space="0" w:color="auto"/>
                    <w:bottom w:val="none" w:sz="0" w:space="0" w:color="auto"/>
                    <w:right w:val="none" w:sz="0" w:space="0" w:color="auto"/>
                  </w:divBdr>
                </w:div>
                <w:div w:id="218320052">
                  <w:marLeft w:val="0"/>
                  <w:marRight w:val="0"/>
                  <w:marTop w:val="0"/>
                  <w:marBottom w:val="0"/>
                  <w:divBdr>
                    <w:top w:val="none" w:sz="0" w:space="0" w:color="auto"/>
                    <w:left w:val="none" w:sz="0" w:space="0" w:color="auto"/>
                    <w:bottom w:val="none" w:sz="0" w:space="0" w:color="auto"/>
                    <w:right w:val="none" w:sz="0" w:space="0" w:color="auto"/>
                  </w:divBdr>
                </w:div>
                <w:div w:id="956369651">
                  <w:marLeft w:val="0"/>
                  <w:marRight w:val="0"/>
                  <w:marTop w:val="0"/>
                  <w:marBottom w:val="0"/>
                  <w:divBdr>
                    <w:top w:val="none" w:sz="0" w:space="0" w:color="auto"/>
                    <w:left w:val="none" w:sz="0" w:space="0" w:color="auto"/>
                    <w:bottom w:val="none" w:sz="0" w:space="0" w:color="auto"/>
                    <w:right w:val="none" w:sz="0" w:space="0" w:color="auto"/>
                  </w:divBdr>
                </w:div>
                <w:div w:id="374891434">
                  <w:marLeft w:val="0"/>
                  <w:marRight w:val="0"/>
                  <w:marTop w:val="0"/>
                  <w:marBottom w:val="0"/>
                  <w:divBdr>
                    <w:top w:val="none" w:sz="0" w:space="0" w:color="auto"/>
                    <w:left w:val="none" w:sz="0" w:space="0" w:color="auto"/>
                    <w:bottom w:val="none" w:sz="0" w:space="0" w:color="auto"/>
                    <w:right w:val="none" w:sz="0" w:space="0" w:color="auto"/>
                  </w:divBdr>
                </w:div>
                <w:div w:id="224990725">
                  <w:marLeft w:val="0"/>
                  <w:marRight w:val="0"/>
                  <w:marTop w:val="0"/>
                  <w:marBottom w:val="0"/>
                  <w:divBdr>
                    <w:top w:val="none" w:sz="0" w:space="0" w:color="auto"/>
                    <w:left w:val="none" w:sz="0" w:space="0" w:color="auto"/>
                    <w:bottom w:val="none" w:sz="0" w:space="0" w:color="auto"/>
                    <w:right w:val="none" w:sz="0" w:space="0" w:color="auto"/>
                  </w:divBdr>
                </w:div>
                <w:div w:id="1132291748">
                  <w:marLeft w:val="0"/>
                  <w:marRight w:val="0"/>
                  <w:marTop w:val="0"/>
                  <w:marBottom w:val="0"/>
                  <w:divBdr>
                    <w:top w:val="none" w:sz="0" w:space="0" w:color="auto"/>
                    <w:left w:val="none" w:sz="0" w:space="0" w:color="auto"/>
                    <w:bottom w:val="none" w:sz="0" w:space="0" w:color="auto"/>
                    <w:right w:val="none" w:sz="0" w:space="0" w:color="auto"/>
                  </w:divBdr>
                </w:div>
                <w:div w:id="960958810">
                  <w:marLeft w:val="0"/>
                  <w:marRight w:val="0"/>
                  <w:marTop w:val="0"/>
                  <w:marBottom w:val="0"/>
                  <w:divBdr>
                    <w:top w:val="none" w:sz="0" w:space="0" w:color="auto"/>
                    <w:left w:val="none" w:sz="0" w:space="0" w:color="auto"/>
                    <w:bottom w:val="none" w:sz="0" w:space="0" w:color="auto"/>
                    <w:right w:val="none" w:sz="0" w:space="0" w:color="auto"/>
                  </w:divBdr>
                </w:div>
                <w:div w:id="792485175">
                  <w:marLeft w:val="0"/>
                  <w:marRight w:val="0"/>
                  <w:marTop w:val="0"/>
                  <w:marBottom w:val="0"/>
                  <w:divBdr>
                    <w:top w:val="none" w:sz="0" w:space="0" w:color="auto"/>
                    <w:left w:val="none" w:sz="0" w:space="0" w:color="auto"/>
                    <w:bottom w:val="none" w:sz="0" w:space="0" w:color="auto"/>
                    <w:right w:val="none" w:sz="0" w:space="0" w:color="auto"/>
                  </w:divBdr>
                </w:div>
                <w:div w:id="859204843">
                  <w:marLeft w:val="0"/>
                  <w:marRight w:val="0"/>
                  <w:marTop w:val="0"/>
                  <w:marBottom w:val="0"/>
                  <w:divBdr>
                    <w:top w:val="none" w:sz="0" w:space="0" w:color="auto"/>
                    <w:left w:val="none" w:sz="0" w:space="0" w:color="auto"/>
                    <w:bottom w:val="none" w:sz="0" w:space="0" w:color="auto"/>
                    <w:right w:val="none" w:sz="0" w:space="0" w:color="auto"/>
                  </w:divBdr>
                </w:div>
                <w:div w:id="325402575">
                  <w:marLeft w:val="0"/>
                  <w:marRight w:val="0"/>
                  <w:marTop w:val="0"/>
                  <w:marBottom w:val="0"/>
                  <w:divBdr>
                    <w:top w:val="none" w:sz="0" w:space="0" w:color="auto"/>
                    <w:left w:val="none" w:sz="0" w:space="0" w:color="auto"/>
                    <w:bottom w:val="none" w:sz="0" w:space="0" w:color="auto"/>
                    <w:right w:val="none" w:sz="0" w:space="0" w:color="auto"/>
                  </w:divBdr>
                </w:div>
                <w:div w:id="2011061258">
                  <w:marLeft w:val="0"/>
                  <w:marRight w:val="0"/>
                  <w:marTop w:val="0"/>
                  <w:marBottom w:val="0"/>
                  <w:divBdr>
                    <w:top w:val="none" w:sz="0" w:space="0" w:color="auto"/>
                    <w:left w:val="none" w:sz="0" w:space="0" w:color="auto"/>
                    <w:bottom w:val="none" w:sz="0" w:space="0" w:color="auto"/>
                    <w:right w:val="none" w:sz="0" w:space="0" w:color="auto"/>
                  </w:divBdr>
                </w:div>
                <w:div w:id="14624928">
                  <w:marLeft w:val="0"/>
                  <w:marRight w:val="0"/>
                  <w:marTop w:val="0"/>
                  <w:marBottom w:val="0"/>
                  <w:divBdr>
                    <w:top w:val="none" w:sz="0" w:space="0" w:color="auto"/>
                    <w:left w:val="none" w:sz="0" w:space="0" w:color="auto"/>
                    <w:bottom w:val="none" w:sz="0" w:space="0" w:color="auto"/>
                    <w:right w:val="none" w:sz="0" w:space="0" w:color="auto"/>
                  </w:divBdr>
                </w:div>
                <w:div w:id="224919679">
                  <w:marLeft w:val="0"/>
                  <w:marRight w:val="0"/>
                  <w:marTop w:val="0"/>
                  <w:marBottom w:val="0"/>
                  <w:divBdr>
                    <w:top w:val="none" w:sz="0" w:space="0" w:color="auto"/>
                    <w:left w:val="none" w:sz="0" w:space="0" w:color="auto"/>
                    <w:bottom w:val="none" w:sz="0" w:space="0" w:color="auto"/>
                    <w:right w:val="none" w:sz="0" w:space="0" w:color="auto"/>
                  </w:divBdr>
                </w:div>
                <w:div w:id="256519527">
                  <w:marLeft w:val="0"/>
                  <w:marRight w:val="0"/>
                  <w:marTop w:val="0"/>
                  <w:marBottom w:val="0"/>
                  <w:divBdr>
                    <w:top w:val="none" w:sz="0" w:space="0" w:color="auto"/>
                    <w:left w:val="none" w:sz="0" w:space="0" w:color="auto"/>
                    <w:bottom w:val="none" w:sz="0" w:space="0" w:color="auto"/>
                    <w:right w:val="none" w:sz="0" w:space="0" w:color="auto"/>
                  </w:divBdr>
                </w:div>
                <w:div w:id="1838959519">
                  <w:marLeft w:val="0"/>
                  <w:marRight w:val="0"/>
                  <w:marTop w:val="0"/>
                  <w:marBottom w:val="0"/>
                  <w:divBdr>
                    <w:top w:val="none" w:sz="0" w:space="0" w:color="auto"/>
                    <w:left w:val="none" w:sz="0" w:space="0" w:color="auto"/>
                    <w:bottom w:val="none" w:sz="0" w:space="0" w:color="auto"/>
                    <w:right w:val="none" w:sz="0" w:space="0" w:color="auto"/>
                  </w:divBdr>
                </w:div>
                <w:div w:id="661785562">
                  <w:marLeft w:val="0"/>
                  <w:marRight w:val="0"/>
                  <w:marTop w:val="0"/>
                  <w:marBottom w:val="0"/>
                  <w:divBdr>
                    <w:top w:val="none" w:sz="0" w:space="0" w:color="auto"/>
                    <w:left w:val="none" w:sz="0" w:space="0" w:color="auto"/>
                    <w:bottom w:val="none" w:sz="0" w:space="0" w:color="auto"/>
                    <w:right w:val="none" w:sz="0" w:space="0" w:color="auto"/>
                  </w:divBdr>
                </w:div>
                <w:div w:id="1038354530">
                  <w:marLeft w:val="0"/>
                  <w:marRight w:val="0"/>
                  <w:marTop w:val="0"/>
                  <w:marBottom w:val="0"/>
                  <w:divBdr>
                    <w:top w:val="none" w:sz="0" w:space="0" w:color="auto"/>
                    <w:left w:val="none" w:sz="0" w:space="0" w:color="auto"/>
                    <w:bottom w:val="none" w:sz="0" w:space="0" w:color="auto"/>
                    <w:right w:val="none" w:sz="0" w:space="0" w:color="auto"/>
                  </w:divBdr>
                </w:div>
                <w:div w:id="376584044">
                  <w:marLeft w:val="0"/>
                  <w:marRight w:val="0"/>
                  <w:marTop w:val="0"/>
                  <w:marBottom w:val="0"/>
                  <w:divBdr>
                    <w:top w:val="none" w:sz="0" w:space="0" w:color="auto"/>
                    <w:left w:val="none" w:sz="0" w:space="0" w:color="auto"/>
                    <w:bottom w:val="none" w:sz="0" w:space="0" w:color="auto"/>
                    <w:right w:val="none" w:sz="0" w:space="0" w:color="auto"/>
                  </w:divBdr>
                </w:div>
                <w:div w:id="1240941373">
                  <w:marLeft w:val="0"/>
                  <w:marRight w:val="0"/>
                  <w:marTop w:val="0"/>
                  <w:marBottom w:val="0"/>
                  <w:divBdr>
                    <w:top w:val="none" w:sz="0" w:space="0" w:color="auto"/>
                    <w:left w:val="none" w:sz="0" w:space="0" w:color="auto"/>
                    <w:bottom w:val="none" w:sz="0" w:space="0" w:color="auto"/>
                    <w:right w:val="none" w:sz="0" w:space="0" w:color="auto"/>
                  </w:divBdr>
                </w:div>
                <w:div w:id="182939727">
                  <w:marLeft w:val="0"/>
                  <w:marRight w:val="0"/>
                  <w:marTop w:val="0"/>
                  <w:marBottom w:val="0"/>
                  <w:divBdr>
                    <w:top w:val="none" w:sz="0" w:space="0" w:color="auto"/>
                    <w:left w:val="none" w:sz="0" w:space="0" w:color="auto"/>
                    <w:bottom w:val="none" w:sz="0" w:space="0" w:color="auto"/>
                    <w:right w:val="none" w:sz="0" w:space="0" w:color="auto"/>
                  </w:divBdr>
                </w:div>
                <w:div w:id="8295581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venus.unive.it/aliasve/index.php?name=EZCMS&amp;page_id=120" TargetMode="External"/><Relationship Id="rId13" Type="http://schemas.openxmlformats.org/officeDocument/2006/relationships/hyperlink" Target="http://it.wikipedia.org/wiki/Universit%C3%A0_degli_studi_di_Roma_%22La_Sapienza%22" TargetMode="External"/><Relationship Id="rId3" Type="http://schemas.openxmlformats.org/officeDocument/2006/relationships/styles" Target="styles.xml"/><Relationship Id="rId7" Type="http://schemas.openxmlformats.org/officeDocument/2006/relationships/hyperlink" Target="http://it.wikipedia.org/wiki/Cultura" TargetMode="External"/><Relationship Id="rId12" Type="http://schemas.openxmlformats.org/officeDocument/2006/relationships/hyperlink" Target="http://it.wikipedia.org/w/index.php?title=Gruppo_Universitario_Linguistico_Pedagogico&amp;action=edit&amp;redlink=1"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it.wikipedia.org/wiki/1988" TargetMode="Externa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hyperlink" Target="http://it.wikipedia.org/wiki/Lingua_italiana" TargetMode="External"/><Relationship Id="rId4" Type="http://schemas.microsoft.com/office/2007/relationships/stylesWithEffects" Target="stylesWithEffects.xml"/><Relationship Id="rId9" Type="http://schemas.openxmlformats.org/officeDocument/2006/relationships/hyperlink" Target="http://it.wikipedia.org/wiki/Leggibilit%C3%A0" TargetMode="External"/><Relationship Id="rId14" Type="http://schemas.openxmlformats.org/officeDocument/2006/relationships/image" Target="media/image1.png"/></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47E52F84-7767-4BC0-9242-6FC6F5E7064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12</Pages>
  <Words>7945</Words>
  <Characters>45290</Characters>
  <Application>Microsoft Office Word</Application>
  <DocSecurity>0</DocSecurity>
  <Lines>377</Lines>
  <Paragraphs>106</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53129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giovanni</dc:creator>
  <cp:lastModifiedBy>User</cp:lastModifiedBy>
  <cp:revision>2</cp:revision>
  <dcterms:created xsi:type="dcterms:W3CDTF">2014-09-01T08:33:00Z</dcterms:created>
  <dcterms:modified xsi:type="dcterms:W3CDTF">2014-09-01T08:33:00Z</dcterms:modified>
</cp:coreProperties>
</file>